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37" w:rsidRDefault="00443757" w:rsidP="004437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br/>
        <w:t>РЕСПУБЛИКА ХАКАСИЯ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43757" w:rsidRDefault="00443757" w:rsidP="004437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53A37">
        <w:rPr>
          <w:rFonts w:ascii="Times New Roman" w:hAnsi="Times New Roman" w:cs="Times New Roman"/>
          <w:sz w:val="28"/>
          <w:szCs w:val="28"/>
        </w:rPr>
        <w:t>КОПЬЕВСКОГО СЕЛЬСОВЕТА</w:t>
      </w:r>
      <w:r>
        <w:rPr>
          <w:rFonts w:ascii="Times New Roman" w:hAnsi="Times New Roman" w:cs="Times New Roman"/>
          <w:sz w:val="28"/>
          <w:szCs w:val="28"/>
        </w:rPr>
        <w:br/>
        <w:t>ОРДЖОНИКИДЗЕВСКОГО РАЙОНА</w:t>
      </w:r>
    </w:p>
    <w:p w:rsidR="00443757" w:rsidRDefault="00443757" w:rsidP="004437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3757" w:rsidRDefault="00443757" w:rsidP="004437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43757" w:rsidRDefault="00443757" w:rsidP="0044375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43757" w:rsidRDefault="00443757" w:rsidP="0044375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</w:p>
    <w:p w:rsidR="00443757" w:rsidRDefault="00443757" w:rsidP="0044375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«  </w:t>
      </w:r>
      <w:r w:rsidR="005D6A7E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» январ</w:t>
      </w:r>
      <w:r w:rsidR="005D6A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  2020 г.              </w:t>
      </w:r>
      <w:r w:rsidR="00E53A37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Копьево               № </w:t>
      </w:r>
      <w:r w:rsidR="00E53A37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</w:p>
    <w:p w:rsidR="00443757" w:rsidRDefault="00443757" w:rsidP="00443757">
      <w:pPr>
        <w:rPr>
          <w:rFonts w:ascii="Times New Roman" w:hAnsi="Times New Roman" w:cs="Times New Roman"/>
          <w:sz w:val="28"/>
          <w:szCs w:val="28"/>
        </w:rPr>
      </w:pPr>
    </w:p>
    <w:p w:rsidR="00443757" w:rsidRPr="00443757" w:rsidRDefault="00443757" w:rsidP="00443757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43757">
        <w:rPr>
          <w:rFonts w:ascii="Times New Roman" w:hAnsi="Times New Roman" w:cs="Times New Roman"/>
          <w:b/>
          <w:bCs/>
          <w:sz w:val="30"/>
          <w:szCs w:val="30"/>
        </w:rPr>
        <w:t>Об утверждении Плана мероприятий по наращиванию доходной базы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5058CE">
        <w:rPr>
          <w:rFonts w:ascii="Times New Roman" w:hAnsi="Times New Roman" w:cs="Times New Roman"/>
          <w:b/>
          <w:bCs/>
          <w:sz w:val="30"/>
          <w:szCs w:val="30"/>
        </w:rPr>
        <w:t>консолидированного</w:t>
      </w:r>
      <w:r w:rsidRPr="00443757">
        <w:rPr>
          <w:rFonts w:ascii="Times New Roman" w:hAnsi="Times New Roman" w:cs="Times New Roman"/>
          <w:b/>
          <w:bCs/>
          <w:sz w:val="30"/>
          <w:szCs w:val="30"/>
        </w:rPr>
        <w:t xml:space="preserve"> бюджета </w:t>
      </w:r>
      <w:r w:rsidR="00E53A37">
        <w:rPr>
          <w:rFonts w:ascii="Times New Roman" w:hAnsi="Times New Roman" w:cs="Times New Roman"/>
          <w:b/>
          <w:bCs/>
          <w:sz w:val="30"/>
          <w:szCs w:val="30"/>
        </w:rPr>
        <w:t>администрации Копьевского сельсовета</w:t>
      </w:r>
    </w:p>
    <w:p w:rsidR="00443757" w:rsidRDefault="00443757" w:rsidP="004437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BD8" w:rsidRPr="005960C6" w:rsidRDefault="00443757" w:rsidP="00841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43757">
        <w:rPr>
          <w:rFonts w:ascii="Times New Roman" w:hAnsi="Times New Roman" w:cs="Times New Roman"/>
          <w:bCs/>
          <w:sz w:val="28"/>
          <w:szCs w:val="28"/>
        </w:rPr>
        <w:t>В</w:t>
      </w:r>
      <w:r w:rsidR="00841BD8">
        <w:rPr>
          <w:rFonts w:ascii="Times New Roman" w:hAnsi="Times New Roman" w:cs="Times New Roman"/>
          <w:bCs/>
          <w:sz w:val="28"/>
          <w:szCs w:val="28"/>
        </w:rPr>
        <w:t xml:space="preserve"> соответствии с Постановлением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Правительства Республики Хакасия</w:t>
      </w:r>
      <w:r w:rsidR="00EB02E5">
        <w:rPr>
          <w:rFonts w:ascii="Times New Roman" w:hAnsi="Times New Roman" w:cs="Times New Roman"/>
          <w:bCs/>
          <w:sz w:val="28"/>
          <w:szCs w:val="28"/>
        </w:rPr>
        <w:t xml:space="preserve"> от 30.12 2019 №192-п</w:t>
      </w:r>
      <w:r w:rsidR="00921DE4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Плана мероприятий по наращиванию доходной базы консолидированного бюджета Республики Хакасия»</w:t>
      </w:r>
      <w:r w:rsidR="00841BD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1BD8" w:rsidRPr="005960C6">
        <w:rPr>
          <w:rFonts w:ascii="Times New Roman" w:hAnsi="Times New Roman" w:cs="Times New Roman"/>
          <w:sz w:val="28"/>
          <w:szCs w:val="28"/>
        </w:rPr>
        <w:t xml:space="preserve">руководствуясь статьями 56,70 Устава муниципального образования </w:t>
      </w:r>
      <w:r w:rsidR="00E53A37">
        <w:rPr>
          <w:rFonts w:ascii="Times New Roman" w:hAnsi="Times New Roman" w:cs="Times New Roman"/>
          <w:sz w:val="28"/>
          <w:szCs w:val="28"/>
        </w:rPr>
        <w:t>Копьевский сельсовет</w:t>
      </w:r>
      <w:r w:rsidR="00841BD8" w:rsidRPr="005960C6">
        <w:rPr>
          <w:rFonts w:ascii="Times New Roman" w:hAnsi="Times New Roman" w:cs="Times New Roman"/>
          <w:sz w:val="28"/>
          <w:szCs w:val="28"/>
        </w:rPr>
        <w:t xml:space="preserve"> </w:t>
      </w:r>
      <w:r w:rsidR="00E53A37">
        <w:rPr>
          <w:rFonts w:ascii="Times New Roman" w:hAnsi="Times New Roman" w:cs="Times New Roman"/>
          <w:sz w:val="28"/>
          <w:szCs w:val="28"/>
        </w:rPr>
        <w:t xml:space="preserve"> </w:t>
      </w:r>
      <w:r w:rsidR="00841BD8" w:rsidRPr="005960C6">
        <w:rPr>
          <w:rFonts w:ascii="Times New Roman" w:hAnsi="Times New Roman" w:cs="Times New Roman"/>
          <w:sz w:val="28"/>
          <w:szCs w:val="28"/>
        </w:rPr>
        <w:t>Орджоникидзевского района</w:t>
      </w:r>
      <w:r w:rsidR="00E53A37">
        <w:rPr>
          <w:rFonts w:ascii="Times New Roman" w:hAnsi="Times New Roman" w:cs="Times New Roman"/>
          <w:sz w:val="28"/>
          <w:szCs w:val="28"/>
        </w:rPr>
        <w:t xml:space="preserve"> Республики Хакасия</w:t>
      </w:r>
      <w:r w:rsidR="00770057">
        <w:rPr>
          <w:rFonts w:ascii="Times New Roman" w:hAnsi="Times New Roman" w:cs="Times New Roman"/>
          <w:sz w:val="28"/>
          <w:szCs w:val="28"/>
        </w:rPr>
        <w:t>, администрация Копьевского сельсовета</w:t>
      </w:r>
      <w:r w:rsidR="00841BD8">
        <w:rPr>
          <w:rFonts w:ascii="Times New Roman" w:hAnsi="Times New Roman" w:cs="Times New Roman"/>
          <w:sz w:val="28"/>
          <w:szCs w:val="28"/>
        </w:rPr>
        <w:t xml:space="preserve"> </w:t>
      </w:r>
      <w:r w:rsidR="00841BD8" w:rsidRPr="005960C6">
        <w:rPr>
          <w:rFonts w:ascii="Times New Roman" w:hAnsi="Times New Roman" w:cs="Times New Roman"/>
          <w:sz w:val="28"/>
          <w:szCs w:val="28"/>
        </w:rPr>
        <w:t xml:space="preserve"> </w:t>
      </w:r>
      <w:r w:rsidR="00841BD8" w:rsidRPr="005960C6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43757" w:rsidRPr="00443757" w:rsidRDefault="00443757" w:rsidP="00443757">
      <w:pPr>
        <w:tabs>
          <w:tab w:val="left" w:pos="150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E24E8" w:rsidRDefault="00841BD8" w:rsidP="00841BD8">
      <w:pPr>
        <w:pStyle w:val="a3"/>
        <w:numPr>
          <w:ilvl w:val="0"/>
          <w:numId w:val="1"/>
        </w:numPr>
        <w:tabs>
          <w:tab w:val="left" w:pos="180"/>
        </w:tabs>
        <w:spacing w:after="0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41BD8">
        <w:rPr>
          <w:rFonts w:ascii="Times New Roman" w:hAnsi="Times New Roman" w:cs="Times New Roman"/>
          <w:sz w:val="28"/>
          <w:szCs w:val="28"/>
        </w:rPr>
        <w:t>Утвердить План мероприятий по наращиванию доходной базы консолидированного б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41BD8">
        <w:rPr>
          <w:rFonts w:ascii="Times New Roman" w:hAnsi="Times New Roman" w:cs="Times New Roman"/>
          <w:sz w:val="28"/>
          <w:szCs w:val="28"/>
        </w:rPr>
        <w:t xml:space="preserve">джета </w:t>
      </w:r>
      <w:r w:rsidR="005058CE" w:rsidRPr="005960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058CE">
        <w:rPr>
          <w:rFonts w:ascii="Times New Roman" w:hAnsi="Times New Roman" w:cs="Times New Roman"/>
          <w:sz w:val="28"/>
          <w:szCs w:val="28"/>
        </w:rPr>
        <w:t>Копьевский сельсовет</w:t>
      </w:r>
      <w:r w:rsidR="005058CE" w:rsidRPr="005960C6">
        <w:rPr>
          <w:rFonts w:ascii="Times New Roman" w:hAnsi="Times New Roman" w:cs="Times New Roman"/>
          <w:sz w:val="28"/>
          <w:szCs w:val="28"/>
        </w:rPr>
        <w:t xml:space="preserve"> </w:t>
      </w:r>
      <w:r w:rsidR="005058CE">
        <w:rPr>
          <w:rFonts w:ascii="Times New Roman" w:hAnsi="Times New Roman" w:cs="Times New Roman"/>
          <w:sz w:val="28"/>
          <w:szCs w:val="28"/>
        </w:rPr>
        <w:t xml:space="preserve"> </w:t>
      </w:r>
      <w:r w:rsidR="005058CE" w:rsidRPr="005960C6">
        <w:rPr>
          <w:rFonts w:ascii="Times New Roman" w:hAnsi="Times New Roman" w:cs="Times New Roman"/>
          <w:sz w:val="28"/>
          <w:szCs w:val="28"/>
        </w:rPr>
        <w:t>Орджоникидзевского района</w:t>
      </w:r>
      <w:r w:rsidR="005058CE">
        <w:rPr>
          <w:rFonts w:ascii="Times New Roman" w:hAnsi="Times New Roman" w:cs="Times New Roman"/>
          <w:sz w:val="28"/>
          <w:szCs w:val="28"/>
        </w:rPr>
        <w:t xml:space="preserve"> Республики Хакасия</w:t>
      </w:r>
      <w:r w:rsidR="005058CE" w:rsidRPr="00841BD8">
        <w:rPr>
          <w:rFonts w:ascii="Times New Roman" w:hAnsi="Times New Roman" w:cs="Times New Roman"/>
          <w:sz w:val="28"/>
          <w:szCs w:val="28"/>
        </w:rPr>
        <w:t xml:space="preserve"> </w:t>
      </w:r>
      <w:r w:rsidRPr="00841BD8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BD8">
        <w:rPr>
          <w:rFonts w:ascii="Times New Roman" w:hAnsi="Times New Roman" w:cs="Times New Roman"/>
          <w:sz w:val="28"/>
          <w:szCs w:val="28"/>
        </w:rPr>
        <w:t>- План) (приложение</w:t>
      </w:r>
      <w:r w:rsidR="00207960">
        <w:rPr>
          <w:rFonts w:ascii="Times New Roman" w:hAnsi="Times New Roman" w:cs="Times New Roman"/>
          <w:sz w:val="28"/>
          <w:szCs w:val="28"/>
        </w:rPr>
        <w:t xml:space="preserve"> 1</w:t>
      </w:r>
      <w:r w:rsidRPr="00841BD8">
        <w:rPr>
          <w:rFonts w:ascii="Times New Roman" w:hAnsi="Times New Roman" w:cs="Times New Roman"/>
          <w:sz w:val="28"/>
          <w:szCs w:val="28"/>
        </w:rPr>
        <w:t>).</w:t>
      </w:r>
    </w:p>
    <w:p w:rsidR="00443757" w:rsidRDefault="008E24E8" w:rsidP="00207960">
      <w:pPr>
        <w:pStyle w:val="a3"/>
        <w:numPr>
          <w:ilvl w:val="0"/>
          <w:numId w:val="1"/>
        </w:numPr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F48DA">
        <w:rPr>
          <w:rFonts w:ascii="Times New Roman" w:hAnsi="Times New Roman" w:cs="Times New Roman"/>
          <w:sz w:val="28"/>
          <w:szCs w:val="28"/>
        </w:rPr>
        <w:t>Органам местного  самоуправления,</w:t>
      </w:r>
      <w:r w:rsidR="001F48DA">
        <w:rPr>
          <w:rFonts w:ascii="Times New Roman" w:hAnsi="Times New Roman" w:cs="Times New Roman"/>
          <w:sz w:val="28"/>
          <w:szCs w:val="28"/>
        </w:rPr>
        <w:t xml:space="preserve"> </w:t>
      </w:r>
      <w:r w:rsidRPr="001F48DA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</w:t>
      </w:r>
      <w:r w:rsidR="001F48DA">
        <w:rPr>
          <w:rFonts w:ascii="Times New Roman" w:hAnsi="Times New Roman" w:cs="Times New Roman"/>
          <w:sz w:val="28"/>
          <w:szCs w:val="28"/>
        </w:rPr>
        <w:t>Плана, утвердить мероприятия по его исполнению и представить их в Финансовое управление Администрации Орджоникидзевского района в срок до 15 января 2020 года</w:t>
      </w:r>
      <w:r w:rsidR="00207960">
        <w:rPr>
          <w:rFonts w:ascii="Times New Roman" w:hAnsi="Times New Roman" w:cs="Times New Roman"/>
          <w:sz w:val="28"/>
          <w:szCs w:val="28"/>
        </w:rPr>
        <w:t>.</w:t>
      </w:r>
    </w:p>
    <w:p w:rsidR="00207960" w:rsidRDefault="00207960" w:rsidP="00207960">
      <w:pPr>
        <w:pStyle w:val="a3"/>
        <w:numPr>
          <w:ilvl w:val="0"/>
          <w:numId w:val="1"/>
        </w:numPr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для органов местного самоуправления, ответственных за исполнение Плана, сроки представления в Финансовое управление Администрации Орджоникидзевского района отчетов о реализации Плана:</w:t>
      </w:r>
    </w:p>
    <w:p w:rsidR="00207960" w:rsidRDefault="00207960" w:rsidP="00207960">
      <w:pPr>
        <w:pStyle w:val="a3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207960">
        <w:rPr>
          <w:rFonts w:ascii="Times New Roman" w:hAnsi="Times New Roman" w:cs="Times New Roman"/>
          <w:sz w:val="28"/>
          <w:szCs w:val="28"/>
        </w:rPr>
        <w:t>оперативного отчета</w:t>
      </w:r>
      <w:r>
        <w:rPr>
          <w:rFonts w:ascii="Times New Roman" w:hAnsi="Times New Roman" w:cs="Times New Roman"/>
          <w:sz w:val="28"/>
          <w:szCs w:val="28"/>
        </w:rPr>
        <w:t xml:space="preserve"> - ежемесячно до 20 числа месяца, следующего за отчетным</w:t>
      </w:r>
      <w:r w:rsidR="00585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585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2);</w:t>
      </w:r>
    </w:p>
    <w:p w:rsidR="00207960" w:rsidRDefault="00207960" w:rsidP="00207960">
      <w:pPr>
        <w:pStyle w:val="a3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итогового отчета – до 25 </w:t>
      </w:r>
      <w:r w:rsidR="00585259">
        <w:rPr>
          <w:rFonts w:ascii="Times New Roman" w:hAnsi="Times New Roman" w:cs="Times New Roman"/>
          <w:sz w:val="28"/>
          <w:szCs w:val="28"/>
        </w:rPr>
        <w:t>декабря текущего года.</w:t>
      </w:r>
    </w:p>
    <w:p w:rsidR="00585259" w:rsidRDefault="005058CE" w:rsidP="005852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  Р</w:t>
      </w:r>
      <w:r w:rsidR="00585259">
        <w:rPr>
          <w:rFonts w:ascii="Times New Roman" w:hAnsi="Times New Roman" w:cs="Times New Roman"/>
          <w:sz w:val="28"/>
          <w:szCs w:val="28"/>
        </w:rPr>
        <w:t>азработать (актуализировать) планы мероприятий по н</w:t>
      </w:r>
      <w:r>
        <w:rPr>
          <w:rFonts w:ascii="Times New Roman" w:hAnsi="Times New Roman" w:cs="Times New Roman"/>
          <w:sz w:val="28"/>
          <w:szCs w:val="28"/>
        </w:rPr>
        <w:t xml:space="preserve">аращиванию доходной базы местного бюджета поселения </w:t>
      </w:r>
      <w:r w:rsidR="00585259">
        <w:rPr>
          <w:rFonts w:ascii="Times New Roman" w:hAnsi="Times New Roman" w:cs="Times New Roman"/>
          <w:sz w:val="28"/>
          <w:szCs w:val="28"/>
        </w:rPr>
        <w:t>(далее – Планы) и представить их в Финансовое управление в срок до 15 января 2020 года;</w:t>
      </w:r>
    </w:p>
    <w:p w:rsidR="00585259" w:rsidRPr="00207960" w:rsidRDefault="00585259" w:rsidP="005852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назначить ответственных исполнителей за реализацию Планов;</w:t>
      </w:r>
    </w:p>
    <w:p w:rsidR="00585259" w:rsidRDefault="00585259" w:rsidP="005852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0466" w:rsidRDefault="00585259" w:rsidP="005852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представлять отчеты по выполнению Планов в Финансовое управление Администрации Орджоникидзевского района в соответствии с пунктом 3</w:t>
      </w:r>
      <w:r w:rsidR="00131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постановления.</w:t>
      </w:r>
    </w:p>
    <w:p w:rsidR="00940466" w:rsidRPr="00940466" w:rsidRDefault="007622CE" w:rsidP="00940466">
      <w:r w:rsidRPr="007622CE">
        <w:rPr>
          <w:rFonts w:ascii="Times New Roman" w:hAnsi="Times New Roman" w:cs="Times New Roman"/>
          <w:sz w:val="28"/>
          <w:szCs w:val="28"/>
        </w:rPr>
        <w:t>5</w:t>
      </w:r>
      <w:r>
        <w:t>.</w:t>
      </w:r>
      <w:r w:rsidRPr="00762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принятия.</w:t>
      </w:r>
    </w:p>
    <w:p w:rsidR="00940466" w:rsidRDefault="00940466" w:rsidP="00940466"/>
    <w:p w:rsidR="00585259" w:rsidRDefault="00940466" w:rsidP="00940466">
      <w:pPr>
        <w:rPr>
          <w:rFonts w:ascii="Times New Roman" w:hAnsi="Times New Roman" w:cs="Times New Roman"/>
          <w:sz w:val="28"/>
          <w:szCs w:val="28"/>
        </w:rPr>
      </w:pPr>
      <w:r w:rsidRPr="0094046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058CE">
        <w:rPr>
          <w:rFonts w:ascii="Times New Roman" w:hAnsi="Times New Roman" w:cs="Times New Roman"/>
          <w:sz w:val="28"/>
          <w:szCs w:val="28"/>
        </w:rPr>
        <w:t>Копьевского сельсовета</w:t>
      </w:r>
      <w:r w:rsidRPr="0094046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40466">
        <w:rPr>
          <w:rFonts w:ascii="Times New Roman" w:hAnsi="Times New Roman" w:cs="Times New Roman"/>
          <w:sz w:val="28"/>
          <w:szCs w:val="28"/>
        </w:rPr>
        <w:t xml:space="preserve">  А.</w:t>
      </w:r>
      <w:r w:rsidR="005058CE">
        <w:rPr>
          <w:rFonts w:ascii="Times New Roman" w:hAnsi="Times New Roman" w:cs="Times New Roman"/>
          <w:sz w:val="28"/>
          <w:szCs w:val="28"/>
        </w:rPr>
        <w:t>А. Коропов</w:t>
      </w:r>
    </w:p>
    <w:p w:rsidR="000A599D" w:rsidRDefault="000A599D" w:rsidP="00940466">
      <w:pPr>
        <w:rPr>
          <w:rFonts w:ascii="Times New Roman" w:hAnsi="Times New Roman" w:cs="Times New Roman"/>
          <w:sz w:val="28"/>
          <w:szCs w:val="28"/>
        </w:rPr>
      </w:pPr>
    </w:p>
    <w:p w:rsidR="000A599D" w:rsidRDefault="000A599D" w:rsidP="00940466">
      <w:pPr>
        <w:rPr>
          <w:rFonts w:ascii="Times New Roman" w:hAnsi="Times New Roman" w:cs="Times New Roman"/>
          <w:sz w:val="28"/>
          <w:szCs w:val="28"/>
        </w:rPr>
      </w:pPr>
    </w:p>
    <w:p w:rsidR="000A599D" w:rsidRDefault="000A599D" w:rsidP="00940466">
      <w:pPr>
        <w:rPr>
          <w:rFonts w:ascii="Times New Roman" w:hAnsi="Times New Roman" w:cs="Times New Roman"/>
          <w:sz w:val="28"/>
          <w:szCs w:val="28"/>
        </w:rPr>
      </w:pPr>
    </w:p>
    <w:p w:rsidR="000A599D" w:rsidRDefault="000A599D" w:rsidP="00940466">
      <w:pPr>
        <w:rPr>
          <w:rFonts w:ascii="Times New Roman" w:hAnsi="Times New Roman" w:cs="Times New Roman"/>
          <w:sz w:val="28"/>
          <w:szCs w:val="28"/>
        </w:rPr>
      </w:pPr>
    </w:p>
    <w:p w:rsidR="000A599D" w:rsidRDefault="000A599D" w:rsidP="00940466">
      <w:pPr>
        <w:rPr>
          <w:rFonts w:ascii="Times New Roman" w:hAnsi="Times New Roman" w:cs="Times New Roman"/>
          <w:sz w:val="28"/>
          <w:szCs w:val="28"/>
        </w:rPr>
      </w:pPr>
    </w:p>
    <w:p w:rsidR="000A599D" w:rsidRDefault="000A599D" w:rsidP="00940466">
      <w:pPr>
        <w:rPr>
          <w:rFonts w:ascii="Times New Roman" w:hAnsi="Times New Roman" w:cs="Times New Roman"/>
          <w:sz w:val="28"/>
          <w:szCs w:val="28"/>
        </w:rPr>
      </w:pPr>
    </w:p>
    <w:p w:rsidR="000A599D" w:rsidRDefault="000A599D" w:rsidP="00940466">
      <w:pPr>
        <w:rPr>
          <w:rFonts w:ascii="Times New Roman" w:hAnsi="Times New Roman" w:cs="Times New Roman"/>
          <w:sz w:val="28"/>
          <w:szCs w:val="28"/>
        </w:rPr>
      </w:pPr>
    </w:p>
    <w:p w:rsidR="000A599D" w:rsidRDefault="000A599D" w:rsidP="00940466">
      <w:pPr>
        <w:rPr>
          <w:rFonts w:ascii="Times New Roman" w:hAnsi="Times New Roman" w:cs="Times New Roman"/>
          <w:sz w:val="28"/>
          <w:szCs w:val="28"/>
        </w:rPr>
      </w:pPr>
    </w:p>
    <w:p w:rsidR="000A599D" w:rsidRDefault="000A599D" w:rsidP="00940466">
      <w:pPr>
        <w:rPr>
          <w:rFonts w:ascii="Times New Roman" w:hAnsi="Times New Roman" w:cs="Times New Roman"/>
          <w:sz w:val="28"/>
          <w:szCs w:val="28"/>
        </w:rPr>
      </w:pPr>
    </w:p>
    <w:p w:rsidR="000A599D" w:rsidRDefault="000A599D" w:rsidP="00940466">
      <w:pPr>
        <w:rPr>
          <w:rFonts w:ascii="Times New Roman" w:hAnsi="Times New Roman" w:cs="Times New Roman"/>
          <w:sz w:val="28"/>
          <w:szCs w:val="28"/>
        </w:rPr>
      </w:pPr>
    </w:p>
    <w:p w:rsidR="000A599D" w:rsidRDefault="000A599D" w:rsidP="00940466">
      <w:pPr>
        <w:rPr>
          <w:rFonts w:ascii="Times New Roman" w:hAnsi="Times New Roman" w:cs="Times New Roman"/>
          <w:sz w:val="28"/>
          <w:szCs w:val="28"/>
        </w:rPr>
      </w:pPr>
    </w:p>
    <w:p w:rsidR="000A599D" w:rsidRDefault="000A599D" w:rsidP="00940466">
      <w:pPr>
        <w:rPr>
          <w:rFonts w:ascii="Times New Roman" w:hAnsi="Times New Roman" w:cs="Times New Roman"/>
          <w:sz w:val="28"/>
          <w:szCs w:val="28"/>
        </w:rPr>
      </w:pPr>
    </w:p>
    <w:p w:rsidR="000A599D" w:rsidRDefault="000A599D" w:rsidP="00940466">
      <w:pPr>
        <w:rPr>
          <w:rFonts w:ascii="Times New Roman" w:hAnsi="Times New Roman" w:cs="Times New Roman"/>
          <w:sz w:val="28"/>
          <w:szCs w:val="28"/>
        </w:rPr>
      </w:pPr>
    </w:p>
    <w:p w:rsidR="000A599D" w:rsidRDefault="000A599D" w:rsidP="00940466">
      <w:pPr>
        <w:rPr>
          <w:rFonts w:ascii="Times New Roman" w:hAnsi="Times New Roman" w:cs="Times New Roman"/>
          <w:sz w:val="28"/>
          <w:szCs w:val="28"/>
        </w:rPr>
      </w:pPr>
    </w:p>
    <w:p w:rsidR="000A599D" w:rsidRDefault="000A599D" w:rsidP="00940466">
      <w:pPr>
        <w:rPr>
          <w:rFonts w:ascii="Times New Roman" w:hAnsi="Times New Roman" w:cs="Times New Roman"/>
          <w:sz w:val="28"/>
          <w:szCs w:val="28"/>
        </w:rPr>
      </w:pPr>
    </w:p>
    <w:p w:rsidR="000A599D" w:rsidRDefault="000A599D" w:rsidP="00940466">
      <w:pPr>
        <w:rPr>
          <w:rFonts w:ascii="Times New Roman" w:hAnsi="Times New Roman" w:cs="Times New Roman"/>
          <w:sz w:val="28"/>
          <w:szCs w:val="28"/>
        </w:rPr>
      </w:pPr>
    </w:p>
    <w:p w:rsidR="000A599D" w:rsidRDefault="000A599D" w:rsidP="00940466">
      <w:pPr>
        <w:rPr>
          <w:rFonts w:ascii="Times New Roman" w:hAnsi="Times New Roman" w:cs="Times New Roman"/>
          <w:sz w:val="28"/>
          <w:szCs w:val="28"/>
        </w:rPr>
      </w:pPr>
    </w:p>
    <w:p w:rsidR="000A599D" w:rsidRDefault="000A599D" w:rsidP="00940466">
      <w:pPr>
        <w:rPr>
          <w:rFonts w:ascii="Times New Roman" w:hAnsi="Times New Roman" w:cs="Times New Roman"/>
          <w:sz w:val="28"/>
          <w:szCs w:val="28"/>
        </w:rPr>
      </w:pPr>
    </w:p>
    <w:p w:rsidR="000A599D" w:rsidRDefault="000A599D" w:rsidP="00940466">
      <w:pPr>
        <w:rPr>
          <w:rFonts w:ascii="Times New Roman" w:hAnsi="Times New Roman" w:cs="Times New Roman"/>
          <w:sz w:val="28"/>
          <w:szCs w:val="28"/>
        </w:rPr>
      </w:pPr>
    </w:p>
    <w:p w:rsidR="000A599D" w:rsidRDefault="000A599D" w:rsidP="00940466">
      <w:pPr>
        <w:rPr>
          <w:rFonts w:ascii="Times New Roman" w:hAnsi="Times New Roman" w:cs="Times New Roman"/>
          <w:sz w:val="28"/>
          <w:szCs w:val="28"/>
        </w:rPr>
        <w:sectPr w:rsidR="000A59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599D" w:rsidRDefault="000A599D" w:rsidP="00940466">
      <w:pPr>
        <w:rPr>
          <w:rFonts w:ascii="Times New Roman" w:hAnsi="Times New Roman" w:cs="Times New Roman"/>
          <w:sz w:val="28"/>
          <w:szCs w:val="28"/>
        </w:rPr>
      </w:pPr>
    </w:p>
    <w:p w:rsidR="000A599D" w:rsidRDefault="005E1645" w:rsidP="005E16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E1645" w:rsidRDefault="00CD4067" w:rsidP="005E16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E1645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5E1645" w:rsidRDefault="005E1645" w:rsidP="005E16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96F">
        <w:rPr>
          <w:rFonts w:ascii="Times New Roman" w:hAnsi="Times New Roman" w:cs="Times New Roman"/>
          <w:sz w:val="28"/>
          <w:szCs w:val="28"/>
        </w:rPr>
        <w:t>Копьевского сельсовета Орджоникидзевского района</w:t>
      </w:r>
    </w:p>
    <w:p w:rsidR="00DB296F" w:rsidRDefault="00DB296F" w:rsidP="005E16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Хакасия</w:t>
      </w:r>
    </w:p>
    <w:p w:rsidR="005E1645" w:rsidRDefault="005E1645" w:rsidP="005E16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от «</w:t>
      </w:r>
      <w:r w:rsidR="005D6A7E">
        <w:rPr>
          <w:rFonts w:ascii="Times New Roman" w:hAnsi="Times New Roman" w:cs="Times New Roman"/>
          <w:sz w:val="28"/>
          <w:szCs w:val="28"/>
        </w:rPr>
        <w:t xml:space="preserve"> 15</w:t>
      </w:r>
      <w:r w:rsidR="005A4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  января 2020 года №</w:t>
      </w:r>
      <w:r w:rsidR="00DB296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A599D" w:rsidRDefault="000A599D" w:rsidP="00940466">
      <w:pPr>
        <w:rPr>
          <w:rFonts w:ascii="Times New Roman" w:hAnsi="Times New Roman" w:cs="Times New Roman"/>
          <w:sz w:val="28"/>
          <w:szCs w:val="28"/>
        </w:rPr>
      </w:pPr>
    </w:p>
    <w:p w:rsidR="003A4F1F" w:rsidRPr="003A6878" w:rsidRDefault="003A4F1F" w:rsidP="003A4F1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A6878">
        <w:rPr>
          <w:rFonts w:ascii="Times New Roman" w:hAnsi="Times New Roman"/>
          <w:sz w:val="26"/>
          <w:szCs w:val="26"/>
        </w:rPr>
        <w:t>ПЛАН</w:t>
      </w:r>
    </w:p>
    <w:p w:rsidR="003A4F1F" w:rsidRPr="003A6878" w:rsidRDefault="003A4F1F" w:rsidP="003A4F1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A6878">
        <w:rPr>
          <w:rFonts w:ascii="Times New Roman" w:hAnsi="Times New Roman"/>
          <w:sz w:val="26"/>
          <w:szCs w:val="26"/>
        </w:rPr>
        <w:t xml:space="preserve">мероприятий по наращиванию доходной базы </w:t>
      </w:r>
    </w:p>
    <w:p w:rsidR="003A4F1F" w:rsidRPr="003A6878" w:rsidRDefault="003A4F1F" w:rsidP="003A4F1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A6878">
        <w:rPr>
          <w:rFonts w:ascii="Times New Roman" w:hAnsi="Times New Roman"/>
          <w:sz w:val="26"/>
          <w:szCs w:val="26"/>
        </w:rPr>
        <w:t xml:space="preserve">консолидированного бюджета </w:t>
      </w:r>
      <w:r w:rsidR="00DB296F">
        <w:rPr>
          <w:rFonts w:ascii="Times New Roman" w:hAnsi="Times New Roman" w:cs="Times New Roman"/>
          <w:sz w:val="28"/>
          <w:szCs w:val="28"/>
        </w:rPr>
        <w:t xml:space="preserve">администрации Копьевского сельсовета </w:t>
      </w:r>
      <w:r w:rsidR="00DB296F" w:rsidRPr="00596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F1F" w:rsidRDefault="003A4F1F" w:rsidP="003A4F1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521"/>
        <w:gridCol w:w="1842"/>
        <w:gridCol w:w="1985"/>
        <w:gridCol w:w="3685"/>
      </w:tblGrid>
      <w:tr w:rsidR="003A4F1F" w:rsidRPr="00FB33B9" w:rsidTr="005A49D7">
        <w:tc>
          <w:tcPr>
            <w:tcW w:w="817" w:type="dxa"/>
            <w:shd w:val="clear" w:color="auto" w:fill="auto"/>
            <w:vAlign w:val="center"/>
          </w:tcPr>
          <w:p w:rsidR="003A4F1F" w:rsidRPr="00977CA0" w:rsidRDefault="003A4F1F" w:rsidP="005A4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CA0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A4F1F" w:rsidRPr="00977CA0" w:rsidRDefault="003A4F1F" w:rsidP="005A4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CA0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A4F1F" w:rsidRPr="00977CA0" w:rsidRDefault="003A4F1F" w:rsidP="005A4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CA0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4F1F" w:rsidRPr="00977CA0" w:rsidRDefault="003A4F1F" w:rsidP="005A4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CA0"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985" w:type="dxa"/>
            <w:vAlign w:val="center"/>
          </w:tcPr>
          <w:p w:rsidR="003A4F1F" w:rsidRPr="00977CA0" w:rsidRDefault="003A4F1F" w:rsidP="005A4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CA0">
              <w:rPr>
                <w:rFonts w:ascii="Times New Roman" w:hAnsi="Times New Roman"/>
                <w:sz w:val="26"/>
                <w:szCs w:val="26"/>
              </w:rPr>
              <w:t>Сумма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(тыс. руб.)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4F1F" w:rsidRPr="00FB33B9" w:rsidRDefault="003A4F1F" w:rsidP="005A4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3B9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</w:tr>
    </w:tbl>
    <w:p w:rsidR="003A4F1F" w:rsidRPr="00977CA0" w:rsidRDefault="003A4F1F" w:rsidP="003A4F1F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521"/>
        <w:gridCol w:w="1842"/>
        <w:gridCol w:w="1985"/>
        <w:gridCol w:w="3685"/>
      </w:tblGrid>
      <w:tr w:rsidR="003A4F1F" w:rsidRPr="003A6878" w:rsidTr="005A49D7">
        <w:trPr>
          <w:cantSplit/>
          <w:tblHeader/>
        </w:trPr>
        <w:tc>
          <w:tcPr>
            <w:tcW w:w="817" w:type="dxa"/>
            <w:shd w:val="clear" w:color="auto" w:fill="auto"/>
          </w:tcPr>
          <w:p w:rsidR="003A4F1F" w:rsidRPr="00977CA0" w:rsidRDefault="003A4F1F" w:rsidP="005A4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CA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3A4F1F" w:rsidRPr="00977CA0" w:rsidRDefault="003A4F1F" w:rsidP="005A4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CA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3A4F1F" w:rsidRPr="00977CA0" w:rsidRDefault="003A4F1F" w:rsidP="005A4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CA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3A4F1F" w:rsidRPr="00977CA0" w:rsidRDefault="003A4F1F" w:rsidP="005A4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CA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3A4F1F" w:rsidRPr="00977CA0" w:rsidRDefault="003A4F1F" w:rsidP="005A4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CA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3A4F1F" w:rsidRPr="003A6878" w:rsidTr="005A49D7">
        <w:trPr>
          <w:cantSplit/>
        </w:trPr>
        <w:tc>
          <w:tcPr>
            <w:tcW w:w="817" w:type="dxa"/>
            <w:shd w:val="clear" w:color="auto" w:fill="auto"/>
          </w:tcPr>
          <w:p w:rsidR="003A4F1F" w:rsidRPr="00977CA0" w:rsidRDefault="003A4F1F" w:rsidP="005A4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3A4F1F" w:rsidRPr="00977CA0" w:rsidRDefault="003A4F1F" w:rsidP="005A49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77CA0">
              <w:rPr>
                <w:rFonts w:ascii="Times New Roman" w:hAnsi="Times New Roman"/>
                <w:sz w:val="26"/>
                <w:szCs w:val="26"/>
              </w:rPr>
              <w:t>Обеспечение по сравнению с 2019 годом роста поступлений доходов по курируемым направлениям деятельности по: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3A4F1F" w:rsidRPr="00977CA0" w:rsidRDefault="003A4F1F" w:rsidP="005A4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CA0">
              <w:rPr>
                <w:rFonts w:ascii="Times New Roman" w:hAnsi="Times New Roman"/>
                <w:sz w:val="26"/>
                <w:szCs w:val="26"/>
              </w:rPr>
              <w:t>25 декабря 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3A4F1F" w:rsidRPr="00977CA0" w:rsidRDefault="00B22A60" w:rsidP="005A4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141,9</w:t>
            </w:r>
          </w:p>
        </w:tc>
        <w:tc>
          <w:tcPr>
            <w:tcW w:w="3685" w:type="dxa"/>
            <w:shd w:val="clear" w:color="auto" w:fill="auto"/>
          </w:tcPr>
          <w:p w:rsidR="003A4F1F" w:rsidRPr="00977CA0" w:rsidRDefault="003A4F1F" w:rsidP="005A4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4F1F" w:rsidRPr="003A6878" w:rsidTr="005A49D7">
        <w:trPr>
          <w:cantSplit/>
          <w:trHeight w:val="2621"/>
        </w:trPr>
        <w:tc>
          <w:tcPr>
            <w:tcW w:w="817" w:type="dxa"/>
            <w:shd w:val="clear" w:color="auto" w:fill="auto"/>
          </w:tcPr>
          <w:p w:rsidR="003A4F1F" w:rsidRPr="00977CA0" w:rsidRDefault="003A4F1F" w:rsidP="005A4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6521" w:type="dxa"/>
            <w:shd w:val="clear" w:color="auto" w:fill="auto"/>
          </w:tcPr>
          <w:p w:rsidR="003A4F1F" w:rsidRPr="00977CA0" w:rsidRDefault="003A4F1F" w:rsidP="005A4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CA0">
              <w:rPr>
                <w:rFonts w:ascii="Times New Roman" w:hAnsi="Times New Roman"/>
                <w:sz w:val="26"/>
                <w:szCs w:val="26"/>
              </w:rPr>
              <w:t>налогу на доходы физических лиц, в том числе за счет:</w:t>
            </w:r>
          </w:p>
          <w:p w:rsidR="003A4F1F" w:rsidRPr="00977CA0" w:rsidRDefault="003A4F1F" w:rsidP="005A4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CA0">
              <w:rPr>
                <w:rFonts w:ascii="Times New Roman" w:hAnsi="Times New Roman"/>
                <w:sz w:val="26"/>
                <w:szCs w:val="26"/>
              </w:rPr>
              <w:t>реализации комплекса мер по контролю за полнотой и своевре</w:t>
            </w:r>
            <w:r w:rsidRPr="00977CA0">
              <w:rPr>
                <w:rFonts w:ascii="Times New Roman" w:hAnsi="Times New Roman"/>
                <w:sz w:val="26"/>
                <w:szCs w:val="26"/>
              </w:rPr>
              <w:softHyphen/>
              <w:t>менностью выплаты заработной платы, пре</w:t>
            </w:r>
            <w:r w:rsidRPr="00977CA0">
              <w:rPr>
                <w:rFonts w:ascii="Times New Roman" w:hAnsi="Times New Roman"/>
                <w:sz w:val="26"/>
                <w:szCs w:val="26"/>
              </w:rPr>
              <w:softHyphen/>
              <w:t>дотвращению фактов выплаты «теневой» за</w:t>
            </w:r>
            <w:r w:rsidRPr="00977CA0">
              <w:rPr>
                <w:rFonts w:ascii="Times New Roman" w:hAnsi="Times New Roman"/>
                <w:sz w:val="26"/>
                <w:szCs w:val="26"/>
              </w:rPr>
              <w:softHyphen/>
              <w:t>работной платы, в це</w:t>
            </w:r>
            <w:r w:rsidRPr="00977CA0">
              <w:rPr>
                <w:rFonts w:ascii="Times New Roman" w:hAnsi="Times New Roman"/>
                <w:sz w:val="26"/>
                <w:szCs w:val="26"/>
              </w:rPr>
              <w:softHyphen/>
              <w:t>лях расширения (лега</w:t>
            </w:r>
            <w:r w:rsidRPr="00977CA0">
              <w:rPr>
                <w:rFonts w:ascii="Times New Roman" w:hAnsi="Times New Roman"/>
                <w:sz w:val="26"/>
                <w:szCs w:val="26"/>
              </w:rPr>
              <w:softHyphen/>
              <w:t>лизации) налоговой базы по налогу на до</w:t>
            </w:r>
            <w:r w:rsidRPr="00977CA0">
              <w:rPr>
                <w:rFonts w:ascii="Times New Roman" w:hAnsi="Times New Roman"/>
                <w:sz w:val="26"/>
                <w:szCs w:val="26"/>
              </w:rPr>
              <w:softHyphen/>
              <w:t>ходы физических лиц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1842" w:type="dxa"/>
            <w:shd w:val="clear" w:color="auto" w:fill="auto"/>
          </w:tcPr>
          <w:p w:rsidR="003A4F1F" w:rsidRPr="00977CA0" w:rsidRDefault="003A4F1F" w:rsidP="005A4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A4F1F" w:rsidRPr="00977CA0" w:rsidRDefault="00B22A60" w:rsidP="005A4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21,5</w:t>
            </w:r>
          </w:p>
        </w:tc>
        <w:tc>
          <w:tcPr>
            <w:tcW w:w="3685" w:type="dxa"/>
            <w:shd w:val="clear" w:color="auto" w:fill="auto"/>
          </w:tcPr>
          <w:p w:rsidR="003A4F1F" w:rsidRPr="00977CA0" w:rsidRDefault="000E5917" w:rsidP="000A3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Копьевского сельсовета </w:t>
            </w:r>
            <w:r w:rsidR="000A3A11">
              <w:rPr>
                <w:rFonts w:ascii="Times New Roman" w:hAnsi="Times New Roman"/>
                <w:sz w:val="26"/>
                <w:szCs w:val="26"/>
              </w:rPr>
              <w:t>глава Копьевского сельсовета , главный бухгалтер</w:t>
            </w:r>
            <w:r w:rsidR="004D321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977CA0">
              <w:rPr>
                <w:rFonts w:ascii="Times New Roman" w:hAnsi="Times New Roman"/>
                <w:sz w:val="26"/>
                <w:szCs w:val="26"/>
              </w:rPr>
              <w:t xml:space="preserve">рганы местного самоуправления </w:t>
            </w:r>
            <w:r w:rsidR="003A4F1F" w:rsidRPr="00977CA0">
              <w:rPr>
                <w:rFonts w:ascii="Times New Roman" w:hAnsi="Times New Roman"/>
                <w:sz w:val="26"/>
                <w:szCs w:val="26"/>
              </w:rPr>
              <w:t xml:space="preserve">совместно с </w:t>
            </w:r>
            <w:r w:rsidR="003A4F1F" w:rsidRPr="00455FAE">
              <w:rPr>
                <w:rFonts w:ascii="Times New Roman" w:hAnsi="Times New Roman"/>
                <w:sz w:val="26"/>
                <w:szCs w:val="26"/>
              </w:rPr>
              <w:t xml:space="preserve">Управлением Федеральной налоговой службы по Республике </w:t>
            </w:r>
            <w:r w:rsidR="003A4F1F">
              <w:rPr>
                <w:rFonts w:ascii="Times New Roman" w:hAnsi="Times New Roman"/>
                <w:sz w:val="26"/>
                <w:szCs w:val="26"/>
              </w:rPr>
              <w:t xml:space="preserve">Хакасия </w:t>
            </w:r>
            <w:r w:rsidR="003A4F1F" w:rsidRPr="00977CA0">
              <w:rPr>
                <w:rFonts w:ascii="Times New Roman" w:hAnsi="Times New Roman"/>
                <w:sz w:val="26"/>
                <w:szCs w:val="26"/>
              </w:rPr>
              <w:t>(</w:t>
            </w:r>
            <w:r w:rsidR="003A4F1F">
              <w:rPr>
                <w:rFonts w:ascii="Times New Roman" w:hAnsi="Times New Roman"/>
                <w:sz w:val="26"/>
                <w:szCs w:val="26"/>
              </w:rPr>
              <w:t>по согласованию</w:t>
            </w:r>
            <w:r w:rsidR="003A4F1F" w:rsidRPr="00977CA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3A4F1F" w:rsidRPr="003A6878" w:rsidTr="005A49D7">
        <w:trPr>
          <w:cantSplit/>
        </w:trPr>
        <w:tc>
          <w:tcPr>
            <w:tcW w:w="817" w:type="dxa"/>
            <w:shd w:val="clear" w:color="auto" w:fill="auto"/>
          </w:tcPr>
          <w:p w:rsidR="003A4F1F" w:rsidRPr="00977CA0" w:rsidRDefault="003A4F1F" w:rsidP="005A4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 w:rsidRPr="00584083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1.</w:t>
            </w:r>
            <w:r w:rsidR="00CD4067"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3A4F1F" w:rsidRPr="00977CA0" w:rsidRDefault="003A4F1F" w:rsidP="005A49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7CA0">
              <w:rPr>
                <w:rFonts w:ascii="Times New Roman" w:hAnsi="Times New Roman"/>
                <w:sz w:val="26"/>
                <w:szCs w:val="26"/>
              </w:rPr>
              <w:t>налогу на имущество физических лиц, в том числе за счет:</w:t>
            </w:r>
          </w:p>
          <w:p w:rsidR="003A4F1F" w:rsidRPr="00977CA0" w:rsidRDefault="003A4F1F" w:rsidP="005A49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7CA0">
              <w:rPr>
                <w:rFonts w:ascii="Times New Roman" w:hAnsi="Times New Roman"/>
                <w:sz w:val="26"/>
                <w:szCs w:val="26"/>
              </w:rPr>
              <w:t>реализации мероприятий по вовлечению в налоговый оборот объектов недвижимого имущества физических лиц (инвентаризация объектов недвижимости, выявление объектов, право собственности на которые не зарегистрирован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977CA0">
              <w:rPr>
                <w:rFonts w:ascii="Times New Roman" w:hAnsi="Times New Roman"/>
                <w:sz w:val="26"/>
                <w:szCs w:val="26"/>
              </w:rPr>
              <w:t>, с последующим побуждением правообладателей к регистрации права собственности);</w:t>
            </w:r>
          </w:p>
          <w:p w:rsidR="009C1240" w:rsidRDefault="003A4F1F" w:rsidP="005A49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7CA0">
              <w:rPr>
                <w:rFonts w:ascii="Times New Roman" w:hAnsi="Times New Roman"/>
                <w:sz w:val="26"/>
                <w:szCs w:val="26"/>
              </w:rPr>
              <w:t xml:space="preserve">сокращения недоимки </w:t>
            </w:r>
          </w:p>
          <w:p w:rsidR="009C1240" w:rsidRPr="009C1240" w:rsidRDefault="009C1240" w:rsidP="009C124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A4F1F" w:rsidRPr="009C1240" w:rsidRDefault="003A4F1F" w:rsidP="009C12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3A4F1F" w:rsidRPr="00977CA0" w:rsidRDefault="003A4F1F" w:rsidP="005A4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A4F1F" w:rsidRPr="00977CA0" w:rsidRDefault="00B22A60" w:rsidP="005A4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57,4</w:t>
            </w:r>
          </w:p>
        </w:tc>
        <w:tc>
          <w:tcPr>
            <w:tcW w:w="3685" w:type="dxa"/>
            <w:shd w:val="clear" w:color="auto" w:fill="auto"/>
          </w:tcPr>
          <w:p w:rsidR="003A4F1F" w:rsidRPr="00977CA0" w:rsidRDefault="000E5917" w:rsidP="005A4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Копьевского сельсовета </w:t>
            </w:r>
            <w:r w:rsidR="000A3A11">
              <w:rPr>
                <w:rFonts w:ascii="Times New Roman" w:hAnsi="Times New Roman"/>
                <w:sz w:val="26"/>
                <w:szCs w:val="26"/>
              </w:rPr>
              <w:t>специалист первой категории,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A4F1F">
              <w:rPr>
                <w:rFonts w:ascii="Times New Roman" w:hAnsi="Times New Roman"/>
                <w:sz w:val="26"/>
                <w:szCs w:val="26"/>
              </w:rPr>
              <w:t>о</w:t>
            </w:r>
            <w:r w:rsidR="003A4F1F" w:rsidRPr="00977CA0">
              <w:rPr>
                <w:rFonts w:ascii="Times New Roman" w:hAnsi="Times New Roman"/>
                <w:sz w:val="26"/>
                <w:szCs w:val="26"/>
              </w:rPr>
              <w:t>рганы местного самоуправления,</w:t>
            </w:r>
          </w:p>
          <w:p w:rsidR="003A4F1F" w:rsidRPr="00977CA0" w:rsidRDefault="003A4F1F" w:rsidP="005A4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CA0">
              <w:rPr>
                <w:rFonts w:ascii="Times New Roman" w:hAnsi="Times New Roman"/>
                <w:sz w:val="26"/>
                <w:szCs w:val="26"/>
              </w:rPr>
              <w:t xml:space="preserve">совместно с </w:t>
            </w:r>
            <w:r w:rsidRPr="00455FAE">
              <w:rPr>
                <w:rFonts w:ascii="Times New Roman" w:hAnsi="Times New Roman"/>
                <w:sz w:val="26"/>
                <w:szCs w:val="26"/>
              </w:rPr>
              <w:t xml:space="preserve">Управлением Федеральной налоговой службы по Республике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Хакасия и Управлением Росреестра по Республике Хакасия </w:t>
            </w:r>
            <w:r w:rsidRPr="00977CA0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по согласованию</w:t>
            </w:r>
            <w:r w:rsidRPr="00977CA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3A4F1F" w:rsidRPr="003A6878" w:rsidTr="005A49D7">
        <w:trPr>
          <w:cantSplit/>
          <w:trHeight w:val="4329"/>
        </w:trPr>
        <w:tc>
          <w:tcPr>
            <w:tcW w:w="817" w:type="dxa"/>
            <w:shd w:val="clear" w:color="auto" w:fill="auto"/>
          </w:tcPr>
          <w:p w:rsidR="003A4F1F" w:rsidRPr="00977CA0" w:rsidRDefault="003A4F1F" w:rsidP="005A4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1.</w:t>
            </w:r>
            <w:r w:rsidR="00CD4067">
              <w:rPr>
                <w:rFonts w:ascii="Times New Roman" w:hAnsi="Times New Roman"/>
                <w:bCs/>
                <w:sz w:val="26"/>
                <w:szCs w:val="26"/>
              </w:rPr>
              <w:t>3.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A4F1F" w:rsidRPr="00977CA0" w:rsidRDefault="003A4F1F" w:rsidP="005A4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CA0">
              <w:rPr>
                <w:rFonts w:ascii="Times New Roman" w:hAnsi="Times New Roman"/>
                <w:sz w:val="26"/>
                <w:szCs w:val="26"/>
              </w:rPr>
              <w:t>земельному налогу, в том числе за счет:</w:t>
            </w:r>
          </w:p>
          <w:p w:rsidR="003A4F1F" w:rsidRPr="00977CA0" w:rsidRDefault="003A4F1F" w:rsidP="005A4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CA0">
              <w:rPr>
                <w:rFonts w:ascii="Times New Roman" w:hAnsi="Times New Roman"/>
                <w:sz w:val="26"/>
                <w:szCs w:val="26"/>
              </w:rPr>
              <w:t>наращивания налоговой базы по результатам инвентаризации и выявлени</w:t>
            </w:r>
            <w:r>
              <w:rPr>
                <w:rFonts w:ascii="Times New Roman" w:hAnsi="Times New Roman"/>
                <w:sz w:val="26"/>
                <w:szCs w:val="26"/>
              </w:rPr>
              <w:t>я незарегистрированных</w:t>
            </w:r>
            <w:r w:rsidRPr="00977CA0">
              <w:rPr>
                <w:rFonts w:ascii="Times New Roman" w:hAnsi="Times New Roman"/>
                <w:sz w:val="26"/>
                <w:szCs w:val="26"/>
              </w:rPr>
              <w:t xml:space="preserve"> земельных участков, с последующим побуждением правообладателей к их регистрации и уплате налога;</w:t>
            </w:r>
          </w:p>
          <w:p w:rsidR="003A4F1F" w:rsidRPr="00977CA0" w:rsidRDefault="003A4F1F" w:rsidP="005A4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CA0">
              <w:rPr>
                <w:rFonts w:ascii="Times New Roman" w:hAnsi="Times New Roman"/>
                <w:sz w:val="26"/>
                <w:szCs w:val="26"/>
              </w:rPr>
              <w:t>выявления случаев несоответствия использования земельных участков целевому назначению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977CA0">
              <w:rPr>
                <w:rFonts w:ascii="Times New Roman" w:hAnsi="Times New Roman"/>
                <w:sz w:val="26"/>
                <w:szCs w:val="26"/>
              </w:rPr>
              <w:t xml:space="preserve"> проведени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977CA0">
              <w:rPr>
                <w:rFonts w:ascii="Times New Roman" w:hAnsi="Times New Roman"/>
                <w:sz w:val="26"/>
                <w:szCs w:val="26"/>
              </w:rPr>
              <w:t xml:space="preserve"> мониторинга земельных участков на территориях стихийного развития туризма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77CA0">
              <w:rPr>
                <w:rFonts w:ascii="Times New Roman" w:hAnsi="Times New Roman"/>
                <w:sz w:val="26"/>
                <w:szCs w:val="26"/>
              </w:rPr>
              <w:t>и приняти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977CA0">
              <w:rPr>
                <w:rFonts w:ascii="Times New Roman" w:hAnsi="Times New Roman"/>
                <w:sz w:val="26"/>
                <w:szCs w:val="26"/>
              </w:rPr>
              <w:t xml:space="preserve"> мер по побуждению собственников земельных участков к изменению категорий и видов разрешенного использования земельных участков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целях</w:t>
            </w:r>
            <w:r w:rsidRPr="00977CA0">
              <w:rPr>
                <w:rFonts w:ascii="Times New Roman" w:hAnsi="Times New Roman"/>
                <w:sz w:val="26"/>
                <w:szCs w:val="26"/>
              </w:rPr>
              <w:t xml:space="preserve"> соответствия фактическому использованию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977CA0">
              <w:rPr>
                <w:rFonts w:ascii="Times New Roman" w:hAnsi="Times New Roman"/>
                <w:sz w:val="26"/>
                <w:szCs w:val="26"/>
              </w:rPr>
              <w:t xml:space="preserve"> составлени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977CA0">
              <w:rPr>
                <w:rFonts w:ascii="Times New Roman" w:hAnsi="Times New Roman"/>
                <w:sz w:val="26"/>
                <w:szCs w:val="26"/>
              </w:rPr>
              <w:t xml:space="preserve"> соо</w:t>
            </w:r>
            <w:r>
              <w:rPr>
                <w:rFonts w:ascii="Times New Roman" w:hAnsi="Times New Roman"/>
                <w:sz w:val="26"/>
                <w:szCs w:val="26"/>
              </w:rPr>
              <w:t>тветствующих актов и направление</w:t>
            </w:r>
            <w:r w:rsidRPr="00977CA0">
              <w:rPr>
                <w:rFonts w:ascii="Times New Roman" w:hAnsi="Times New Roman"/>
                <w:sz w:val="26"/>
                <w:szCs w:val="26"/>
              </w:rPr>
              <w:t xml:space="preserve"> их в соответствующие надзорные органы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а также </w:t>
            </w:r>
            <w:r w:rsidRPr="00977CA0">
              <w:rPr>
                <w:rFonts w:ascii="Times New Roman" w:hAnsi="Times New Roman"/>
                <w:sz w:val="26"/>
                <w:szCs w:val="26"/>
              </w:rPr>
              <w:t>выявления сельскохозяйственных участков, используемых не по назначению, в целях налогообложения по повышенной ставке;</w:t>
            </w:r>
          </w:p>
          <w:p w:rsidR="003A4F1F" w:rsidRPr="00977CA0" w:rsidRDefault="003A4F1F" w:rsidP="005A4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CA0">
              <w:rPr>
                <w:rFonts w:ascii="Times New Roman" w:hAnsi="Times New Roman"/>
                <w:sz w:val="26"/>
                <w:szCs w:val="26"/>
              </w:rPr>
              <w:t>сокращения недоимки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1842" w:type="dxa"/>
            <w:shd w:val="clear" w:color="auto" w:fill="auto"/>
          </w:tcPr>
          <w:p w:rsidR="003A4F1F" w:rsidRPr="00977CA0" w:rsidRDefault="003A4F1F" w:rsidP="005A4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A4F1F" w:rsidRPr="00977CA0" w:rsidRDefault="00B22A60" w:rsidP="005A4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63,0</w:t>
            </w:r>
          </w:p>
        </w:tc>
        <w:tc>
          <w:tcPr>
            <w:tcW w:w="3685" w:type="dxa"/>
            <w:shd w:val="clear" w:color="auto" w:fill="auto"/>
          </w:tcPr>
          <w:p w:rsidR="003A4F1F" w:rsidRPr="00977CA0" w:rsidRDefault="000E5917" w:rsidP="000E5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Копьевского сельсовета </w:t>
            </w:r>
            <w:r w:rsidR="000A3A11">
              <w:rPr>
                <w:rFonts w:ascii="Times New Roman" w:hAnsi="Times New Roman"/>
                <w:sz w:val="26"/>
                <w:szCs w:val="26"/>
              </w:rPr>
              <w:t>специалист первой категории,</w:t>
            </w:r>
          </w:p>
          <w:p w:rsidR="003A4F1F" w:rsidRPr="00977CA0" w:rsidRDefault="003A4F1F" w:rsidP="005A4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977CA0">
              <w:rPr>
                <w:rFonts w:ascii="Times New Roman" w:hAnsi="Times New Roman"/>
                <w:sz w:val="26"/>
                <w:szCs w:val="26"/>
              </w:rPr>
              <w:t>рганы местного самоуправления,</w:t>
            </w:r>
          </w:p>
          <w:p w:rsidR="003A4F1F" w:rsidRPr="00977CA0" w:rsidRDefault="003A4F1F" w:rsidP="005A4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CA0">
              <w:rPr>
                <w:rFonts w:ascii="Times New Roman" w:hAnsi="Times New Roman"/>
                <w:sz w:val="26"/>
                <w:szCs w:val="26"/>
              </w:rPr>
              <w:t xml:space="preserve">совместно с </w:t>
            </w:r>
            <w:r w:rsidRPr="00455FAE">
              <w:rPr>
                <w:rFonts w:ascii="Times New Roman" w:hAnsi="Times New Roman"/>
                <w:sz w:val="26"/>
                <w:szCs w:val="26"/>
              </w:rPr>
              <w:t xml:space="preserve">Управлением Федеральной налоговой службы по Республике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Хакасия и Управлением Росреестра по Республике Хакасия </w:t>
            </w:r>
            <w:r w:rsidRPr="00977CA0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по согласованию</w:t>
            </w:r>
            <w:r w:rsidRPr="00977CA0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A4F1F" w:rsidRPr="003A6878" w:rsidTr="005A49D7">
        <w:trPr>
          <w:cantSplit/>
        </w:trPr>
        <w:tc>
          <w:tcPr>
            <w:tcW w:w="817" w:type="dxa"/>
            <w:shd w:val="clear" w:color="auto" w:fill="auto"/>
          </w:tcPr>
          <w:p w:rsidR="003A4F1F" w:rsidRPr="00977CA0" w:rsidRDefault="003A4F1F" w:rsidP="005A4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  <w:r w:rsidR="00CD4067">
              <w:rPr>
                <w:rFonts w:ascii="Times New Roman" w:hAnsi="Times New Roman"/>
                <w:bCs/>
                <w:sz w:val="26"/>
                <w:szCs w:val="26"/>
              </w:rPr>
              <w:t>4.</w:t>
            </w:r>
          </w:p>
        </w:tc>
        <w:tc>
          <w:tcPr>
            <w:tcW w:w="6521" w:type="dxa"/>
            <w:shd w:val="clear" w:color="auto" w:fill="auto"/>
          </w:tcPr>
          <w:p w:rsidR="003A4F1F" w:rsidRPr="003135C9" w:rsidRDefault="003A4F1F" w:rsidP="005A49D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977CA0">
              <w:rPr>
                <w:rFonts w:ascii="Times New Roman" w:hAnsi="Times New Roman"/>
                <w:iCs/>
                <w:sz w:val="26"/>
                <w:szCs w:val="26"/>
              </w:rPr>
              <w:t xml:space="preserve">доходам от использования имущества, находящегося в государственной и муниципальной </w:t>
            </w:r>
            <w:r w:rsidRPr="003135C9">
              <w:rPr>
                <w:rFonts w:ascii="Times New Roman" w:hAnsi="Times New Roman"/>
                <w:iCs/>
                <w:sz w:val="26"/>
                <w:szCs w:val="26"/>
              </w:rPr>
              <w:t>собственности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,</w:t>
            </w:r>
            <w:r w:rsidRPr="003135C9">
              <w:rPr>
                <w:rFonts w:ascii="Times New Roman" w:hAnsi="Times New Roman"/>
                <w:sz w:val="26"/>
                <w:szCs w:val="26"/>
              </w:rPr>
              <w:t xml:space="preserve"> в том числе за счет</w:t>
            </w:r>
            <w:r w:rsidRPr="003135C9">
              <w:rPr>
                <w:rFonts w:ascii="Times New Roman" w:hAnsi="Times New Roman"/>
                <w:iCs/>
                <w:sz w:val="26"/>
                <w:szCs w:val="26"/>
              </w:rPr>
              <w:t>:</w:t>
            </w:r>
          </w:p>
          <w:p w:rsidR="003A4F1F" w:rsidRPr="00977CA0" w:rsidRDefault="003A4F1F" w:rsidP="005A49D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3135C9">
              <w:rPr>
                <w:rFonts w:ascii="Times New Roman" w:hAnsi="Times New Roman"/>
                <w:iCs/>
                <w:sz w:val="26"/>
                <w:szCs w:val="26"/>
              </w:rPr>
              <w:t>и</w:t>
            </w:r>
            <w:r w:rsidRPr="003135C9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нвентаризации объектов недвижимости и земельных участков,</w:t>
            </w:r>
            <w:r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 xml:space="preserve"> определение мер, направленных на повышение эффективности их использования</w:t>
            </w:r>
            <w:r w:rsidRPr="00977CA0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;</w:t>
            </w:r>
          </w:p>
          <w:p w:rsidR="003A4F1F" w:rsidRPr="00977CA0" w:rsidRDefault="003A4F1F" w:rsidP="005A49D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093A1D">
              <w:rPr>
                <w:rFonts w:ascii="Times New Roman" w:hAnsi="Times New Roman"/>
                <w:iCs/>
                <w:sz w:val="26"/>
                <w:szCs w:val="26"/>
              </w:rPr>
              <w:t>активизации</w:t>
            </w:r>
            <w:r w:rsidRPr="003135C9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3135C9">
              <w:rPr>
                <w:rFonts w:ascii="Times New Roman" w:hAnsi="Times New Roman"/>
                <w:sz w:val="26"/>
                <w:szCs w:val="26"/>
              </w:rPr>
              <w:t>претензионн</w:t>
            </w:r>
            <w:r>
              <w:rPr>
                <w:rFonts w:ascii="Times New Roman" w:hAnsi="Times New Roman"/>
                <w:sz w:val="26"/>
                <w:szCs w:val="26"/>
              </w:rPr>
              <w:t>о-исковой</w:t>
            </w:r>
            <w:r w:rsidRPr="003135C9">
              <w:rPr>
                <w:rFonts w:ascii="Times New Roman" w:hAnsi="Times New Roman"/>
                <w:sz w:val="26"/>
                <w:szCs w:val="26"/>
              </w:rPr>
              <w:t xml:space="preserve"> работ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3135C9">
              <w:rPr>
                <w:rFonts w:ascii="Times New Roman" w:hAnsi="Times New Roman"/>
                <w:sz w:val="26"/>
                <w:szCs w:val="26"/>
              </w:rPr>
              <w:t xml:space="preserve"> по арендным платежам за земельные участки и объекты недвижимости</w:t>
            </w:r>
            <w:r w:rsidRPr="00977CA0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  <w:p w:rsidR="003A4F1F" w:rsidRPr="00977CA0" w:rsidRDefault="003A4F1F" w:rsidP="005A4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3A4F1F" w:rsidRPr="00977CA0" w:rsidRDefault="003A4F1F" w:rsidP="005A4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A4F1F" w:rsidRPr="00977CA0" w:rsidRDefault="00B22A60" w:rsidP="005A4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уровне с 2019 годом</w:t>
            </w:r>
          </w:p>
        </w:tc>
        <w:tc>
          <w:tcPr>
            <w:tcW w:w="3685" w:type="dxa"/>
            <w:shd w:val="clear" w:color="auto" w:fill="auto"/>
          </w:tcPr>
          <w:p w:rsidR="004D3212" w:rsidRPr="00977CA0" w:rsidRDefault="004D3212" w:rsidP="004D32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Копьевского сельсовета </w:t>
            </w:r>
            <w:r w:rsidR="000A3A11">
              <w:rPr>
                <w:rFonts w:ascii="Times New Roman" w:hAnsi="Times New Roman"/>
                <w:sz w:val="26"/>
                <w:szCs w:val="26"/>
              </w:rPr>
              <w:t>специалист первой категории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A4F1F" w:rsidRPr="003135C9" w:rsidRDefault="003A4F1F" w:rsidP="005A4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3135C9">
              <w:rPr>
                <w:rFonts w:ascii="Times New Roman" w:hAnsi="Times New Roman"/>
                <w:sz w:val="26"/>
                <w:szCs w:val="26"/>
              </w:rPr>
              <w:t>рганы местного самоуправления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977CA0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по согласованию</w:t>
            </w:r>
            <w:r w:rsidRPr="00977CA0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  <w:p w:rsidR="003A4F1F" w:rsidRPr="003135C9" w:rsidRDefault="003A4F1F" w:rsidP="005A4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22A60" w:rsidRDefault="00B22A60" w:rsidP="000A3A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4067" w:rsidRDefault="00CD4067" w:rsidP="00CD40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22A60" w:rsidRDefault="00CD4067" w:rsidP="00B22A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22A6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22A60" w:rsidRDefault="00B22A60" w:rsidP="00B22A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Копьевского сельсовета Орджоникидзевского района</w:t>
      </w:r>
    </w:p>
    <w:p w:rsidR="00B22A60" w:rsidRDefault="00B22A60" w:rsidP="00B22A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Хакасия</w:t>
      </w:r>
    </w:p>
    <w:p w:rsidR="00CD4067" w:rsidRDefault="00CD4067" w:rsidP="00B22A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от «</w:t>
      </w:r>
      <w:r w:rsidR="00B22A6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  января 2020 года №</w:t>
      </w:r>
      <w:r w:rsidR="00B22A6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D4067" w:rsidRDefault="00CD4067" w:rsidP="00940466">
      <w:pPr>
        <w:rPr>
          <w:rFonts w:ascii="Times New Roman" w:hAnsi="Times New Roman" w:cs="Times New Roman"/>
          <w:sz w:val="28"/>
          <w:szCs w:val="28"/>
        </w:rPr>
      </w:pPr>
    </w:p>
    <w:p w:rsidR="00074E2E" w:rsidRPr="007B64EB" w:rsidRDefault="00074E2E" w:rsidP="00074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64EB">
        <w:rPr>
          <w:rFonts w:ascii="Times New Roman" w:hAnsi="Times New Roman"/>
          <w:bCs/>
          <w:sz w:val="26"/>
          <w:szCs w:val="26"/>
        </w:rPr>
        <w:t>ОТЧЕТ</w:t>
      </w:r>
    </w:p>
    <w:p w:rsidR="00074E2E" w:rsidRPr="007B64EB" w:rsidRDefault="00074E2E" w:rsidP="00074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B64EB">
        <w:rPr>
          <w:rFonts w:ascii="Times New Roman" w:hAnsi="Times New Roman"/>
          <w:bCs/>
          <w:sz w:val="26"/>
          <w:szCs w:val="26"/>
        </w:rPr>
        <w:t>по плану мероприятий по наращиванию доходной базы</w:t>
      </w:r>
    </w:p>
    <w:p w:rsidR="00074E2E" w:rsidRPr="007B64EB" w:rsidRDefault="00074E2E" w:rsidP="00074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B64EB">
        <w:rPr>
          <w:rFonts w:ascii="Times New Roman" w:hAnsi="Times New Roman"/>
          <w:bCs/>
          <w:sz w:val="26"/>
          <w:szCs w:val="26"/>
        </w:rPr>
        <w:t xml:space="preserve">консолидированного бюджета </w:t>
      </w:r>
      <w:r w:rsidR="00B22A60">
        <w:rPr>
          <w:rFonts w:ascii="Times New Roman" w:hAnsi="Times New Roman" w:cs="Times New Roman"/>
          <w:sz w:val="28"/>
          <w:szCs w:val="28"/>
        </w:rPr>
        <w:t xml:space="preserve">администрации Копьевского сельсовета </w:t>
      </w:r>
      <w:r w:rsidR="00B22A60" w:rsidRPr="00596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E2E" w:rsidRPr="007B64EB" w:rsidRDefault="00074E2E" w:rsidP="0007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"/>
        <w:gridCol w:w="3239"/>
        <w:gridCol w:w="2268"/>
        <w:gridCol w:w="2126"/>
        <w:gridCol w:w="1559"/>
        <w:gridCol w:w="4820"/>
      </w:tblGrid>
      <w:tr w:rsidR="00074E2E" w:rsidRPr="00310748" w:rsidTr="00074E2E">
        <w:trPr>
          <w:trHeight w:val="130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2E" w:rsidRPr="00310748" w:rsidRDefault="00074E2E" w:rsidP="005A4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310748">
              <w:rPr>
                <w:rFonts w:ascii="Times New Roman" w:hAnsi="Times New Roman"/>
                <w:sz w:val="26"/>
                <w:szCs w:val="26"/>
              </w:rPr>
              <w:t xml:space="preserve"> п/п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2E" w:rsidRPr="00310748" w:rsidRDefault="00074E2E" w:rsidP="005A4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748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2E" w:rsidRPr="00310748" w:rsidRDefault="00074E2E" w:rsidP="005A4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748">
              <w:rPr>
                <w:rFonts w:ascii="Times New Roman" w:hAnsi="Times New Roman"/>
                <w:sz w:val="26"/>
                <w:szCs w:val="26"/>
              </w:rPr>
              <w:t>Поступления доходов на отчетную дату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310748">
              <w:rPr>
                <w:rFonts w:ascii="Times New Roman" w:hAnsi="Times New Roman"/>
                <w:sz w:val="26"/>
                <w:szCs w:val="26"/>
              </w:rPr>
              <w:t>в 2019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2E" w:rsidRDefault="00074E2E" w:rsidP="005A4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748">
              <w:rPr>
                <w:rFonts w:ascii="Times New Roman" w:hAnsi="Times New Roman"/>
                <w:sz w:val="26"/>
                <w:szCs w:val="26"/>
              </w:rPr>
              <w:t xml:space="preserve">Поступления доходов на отчетную дату </w:t>
            </w:r>
          </w:p>
          <w:p w:rsidR="00074E2E" w:rsidRPr="00310748" w:rsidRDefault="00074E2E" w:rsidP="005A4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748">
              <w:rPr>
                <w:rFonts w:ascii="Times New Roman" w:hAnsi="Times New Roman"/>
                <w:sz w:val="26"/>
                <w:szCs w:val="26"/>
              </w:rPr>
              <w:t>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2E" w:rsidRPr="00310748" w:rsidRDefault="00074E2E" w:rsidP="005A4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748">
              <w:rPr>
                <w:rFonts w:ascii="Times New Roman" w:hAnsi="Times New Roman"/>
                <w:sz w:val="26"/>
                <w:szCs w:val="26"/>
              </w:rPr>
              <w:t>Прирост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2E" w:rsidRPr="00310748" w:rsidRDefault="00074E2E" w:rsidP="005A4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748">
              <w:rPr>
                <w:rFonts w:ascii="Times New Roman" w:hAnsi="Times New Roman"/>
                <w:sz w:val="26"/>
                <w:szCs w:val="26"/>
              </w:rPr>
              <w:t>Проведенные мероприятия/результаты</w:t>
            </w:r>
          </w:p>
        </w:tc>
      </w:tr>
      <w:tr w:rsidR="00074E2E" w:rsidRPr="00310748" w:rsidTr="00074E2E">
        <w:trPr>
          <w:trHeight w:val="22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E" w:rsidRPr="00074E2E" w:rsidRDefault="00074E2E" w:rsidP="005A4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E" w:rsidRPr="00074E2E" w:rsidRDefault="00074E2E" w:rsidP="005A4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E" w:rsidRPr="00074E2E" w:rsidRDefault="00074E2E" w:rsidP="005A4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E" w:rsidRPr="00074E2E" w:rsidRDefault="00074E2E" w:rsidP="005A4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E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E" w:rsidRPr="00074E2E" w:rsidRDefault="00074E2E" w:rsidP="005A4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E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E" w:rsidRPr="00074E2E" w:rsidRDefault="00074E2E" w:rsidP="005A4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E2E" w:rsidRPr="00310748" w:rsidTr="00074E2E">
        <w:trPr>
          <w:trHeight w:val="3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E" w:rsidRPr="00310748" w:rsidRDefault="00074E2E" w:rsidP="005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E" w:rsidRPr="00310748" w:rsidRDefault="00074E2E" w:rsidP="005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E" w:rsidRPr="00310748" w:rsidRDefault="00074E2E" w:rsidP="005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E" w:rsidRPr="00310748" w:rsidRDefault="00074E2E" w:rsidP="005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E" w:rsidRPr="00310748" w:rsidRDefault="00074E2E" w:rsidP="005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E" w:rsidRPr="00310748" w:rsidRDefault="00074E2E" w:rsidP="005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A599D" w:rsidRPr="00940466" w:rsidRDefault="000A599D" w:rsidP="00074E2E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</w:p>
    <w:sectPr w:rsidR="000A599D" w:rsidRPr="00940466" w:rsidSect="000A59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E6B" w:rsidRDefault="00F82E6B" w:rsidP="005E1645">
      <w:pPr>
        <w:spacing w:after="0" w:line="240" w:lineRule="auto"/>
      </w:pPr>
      <w:r>
        <w:separator/>
      </w:r>
    </w:p>
  </w:endnote>
  <w:endnote w:type="continuationSeparator" w:id="1">
    <w:p w:rsidR="00F82E6B" w:rsidRDefault="00F82E6B" w:rsidP="005E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E6B" w:rsidRDefault="00F82E6B" w:rsidP="005E1645">
      <w:pPr>
        <w:spacing w:after="0" w:line="240" w:lineRule="auto"/>
      </w:pPr>
      <w:r>
        <w:separator/>
      </w:r>
    </w:p>
  </w:footnote>
  <w:footnote w:type="continuationSeparator" w:id="1">
    <w:p w:rsidR="00F82E6B" w:rsidRDefault="00F82E6B" w:rsidP="005E1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672"/>
    <w:multiLevelType w:val="hybridMultilevel"/>
    <w:tmpl w:val="0A20BD40"/>
    <w:lvl w:ilvl="0" w:tplc="B310FB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757"/>
    <w:rsid w:val="00056627"/>
    <w:rsid w:val="000655C7"/>
    <w:rsid w:val="00074E2E"/>
    <w:rsid w:val="000A3A11"/>
    <w:rsid w:val="000A599D"/>
    <w:rsid w:val="000E5917"/>
    <w:rsid w:val="001313BF"/>
    <w:rsid w:val="001B6BBE"/>
    <w:rsid w:val="001E0B66"/>
    <w:rsid w:val="001F48DA"/>
    <w:rsid w:val="00207960"/>
    <w:rsid w:val="00262BAB"/>
    <w:rsid w:val="002C7BE2"/>
    <w:rsid w:val="003107C3"/>
    <w:rsid w:val="003334CC"/>
    <w:rsid w:val="003A4F1F"/>
    <w:rsid w:val="00443757"/>
    <w:rsid w:val="00452DB4"/>
    <w:rsid w:val="004D3212"/>
    <w:rsid w:val="005058CE"/>
    <w:rsid w:val="00585259"/>
    <w:rsid w:val="005A49D7"/>
    <w:rsid w:val="005B2A25"/>
    <w:rsid w:val="005D6A7E"/>
    <w:rsid w:val="005E1645"/>
    <w:rsid w:val="007622CE"/>
    <w:rsid w:val="00770057"/>
    <w:rsid w:val="00795A84"/>
    <w:rsid w:val="007F5EB1"/>
    <w:rsid w:val="00841BD8"/>
    <w:rsid w:val="00852FAB"/>
    <w:rsid w:val="00886A60"/>
    <w:rsid w:val="008E24E8"/>
    <w:rsid w:val="00921DE4"/>
    <w:rsid w:val="00940466"/>
    <w:rsid w:val="009C1240"/>
    <w:rsid w:val="00AE2488"/>
    <w:rsid w:val="00AF3CDC"/>
    <w:rsid w:val="00B006A5"/>
    <w:rsid w:val="00B22A60"/>
    <w:rsid w:val="00BA7DAD"/>
    <w:rsid w:val="00C852DF"/>
    <w:rsid w:val="00CD4067"/>
    <w:rsid w:val="00CE4362"/>
    <w:rsid w:val="00DB296F"/>
    <w:rsid w:val="00DE5BA9"/>
    <w:rsid w:val="00E21EF5"/>
    <w:rsid w:val="00E53A37"/>
    <w:rsid w:val="00EB02E5"/>
    <w:rsid w:val="00EE3EF0"/>
    <w:rsid w:val="00F8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43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841BD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E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1645"/>
  </w:style>
  <w:style w:type="paragraph" w:styleId="a6">
    <w:name w:val="footer"/>
    <w:basedOn w:val="a"/>
    <w:link w:val="a7"/>
    <w:uiPriority w:val="99"/>
    <w:semiHidden/>
    <w:unhideWhenUsed/>
    <w:rsid w:val="005E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1645"/>
  </w:style>
  <w:style w:type="character" w:styleId="a8">
    <w:name w:val="Hyperlink"/>
    <w:uiPriority w:val="99"/>
    <w:semiHidden/>
    <w:unhideWhenUsed/>
    <w:rsid w:val="003A4F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dcterms:created xsi:type="dcterms:W3CDTF">2020-01-13T02:52:00Z</dcterms:created>
  <dcterms:modified xsi:type="dcterms:W3CDTF">2020-01-30T08:01:00Z</dcterms:modified>
</cp:coreProperties>
</file>