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1E" w:rsidRDefault="00CA421E" w:rsidP="00DB672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CA421E" w:rsidRDefault="00CA421E" w:rsidP="00DB672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CA421E" w:rsidRDefault="00CA421E" w:rsidP="00DB672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 w:rsidR="00CA421E" w:rsidRDefault="00CA421E" w:rsidP="00DB672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 </w:t>
      </w:r>
    </w:p>
    <w:p w:rsidR="00CA421E" w:rsidRDefault="00CA421E" w:rsidP="00DB672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КОПЬЕВСКОГО СЕЛЬСОВЕТА</w:t>
      </w:r>
    </w:p>
    <w:p w:rsidR="00CA421E" w:rsidRDefault="00CA421E" w:rsidP="00DB672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                                                     </w:t>
      </w:r>
    </w:p>
    <w:p w:rsidR="00CA421E" w:rsidRDefault="00CA421E" w:rsidP="00DB672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CA421E" w:rsidRDefault="00CA421E" w:rsidP="00DB6727">
      <w:pPr>
        <w:jc w:val="center"/>
        <w:rPr>
          <w:b/>
          <w:bCs/>
          <w:sz w:val="30"/>
          <w:szCs w:val="30"/>
        </w:rPr>
      </w:pPr>
    </w:p>
    <w:p w:rsidR="00CA421E" w:rsidRDefault="00CA421E" w:rsidP="00DB67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07 декабря 2021  г.                                                                           № 75 </w:t>
      </w:r>
    </w:p>
    <w:p w:rsidR="00CA421E" w:rsidRDefault="00CA421E" w:rsidP="00DB6727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с.Копьево</w:t>
      </w:r>
    </w:p>
    <w:p w:rsidR="00CA421E" w:rsidRPr="008F0F18" w:rsidRDefault="00CA421E" w:rsidP="00C34005">
      <w:pPr>
        <w:jc w:val="both"/>
        <w:rPr>
          <w:sz w:val="28"/>
          <w:szCs w:val="28"/>
        </w:rPr>
      </w:pPr>
    </w:p>
    <w:p w:rsidR="00CA421E" w:rsidRPr="00C34005" w:rsidRDefault="00CA421E" w:rsidP="00C3400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005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</w:t>
      </w:r>
      <w:r w:rsidRPr="00957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Копьевс</w:t>
      </w:r>
      <w:r w:rsidRPr="009576F5">
        <w:rPr>
          <w:rFonts w:ascii="Times New Roman" w:hAnsi="Times New Roman" w:cs="Times New Roman"/>
          <w:b/>
          <w:bCs/>
          <w:color w:val="010101"/>
          <w:sz w:val="28"/>
          <w:szCs w:val="28"/>
        </w:rPr>
        <w:t>кий</w:t>
      </w:r>
      <w:r w:rsidRPr="00C34005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CA421E" w:rsidRPr="0098114C" w:rsidRDefault="00CA421E" w:rsidP="00C3400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421E" w:rsidRPr="008600DB" w:rsidRDefault="00CA421E" w:rsidP="00C34005">
      <w:pPr>
        <w:ind w:firstLine="567"/>
        <w:jc w:val="center"/>
        <w:rPr>
          <w:b/>
          <w:bCs/>
          <w:sz w:val="28"/>
          <w:szCs w:val="28"/>
        </w:rPr>
      </w:pPr>
    </w:p>
    <w:p w:rsidR="00CA421E" w:rsidRPr="00455C19" w:rsidRDefault="00CA421E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Копьевского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A421E" w:rsidRDefault="00CA421E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A421E" w:rsidRPr="008F0F18" w:rsidRDefault="00CA421E" w:rsidP="00C34005">
      <w:pPr>
        <w:jc w:val="both"/>
        <w:rPr>
          <w:sz w:val="28"/>
          <w:szCs w:val="28"/>
        </w:rPr>
      </w:pPr>
    </w:p>
    <w:p w:rsidR="00CA421E" w:rsidRPr="00C34005" w:rsidRDefault="00CA421E" w:rsidP="00C3400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 w:cs="Times New Roman"/>
          <w:sz w:val="28"/>
          <w:szCs w:val="28"/>
        </w:rPr>
        <w:t>1. Утвердить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400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252137">
        <w:rPr>
          <w:rFonts w:ascii="Times New Roman" w:hAnsi="Times New Roman" w:cs="Times New Roman"/>
          <w:sz w:val="28"/>
          <w:szCs w:val="28"/>
        </w:rPr>
        <w:t>Копьевский</w:t>
      </w:r>
      <w:r w:rsidRPr="00C34005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CA421E" w:rsidRPr="00C34005" w:rsidRDefault="00CA421E" w:rsidP="00C3400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 w:cs="Times New Roman"/>
          <w:sz w:val="28"/>
          <w:szCs w:val="28"/>
        </w:rPr>
        <w:t>2.</w:t>
      </w:r>
      <w:r w:rsidRPr="00C340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 w:cs="Times New Roman"/>
          <w:sz w:val="28"/>
          <w:szCs w:val="28"/>
        </w:rPr>
        <w:t>.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 w:cs="Times New Roman"/>
          <w:sz w:val="28"/>
          <w:szCs w:val="28"/>
        </w:rPr>
        <w:t xml:space="preserve">19. 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 w:cs="Times New Roman"/>
          <w:sz w:val="28"/>
          <w:szCs w:val="28"/>
        </w:rPr>
        <w:t xml:space="preserve"> </w:t>
      </w:r>
      <w:r w:rsidRPr="00C34005">
        <w:rPr>
          <w:rFonts w:ascii="Times New Roman" w:hAnsi="Times New Roman" w:cs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 w:cs="Times New Roman"/>
          <w:sz w:val="28"/>
          <w:szCs w:val="28"/>
        </w:rPr>
        <w:t>«Документы сельских и поселковых советов».</w:t>
      </w:r>
    </w:p>
    <w:p w:rsidR="00CA421E" w:rsidRPr="00C34005" w:rsidRDefault="00CA421E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A421E" w:rsidRPr="00C34005" w:rsidRDefault="00CA421E" w:rsidP="00C34005">
      <w:pPr>
        <w:ind w:firstLine="567"/>
        <w:jc w:val="both"/>
        <w:rPr>
          <w:sz w:val="28"/>
          <w:szCs w:val="28"/>
        </w:rPr>
      </w:pPr>
    </w:p>
    <w:p w:rsidR="00CA421E" w:rsidRPr="008F0F18" w:rsidRDefault="00CA421E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A421E" w:rsidRPr="008F0F18" w:rsidRDefault="00CA421E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Копьевского  </w:t>
      </w:r>
      <w:r w:rsidRPr="008F0F18">
        <w:rPr>
          <w:sz w:val="28"/>
          <w:szCs w:val="28"/>
        </w:rPr>
        <w:t xml:space="preserve"> сельсовета </w:t>
      </w:r>
    </w:p>
    <w:p w:rsidR="00CA421E" w:rsidRDefault="00CA421E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A421E" w:rsidRPr="008F0F18" w:rsidRDefault="00CA421E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А.А. Коропов   </w:t>
      </w:r>
    </w:p>
    <w:p w:rsidR="00CA421E" w:rsidRPr="008F0F18" w:rsidRDefault="00CA421E" w:rsidP="00C34005">
      <w:pPr>
        <w:ind w:left="5940"/>
        <w:jc w:val="right"/>
        <w:rPr>
          <w:sz w:val="28"/>
          <w:szCs w:val="28"/>
        </w:rPr>
      </w:pPr>
    </w:p>
    <w:p w:rsidR="00CA421E" w:rsidRPr="008F0F18" w:rsidRDefault="00CA421E" w:rsidP="00C34005">
      <w:pPr>
        <w:ind w:left="5940"/>
        <w:jc w:val="right"/>
        <w:rPr>
          <w:sz w:val="28"/>
          <w:szCs w:val="28"/>
        </w:rPr>
      </w:pPr>
    </w:p>
    <w:p w:rsidR="00CA421E" w:rsidRPr="0098114C" w:rsidRDefault="00CA421E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A421E" w:rsidRDefault="00CA421E" w:rsidP="00C34005">
      <w:pPr>
        <w:ind w:left="5940"/>
        <w:jc w:val="right"/>
      </w:pPr>
      <w:r>
        <w:t>Приложение к</w:t>
      </w:r>
    </w:p>
    <w:p w:rsidR="00CA421E" w:rsidRDefault="00CA421E" w:rsidP="00C34005">
      <w:pPr>
        <w:ind w:left="5940"/>
        <w:jc w:val="right"/>
      </w:pPr>
      <w:r>
        <w:t xml:space="preserve">Постановлению Администрации Копьевского сельсовета Орджоникидзевского района Республики Хакасия </w:t>
      </w:r>
    </w:p>
    <w:p w:rsidR="00CA421E" w:rsidRDefault="00CA421E" w:rsidP="00C34005">
      <w:pPr>
        <w:jc w:val="right"/>
      </w:pPr>
      <w:r>
        <w:t>от 07.12.2021г.  № 75</w:t>
      </w:r>
      <w:bookmarkStart w:id="0" w:name="_GoBack"/>
      <w:bookmarkEnd w:id="0"/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A421E" w:rsidRPr="00217DB0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A421E" w:rsidRPr="00C34005" w:rsidRDefault="00CA421E" w:rsidP="00C34005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4005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9576F5">
        <w:rPr>
          <w:rFonts w:ascii="Times New Roman" w:hAnsi="Times New Roman" w:cs="Times New Roman"/>
          <w:b/>
          <w:bCs/>
          <w:sz w:val="26"/>
          <w:szCs w:val="26"/>
        </w:rPr>
        <w:t>Копьевский</w:t>
      </w:r>
      <w:r w:rsidRPr="00C34005">
        <w:rPr>
          <w:rFonts w:ascii="Times New Roman" w:hAnsi="Times New Roman" w:cs="Times New Roman"/>
          <w:b/>
          <w:bCs/>
          <w:color w:val="010101"/>
          <w:sz w:val="26"/>
          <w:szCs w:val="26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CA421E" w:rsidRPr="00C34005" w:rsidRDefault="00CA421E" w:rsidP="00C34005">
      <w:pPr>
        <w:pStyle w:val="NoSpacing"/>
        <w:jc w:val="center"/>
        <w:rPr>
          <w:b/>
          <w:bCs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</w:t>
      </w:r>
      <w:r>
        <w:rPr>
          <w:color w:val="010101"/>
          <w:sz w:val="26"/>
          <w:szCs w:val="26"/>
        </w:rPr>
        <w:t xml:space="preserve">пального образования </w:t>
      </w:r>
      <w:r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в сфере благоустройства на территории муници</w:t>
      </w:r>
      <w:r>
        <w:rPr>
          <w:color w:val="010101"/>
          <w:sz w:val="26"/>
          <w:szCs w:val="26"/>
        </w:rPr>
        <w:t xml:space="preserve">пального образования </w:t>
      </w:r>
      <w:r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</w:t>
      </w:r>
      <w:r>
        <w:rPr>
          <w:color w:val="010101"/>
          <w:sz w:val="26"/>
          <w:szCs w:val="26"/>
        </w:rPr>
        <w:t xml:space="preserve">ляется Администрацией </w:t>
      </w:r>
      <w:r>
        <w:rPr>
          <w:sz w:val="26"/>
          <w:szCs w:val="26"/>
        </w:rPr>
        <w:t>Копьевского</w:t>
      </w:r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за соблюдением правил благоустройства территории муници</w:t>
      </w:r>
      <w:r>
        <w:rPr>
          <w:color w:val="010101"/>
          <w:sz w:val="26"/>
          <w:szCs w:val="26"/>
        </w:rPr>
        <w:t xml:space="preserve">пального образования </w:t>
      </w:r>
      <w:r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</w:t>
      </w:r>
      <w:r>
        <w:rPr>
          <w:color w:val="010101"/>
          <w:sz w:val="26"/>
          <w:szCs w:val="26"/>
        </w:rPr>
        <w:t xml:space="preserve">пального образования </w:t>
      </w:r>
      <w:r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</w:t>
      </w:r>
      <w:r>
        <w:rPr>
          <w:color w:val="010101"/>
          <w:sz w:val="26"/>
          <w:szCs w:val="26"/>
        </w:rPr>
        <w:t xml:space="preserve">пального образования </w:t>
      </w:r>
      <w:r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</w:t>
      </w:r>
      <w:r>
        <w:rPr>
          <w:color w:val="010101"/>
          <w:sz w:val="26"/>
          <w:szCs w:val="26"/>
        </w:rPr>
        <w:t xml:space="preserve">пального образования </w:t>
      </w:r>
      <w:r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A421E" w:rsidRPr="009576F5" w:rsidRDefault="00CA421E" w:rsidP="00C34005">
      <w:pPr>
        <w:ind w:firstLine="708"/>
        <w:jc w:val="both"/>
        <w:rPr>
          <w:sz w:val="26"/>
          <w:szCs w:val="26"/>
          <w:shd w:val="clear" w:color="auto" w:fill="FFFFFF"/>
        </w:rPr>
      </w:pPr>
      <w:r w:rsidRPr="009576F5">
        <w:rPr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A421E" w:rsidRPr="009576F5" w:rsidRDefault="00CA421E" w:rsidP="00C34005">
      <w:pPr>
        <w:ind w:firstLine="708"/>
        <w:jc w:val="both"/>
        <w:rPr>
          <w:sz w:val="26"/>
          <w:szCs w:val="26"/>
        </w:rPr>
      </w:pPr>
      <w:r w:rsidRPr="009576F5">
        <w:rPr>
          <w:sz w:val="26"/>
          <w:szCs w:val="26"/>
          <w:shd w:val="clear" w:color="auto" w:fill="FFFFFF"/>
        </w:rPr>
        <w:t>-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</w:t>
      </w:r>
      <w:r>
        <w:rPr>
          <w:sz w:val="26"/>
          <w:szCs w:val="26"/>
        </w:rPr>
        <w:t>лением муниципального контроля А</w:t>
      </w:r>
      <w:r w:rsidRPr="00C34005">
        <w:rPr>
          <w:sz w:val="26"/>
          <w:szCs w:val="26"/>
        </w:rPr>
        <w:t xml:space="preserve">дминистрации муниципального образования </w:t>
      </w:r>
      <w:r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</w:t>
      </w:r>
      <w:r>
        <w:rPr>
          <w:sz w:val="26"/>
          <w:szCs w:val="26"/>
        </w:rPr>
        <w:t>лями управляющих компаний</w:t>
      </w:r>
      <w:r w:rsidRPr="00C34005">
        <w:rPr>
          <w:sz w:val="26"/>
          <w:szCs w:val="26"/>
        </w:rPr>
        <w:t>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>
        <w:rPr>
          <w:sz w:val="26"/>
          <w:szCs w:val="26"/>
        </w:rPr>
        <w:t xml:space="preserve">       </w:t>
      </w:r>
      <w:r w:rsidRPr="00C34005">
        <w:rPr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2021 год не утверждался.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2020 год: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>
        <w:rPr>
          <w:color w:val="010101"/>
          <w:sz w:val="26"/>
          <w:szCs w:val="26"/>
        </w:rPr>
        <w:t>ного образования     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4734"/>
        <w:gridCol w:w="2312"/>
        <w:gridCol w:w="1932"/>
      </w:tblGrid>
      <w:tr w:rsidR="00CA421E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A421E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9576F5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>
              <w:rPr>
                <w:color w:val="010101"/>
                <w:sz w:val="26"/>
                <w:szCs w:val="26"/>
              </w:rPr>
              <w:t>Копьевский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  <w:p w:rsidR="00CA421E" w:rsidRPr="009576F5" w:rsidRDefault="00CA421E" w:rsidP="009576F5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6F5">
              <w:rPr>
                <w:rFonts w:ascii="Times New Roman" w:hAnsi="Times New Roman" w:cs="Times New Roman"/>
                <w:sz w:val="26"/>
                <w:szCs w:val="26"/>
              </w:rPr>
              <w:t>8-962-800-72-67</w:t>
            </w:r>
          </w:p>
          <w:p w:rsidR="00CA421E" w:rsidRDefault="00CA421E" w:rsidP="009576F5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9576F5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kopsovet</w:t>
              </w:r>
              <w:r w:rsidRPr="009576F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9576F5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9576F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.ru</w:t>
              </w:r>
            </w:hyperlink>
          </w:p>
          <w:p w:rsidR="00CA421E" w:rsidRPr="00C34005" w:rsidRDefault="00CA421E" w:rsidP="001807DB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</w:t>
      </w:r>
      <w:r>
        <w:rPr>
          <w:color w:val="010101"/>
          <w:sz w:val="26"/>
          <w:szCs w:val="26"/>
        </w:rPr>
        <w:t>пального образования 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2022 год.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</w:t>
      </w:r>
      <w:r>
        <w:rPr>
          <w:color w:val="010101"/>
          <w:sz w:val="26"/>
          <w:szCs w:val="26"/>
        </w:rPr>
        <w:t>пального образования 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2022 год.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  <w:r w:rsidRPr="00C34005">
        <w:rPr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  <w:t>причинения вреда (ущерба)</w:t>
      </w:r>
      <w:r w:rsidRPr="00C34005">
        <w:rPr>
          <w:color w:val="010101"/>
          <w:sz w:val="22"/>
          <w:szCs w:val="22"/>
        </w:rPr>
        <w:br/>
        <w:t>охраняемым законом ценностям</w:t>
      </w:r>
      <w:r w:rsidRPr="00C34005">
        <w:rPr>
          <w:color w:val="010101"/>
          <w:sz w:val="22"/>
          <w:szCs w:val="22"/>
        </w:rPr>
        <w:br/>
        <w:t>на 2022 год</w:t>
      </w:r>
    </w:p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A421E" w:rsidRPr="00C34005" w:rsidRDefault="00CA421E" w:rsidP="00C3400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34005">
        <w:rPr>
          <w:rFonts w:ascii="Times New Roman" w:hAnsi="Times New Roman" w:cs="Times New Roman"/>
          <w:sz w:val="26"/>
          <w:szCs w:val="26"/>
        </w:rPr>
        <w:t>План мероприятий по профилактике нарушений законодательства в сфере благоустройства на территории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Pr="009576F5">
        <w:rPr>
          <w:rFonts w:ascii="Times New Roman" w:hAnsi="Times New Roman" w:cs="Times New Roman"/>
          <w:color w:val="010101"/>
          <w:sz w:val="26"/>
          <w:szCs w:val="26"/>
        </w:rPr>
        <w:t>Копьевский</w:t>
      </w:r>
      <w:r w:rsidRPr="009576F5">
        <w:rPr>
          <w:rFonts w:ascii="Times New Roman" w:hAnsi="Times New Roman" w:cs="Times New Roman"/>
          <w:sz w:val="26"/>
          <w:szCs w:val="26"/>
        </w:rPr>
        <w:t xml:space="preserve"> </w:t>
      </w:r>
      <w:r w:rsidRPr="00C34005">
        <w:rPr>
          <w:rFonts w:ascii="Times New Roman" w:hAnsi="Times New Roman" w:cs="Times New Roman"/>
          <w:sz w:val="26"/>
          <w:szCs w:val="26"/>
        </w:rPr>
        <w:t>сельсовет Орджоникидзевский  район Республики Хакасия на 2022 год</w:t>
      </w:r>
    </w:p>
    <w:p w:rsidR="00CA421E" w:rsidRPr="00C34005" w:rsidRDefault="00CA421E" w:rsidP="00C34005">
      <w:pPr>
        <w:pStyle w:val="Heading2"/>
        <w:shd w:val="clear" w:color="auto" w:fill="FFFFFF"/>
        <w:jc w:val="center"/>
        <w:rPr>
          <w:b/>
          <w:bCs/>
          <w:color w:val="010101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2521"/>
        <w:gridCol w:w="3133"/>
        <w:gridCol w:w="1911"/>
        <w:gridCol w:w="1413"/>
      </w:tblGrid>
      <w:tr w:rsidR="00CA421E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CA421E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 осуществляется посредством размещения соответствующих сведений на официальном сайте муниципального обра</w:t>
            </w:r>
            <w:r>
              <w:rPr>
                <w:color w:val="010101"/>
                <w:sz w:val="26"/>
                <w:szCs w:val="26"/>
              </w:rPr>
              <w:t xml:space="preserve">зования </w:t>
            </w:r>
            <w:r w:rsidRPr="009576F5">
              <w:rPr>
                <w:color w:val="010101"/>
                <w:sz w:val="26"/>
                <w:szCs w:val="26"/>
              </w:rPr>
              <w:t>Копьевский</w:t>
            </w:r>
            <w:r w:rsidRPr="009576F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сельсовет Орджоникидзевский  район Республики Хакасия</w:t>
            </w:r>
            <w:r w:rsidRPr="00C3400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 и в иных формах.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1807DB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807DB">
              <w:rPr>
                <w:color w:val="000000"/>
                <w:sz w:val="26"/>
                <w:szCs w:val="26"/>
              </w:rPr>
              <w:t xml:space="preserve">Специалисты </w:t>
            </w:r>
            <w:r>
              <w:rPr>
                <w:color w:val="000000"/>
                <w:sz w:val="26"/>
                <w:szCs w:val="26"/>
              </w:rPr>
              <w:t xml:space="preserve"> А</w:t>
            </w:r>
            <w:r w:rsidRPr="001807DB">
              <w:rPr>
                <w:color w:val="000000"/>
                <w:sz w:val="26"/>
                <w:szCs w:val="26"/>
              </w:rPr>
              <w:t xml:space="preserve">дминистрации </w:t>
            </w:r>
            <w:r>
              <w:rPr>
                <w:color w:val="010101"/>
                <w:sz w:val="26"/>
                <w:szCs w:val="26"/>
              </w:rPr>
              <w:t>Копьевского</w:t>
            </w:r>
            <w:r w:rsidRPr="001807DB">
              <w:rPr>
                <w:color w:val="000000"/>
                <w:sz w:val="26"/>
                <w:szCs w:val="26"/>
              </w:rPr>
              <w:t xml:space="preserve"> сельсовета 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A421E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CA421E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размещается на официальном сайте муниципальног</w:t>
            </w:r>
            <w:r>
              <w:rPr>
                <w:color w:val="010101"/>
                <w:sz w:val="26"/>
                <w:szCs w:val="26"/>
              </w:rPr>
              <w:t xml:space="preserve">о образования </w:t>
            </w:r>
            <w:r w:rsidRPr="009576F5">
              <w:rPr>
                <w:color w:val="010101"/>
                <w:sz w:val="26"/>
                <w:szCs w:val="26"/>
              </w:rPr>
              <w:t>Копьевский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1807DB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807DB">
              <w:rPr>
                <w:color w:val="000000"/>
                <w:sz w:val="26"/>
                <w:szCs w:val="26"/>
              </w:rPr>
              <w:t>Сп</w:t>
            </w:r>
            <w:r>
              <w:rPr>
                <w:color w:val="000000"/>
                <w:sz w:val="26"/>
                <w:szCs w:val="26"/>
              </w:rPr>
              <w:t>ециалист</w:t>
            </w:r>
            <w:r w:rsidRPr="001807D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1807DB">
              <w:rPr>
                <w:color w:val="000000"/>
                <w:sz w:val="26"/>
                <w:szCs w:val="26"/>
              </w:rPr>
              <w:t xml:space="preserve">дминистрации </w:t>
            </w:r>
            <w:r>
              <w:rPr>
                <w:color w:val="010101"/>
                <w:sz w:val="26"/>
                <w:szCs w:val="26"/>
              </w:rPr>
              <w:t>Копьевского</w:t>
            </w:r>
            <w:r w:rsidRPr="001807DB">
              <w:rPr>
                <w:color w:val="000000"/>
                <w:sz w:val="26"/>
                <w:szCs w:val="26"/>
              </w:rPr>
              <w:t xml:space="preserve"> сельсовета 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CA421E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CA421E" w:rsidRPr="00C34005" w:rsidRDefault="00CA421E" w:rsidP="00C34005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1807DB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Специалист</w:t>
            </w:r>
            <w:r w:rsidRPr="001807DB">
              <w:rPr>
                <w:color w:val="000000"/>
                <w:sz w:val="26"/>
                <w:szCs w:val="26"/>
              </w:rPr>
              <w:t xml:space="preserve"> Администрации </w:t>
            </w:r>
            <w:r>
              <w:rPr>
                <w:color w:val="010101"/>
                <w:sz w:val="26"/>
                <w:szCs w:val="26"/>
              </w:rPr>
              <w:t>Копьевского</w:t>
            </w:r>
            <w:r w:rsidRPr="001807DB">
              <w:rPr>
                <w:color w:val="000000"/>
                <w:sz w:val="26"/>
                <w:szCs w:val="26"/>
              </w:rPr>
              <w:t xml:space="preserve"> сельсовета 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A421E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A421E" w:rsidRPr="00C34005" w:rsidRDefault="00CA421E" w:rsidP="00C34005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</w:t>
            </w:r>
            <w:r>
              <w:rPr>
                <w:color w:val="010101"/>
                <w:sz w:val="26"/>
                <w:szCs w:val="26"/>
              </w:rPr>
              <w:t xml:space="preserve">пального образования </w:t>
            </w:r>
            <w:r w:rsidRPr="009576F5">
              <w:rPr>
                <w:color w:val="010101"/>
                <w:sz w:val="26"/>
                <w:szCs w:val="26"/>
              </w:rPr>
              <w:t>Копьевский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1807DB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807DB">
              <w:rPr>
                <w:color w:val="000000"/>
                <w:sz w:val="26"/>
                <w:szCs w:val="26"/>
              </w:rPr>
              <w:t xml:space="preserve">Специалисты  Администрации </w:t>
            </w:r>
            <w:r>
              <w:rPr>
                <w:color w:val="010101"/>
                <w:sz w:val="26"/>
                <w:szCs w:val="26"/>
              </w:rPr>
              <w:t>Копьевского</w:t>
            </w:r>
            <w:r w:rsidRPr="001807DB">
              <w:rPr>
                <w:color w:val="000000"/>
                <w:sz w:val="26"/>
                <w:szCs w:val="26"/>
              </w:rPr>
              <w:t xml:space="preserve"> сельсовета </w:t>
            </w:r>
          </w:p>
          <w:p w:rsidR="00CA421E" w:rsidRPr="001807DB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807DB">
              <w:rPr>
                <w:color w:val="000000"/>
                <w:sz w:val="26"/>
                <w:szCs w:val="26"/>
              </w:rPr>
              <w:t> 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A421E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A421E" w:rsidRPr="001807DB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807DB">
              <w:rPr>
                <w:color w:val="000000"/>
                <w:sz w:val="26"/>
                <w:szCs w:val="26"/>
              </w:rPr>
              <w:t>Спе</w:t>
            </w:r>
            <w:r>
              <w:rPr>
                <w:color w:val="000000"/>
                <w:sz w:val="26"/>
                <w:szCs w:val="26"/>
              </w:rPr>
              <w:t xml:space="preserve">циалист Администрации </w:t>
            </w:r>
            <w:r>
              <w:rPr>
                <w:color w:val="010101"/>
                <w:sz w:val="26"/>
                <w:szCs w:val="26"/>
              </w:rPr>
              <w:t>Копьевс</w:t>
            </w:r>
            <w:r>
              <w:rPr>
                <w:color w:val="000000"/>
                <w:sz w:val="26"/>
                <w:szCs w:val="26"/>
              </w:rPr>
              <w:t>кого</w:t>
            </w:r>
            <w:r w:rsidRPr="001807DB">
              <w:rPr>
                <w:color w:val="000000"/>
                <w:sz w:val="26"/>
                <w:szCs w:val="26"/>
              </w:rPr>
              <w:t xml:space="preserve"> сельсовета </w:t>
            </w:r>
          </w:p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CA421E" w:rsidRPr="00C34005" w:rsidRDefault="00CA421E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A421E" w:rsidRPr="00C34005" w:rsidRDefault="00CA421E" w:rsidP="00C340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A421E" w:rsidRPr="00C34005" w:rsidRDefault="00CA421E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A421E" w:rsidRPr="00C34005" w:rsidRDefault="00CA421E" w:rsidP="00C34005">
      <w:pPr>
        <w:rPr>
          <w:sz w:val="26"/>
          <w:szCs w:val="26"/>
        </w:rPr>
      </w:pPr>
    </w:p>
    <w:p w:rsidR="00CA421E" w:rsidRPr="00C34005" w:rsidRDefault="00CA421E" w:rsidP="00C34005">
      <w:pPr>
        <w:rPr>
          <w:sz w:val="26"/>
          <w:szCs w:val="26"/>
        </w:rPr>
      </w:pPr>
    </w:p>
    <w:p w:rsidR="00CA421E" w:rsidRPr="00C34005" w:rsidRDefault="00CA421E">
      <w:pPr>
        <w:rPr>
          <w:sz w:val="26"/>
          <w:szCs w:val="26"/>
        </w:rPr>
      </w:pPr>
    </w:p>
    <w:sectPr w:rsidR="00CA421E" w:rsidRPr="00C34005" w:rsidSect="00B6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05"/>
    <w:rsid w:val="000442A0"/>
    <w:rsid w:val="000551C5"/>
    <w:rsid w:val="000A40D6"/>
    <w:rsid w:val="000B764E"/>
    <w:rsid w:val="000C1ABA"/>
    <w:rsid w:val="001807DB"/>
    <w:rsid w:val="001A52F4"/>
    <w:rsid w:val="002031F0"/>
    <w:rsid w:val="00217DB0"/>
    <w:rsid w:val="00252137"/>
    <w:rsid w:val="002727AE"/>
    <w:rsid w:val="003E585A"/>
    <w:rsid w:val="00444FC8"/>
    <w:rsid w:val="00455C19"/>
    <w:rsid w:val="0046179B"/>
    <w:rsid w:val="004A25D0"/>
    <w:rsid w:val="004C47F6"/>
    <w:rsid w:val="00677C2C"/>
    <w:rsid w:val="006E5D44"/>
    <w:rsid w:val="007164FA"/>
    <w:rsid w:val="008600DB"/>
    <w:rsid w:val="008F0F18"/>
    <w:rsid w:val="00907CB2"/>
    <w:rsid w:val="00942B88"/>
    <w:rsid w:val="009576F5"/>
    <w:rsid w:val="0098114C"/>
    <w:rsid w:val="009A5191"/>
    <w:rsid w:val="009A59BD"/>
    <w:rsid w:val="00A30F05"/>
    <w:rsid w:val="00A864ED"/>
    <w:rsid w:val="00B67E75"/>
    <w:rsid w:val="00B7528B"/>
    <w:rsid w:val="00B84521"/>
    <w:rsid w:val="00BA6804"/>
    <w:rsid w:val="00BC622B"/>
    <w:rsid w:val="00BF597C"/>
    <w:rsid w:val="00C25122"/>
    <w:rsid w:val="00C34005"/>
    <w:rsid w:val="00CA38B9"/>
    <w:rsid w:val="00CA421E"/>
    <w:rsid w:val="00D06092"/>
    <w:rsid w:val="00DB03FA"/>
    <w:rsid w:val="00DB6727"/>
    <w:rsid w:val="00DF54AD"/>
    <w:rsid w:val="00E1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C340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0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40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B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sove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3171</Words>
  <Characters>18077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RePack by SPecialiST</dc:creator>
  <cp:keywords/>
  <dc:description/>
  <cp:lastModifiedBy>Admin</cp:lastModifiedBy>
  <cp:revision>2</cp:revision>
  <cp:lastPrinted>2021-12-15T04:48:00Z</cp:lastPrinted>
  <dcterms:created xsi:type="dcterms:W3CDTF">2021-12-15T06:41:00Z</dcterms:created>
  <dcterms:modified xsi:type="dcterms:W3CDTF">2021-12-15T06:41:00Z</dcterms:modified>
</cp:coreProperties>
</file>