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235" w:rsidRDefault="00D51235" w:rsidP="00D51235">
      <w:pPr>
        <w:pStyle w:val="a9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51235" w:rsidRDefault="00D51235" w:rsidP="00D512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ХАКАСИЯ</w:t>
      </w:r>
    </w:p>
    <w:p w:rsidR="00D51235" w:rsidRDefault="00D51235" w:rsidP="00D51235">
      <w:pPr>
        <w:jc w:val="center"/>
        <w:rPr>
          <w:b/>
          <w:bCs/>
          <w:sz w:val="28"/>
          <w:szCs w:val="28"/>
        </w:rPr>
      </w:pPr>
    </w:p>
    <w:p w:rsidR="00D51235" w:rsidRDefault="00D51235" w:rsidP="00D512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D51235" w:rsidRDefault="00D51235" w:rsidP="00D512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КРАСНОИЮССКОГО СЕЛЬСОВЕТА</w:t>
      </w:r>
    </w:p>
    <w:p w:rsidR="00D51235" w:rsidRDefault="00D51235" w:rsidP="00D512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ОРДЖОНИКИДЗЕВСКОГО РАЙОНА</w:t>
      </w:r>
    </w:p>
    <w:p w:rsidR="00D51235" w:rsidRDefault="00D51235" w:rsidP="00D51235">
      <w:pPr>
        <w:jc w:val="center"/>
        <w:rPr>
          <w:b/>
          <w:bCs/>
          <w:sz w:val="28"/>
          <w:szCs w:val="28"/>
        </w:rPr>
      </w:pPr>
    </w:p>
    <w:p w:rsidR="00D51235" w:rsidRDefault="00D51235" w:rsidP="00D512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51235" w:rsidRDefault="00D51235" w:rsidP="00D51235">
      <w:pPr>
        <w:jc w:val="both"/>
        <w:rPr>
          <w:b/>
          <w:bCs/>
          <w:sz w:val="28"/>
          <w:szCs w:val="28"/>
        </w:rPr>
      </w:pPr>
    </w:p>
    <w:p w:rsidR="00D51235" w:rsidRDefault="00D51235" w:rsidP="00D51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                                                                        № 24</w:t>
      </w:r>
    </w:p>
    <w:p w:rsidR="00D51235" w:rsidRDefault="00D51235" w:rsidP="00D51235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color w:val="3C3C3C"/>
          <w:spacing w:val="2"/>
          <w:sz w:val="28"/>
          <w:szCs w:val="28"/>
        </w:rPr>
        <w:br/>
        <w:t xml:space="preserve">О внесении изменений в Постановление Администрации               Красноиюсского сельсовета № </w:t>
      </w:r>
      <w:proofErr w:type="gramStart"/>
      <w:r>
        <w:rPr>
          <w:b/>
          <w:color w:val="3C3C3C"/>
          <w:spacing w:val="2"/>
          <w:sz w:val="28"/>
          <w:szCs w:val="28"/>
        </w:rPr>
        <w:t>21  от</w:t>
      </w:r>
      <w:proofErr w:type="gramEnd"/>
      <w:r>
        <w:rPr>
          <w:b/>
          <w:color w:val="3C3C3C"/>
          <w:spacing w:val="2"/>
          <w:sz w:val="28"/>
          <w:szCs w:val="28"/>
        </w:rPr>
        <w:t xml:space="preserve"> 03.04.2020 г. «</w:t>
      </w:r>
      <w:r>
        <w:rPr>
          <w:b/>
          <w:spacing w:val="2"/>
          <w:sz w:val="28"/>
          <w:szCs w:val="28"/>
        </w:rPr>
        <w:t xml:space="preserve">О дополнительных мерах по предупреждению завоза и распространения </w:t>
      </w:r>
      <w:proofErr w:type="spellStart"/>
      <w:r>
        <w:rPr>
          <w:b/>
          <w:spacing w:val="2"/>
          <w:sz w:val="28"/>
          <w:szCs w:val="28"/>
        </w:rPr>
        <w:t>коронавирусной</w:t>
      </w:r>
      <w:proofErr w:type="spellEnd"/>
      <w:r>
        <w:rPr>
          <w:b/>
          <w:spacing w:val="2"/>
          <w:sz w:val="28"/>
          <w:szCs w:val="28"/>
        </w:rPr>
        <w:t xml:space="preserve"> инфекции COVID-19 на территории Красноиюсского сельсовета»</w:t>
      </w:r>
    </w:p>
    <w:p w:rsidR="00D51235" w:rsidRDefault="00D51235" w:rsidP="00D51235">
      <w:pPr>
        <w:ind w:left="-180"/>
        <w:jc w:val="both"/>
        <w:rPr>
          <w:b/>
        </w:rPr>
      </w:pPr>
      <w:r>
        <w:rPr>
          <w:b/>
          <w:spacing w:val="2"/>
          <w:sz w:val="28"/>
          <w:szCs w:val="28"/>
        </w:rPr>
        <w:br/>
      </w:r>
      <w:r>
        <w:rPr>
          <w:sz w:val="28"/>
          <w:szCs w:val="28"/>
        </w:rPr>
        <w:tab/>
        <w:t xml:space="preserve">       </w:t>
      </w:r>
      <w:r>
        <w:t xml:space="preserve">На основании постановления Правительства Республики Хакасия № 184 от 10.04.2020 г. О внесении изменений в постановление Правительства Республики Хакасия от 13.03.2020 г. 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ситуаций». В связи с усугублением </w:t>
      </w:r>
      <w:proofErr w:type="spellStart"/>
      <w:r>
        <w:t>эпидемобстановки</w:t>
      </w:r>
      <w:proofErr w:type="spellEnd"/>
      <w:r>
        <w:t xml:space="preserve"> и ростом числа </w:t>
      </w:r>
      <w:proofErr w:type="gramStart"/>
      <w:r>
        <w:t xml:space="preserve">зараженных  </w:t>
      </w:r>
      <w:r>
        <w:rPr>
          <w:spacing w:val="2"/>
        </w:rPr>
        <w:t>COVID</w:t>
      </w:r>
      <w:proofErr w:type="gramEnd"/>
      <w:r>
        <w:rPr>
          <w:spacing w:val="2"/>
        </w:rPr>
        <w:t xml:space="preserve">-19 на территории Республики Хакасия, </w:t>
      </w:r>
      <w:r>
        <w:t xml:space="preserve">руководствуясь Уставом МО, Администрация Красноиюсского сельсовета </w:t>
      </w:r>
      <w:r>
        <w:rPr>
          <w:b/>
        </w:rPr>
        <w:t>ПОСТАНОВЛЯЕТ:</w:t>
      </w:r>
    </w:p>
    <w:p w:rsidR="00D51235" w:rsidRDefault="00D51235" w:rsidP="00D51235">
      <w:pPr>
        <w:ind w:left="-180"/>
        <w:jc w:val="both"/>
      </w:pPr>
    </w:p>
    <w:p w:rsidR="00D51235" w:rsidRDefault="00D51235" w:rsidP="00D51235">
      <w:pPr>
        <w:pStyle w:val="a7"/>
        <w:shd w:val="clear" w:color="auto" w:fill="FFFFFF"/>
        <w:spacing w:before="0" w:beforeAutospacing="0" w:after="192" w:afterAutospacing="0"/>
        <w:ind w:left="-180"/>
        <w:jc w:val="both"/>
        <w:rPr>
          <w:color w:val="020C22"/>
        </w:rPr>
      </w:pPr>
      <w:r>
        <w:rPr>
          <w:color w:val="020C22"/>
        </w:rPr>
        <w:t>1. Пункт 1 подпункт1.3 слова «12 апреля» заменить словами «19 апреля»;</w:t>
      </w:r>
    </w:p>
    <w:p w:rsidR="00D51235" w:rsidRDefault="00D51235" w:rsidP="00D51235">
      <w:pPr>
        <w:pStyle w:val="a7"/>
        <w:shd w:val="clear" w:color="auto" w:fill="FFFFFF"/>
        <w:spacing w:before="0" w:beforeAutospacing="0" w:after="192" w:afterAutospacing="0"/>
        <w:ind w:left="-180"/>
        <w:jc w:val="both"/>
        <w:rPr>
          <w:color w:val="020C22"/>
        </w:rPr>
      </w:pPr>
      <w:r>
        <w:rPr>
          <w:color w:val="020C22"/>
        </w:rPr>
        <w:t>2. Пункт 4 слова «12 апреля» заменить словами «19 апреля»;</w:t>
      </w:r>
    </w:p>
    <w:p w:rsidR="00D51235" w:rsidRDefault="00D51235" w:rsidP="00D51235">
      <w:pPr>
        <w:pStyle w:val="a7"/>
        <w:shd w:val="clear" w:color="auto" w:fill="FFFFFF"/>
        <w:spacing w:before="0" w:beforeAutospacing="0" w:after="192" w:afterAutospacing="0"/>
        <w:ind w:left="-180"/>
        <w:jc w:val="both"/>
        <w:rPr>
          <w:color w:val="020C22"/>
        </w:rPr>
      </w:pPr>
      <w:r>
        <w:rPr>
          <w:color w:val="020C22"/>
        </w:rPr>
        <w:t>3. Пункт 4 добавить следующий абзац6</w:t>
      </w:r>
    </w:p>
    <w:p w:rsidR="00D51235" w:rsidRDefault="00D51235" w:rsidP="00D51235">
      <w:pPr>
        <w:pStyle w:val="a7"/>
        <w:shd w:val="clear" w:color="auto" w:fill="FFFFFF"/>
        <w:spacing w:before="0" w:beforeAutospacing="0" w:after="192" w:afterAutospacing="0"/>
        <w:ind w:left="-180"/>
        <w:jc w:val="both"/>
        <w:rPr>
          <w:color w:val="020C22"/>
        </w:rPr>
      </w:pPr>
      <w:r>
        <w:rPr>
          <w:color w:val="020C22"/>
        </w:rPr>
        <w:t xml:space="preserve">    В </w:t>
      </w:r>
      <w:proofErr w:type="gramStart"/>
      <w:r>
        <w:rPr>
          <w:color w:val="020C22"/>
        </w:rPr>
        <w:t>случае  появления</w:t>
      </w:r>
      <w:proofErr w:type="gramEnd"/>
      <w:r>
        <w:rPr>
          <w:color w:val="020C22"/>
        </w:rPr>
        <w:t xml:space="preserve"> любого ухудшения состояния здоровья незамедлительно обращаться в медицинскую организацию по месту прикрепления с представлением информации  о своем пребывании на территории иностранного государства либо субъекта Российской Федерации (Москва, Санкт-Петербург) с вызовом врача на дом в том числе для оформления листка временной нетрудоспособности;</w:t>
      </w:r>
    </w:p>
    <w:p w:rsidR="00D51235" w:rsidRDefault="00D51235" w:rsidP="00D51235">
      <w:pPr>
        <w:pStyle w:val="a7"/>
        <w:shd w:val="clear" w:color="auto" w:fill="FFFFFF"/>
        <w:spacing w:before="0" w:beforeAutospacing="0" w:after="192" w:afterAutospacing="0"/>
        <w:ind w:left="-180"/>
        <w:jc w:val="both"/>
        <w:rPr>
          <w:color w:val="020C22"/>
        </w:rPr>
      </w:pPr>
      <w:r>
        <w:rPr>
          <w:color w:val="020C22"/>
        </w:rPr>
        <w:t>4. Пункт 8 дополнить следующим абзацем:</w:t>
      </w:r>
    </w:p>
    <w:p w:rsidR="00D51235" w:rsidRDefault="00D51235" w:rsidP="00D51235">
      <w:pPr>
        <w:pStyle w:val="a7"/>
        <w:shd w:val="clear" w:color="auto" w:fill="FFFFFF"/>
        <w:spacing w:before="0" w:beforeAutospacing="0" w:after="192" w:afterAutospacing="0"/>
        <w:ind w:left="-180"/>
        <w:jc w:val="both"/>
        <w:rPr>
          <w:color w:val="020C22"/>
        </w:rPr>
      </w:pPr>
      <w:r>
        <w:rPr>
          <w:color w:val="020C22"/>
        </w:rPr>
        <w:t xml:space="preserve">     Ограничить привлечение к работе граждан в возрасте старше 65 лет и граждан, имеющих хронические заболевания согласно (Приложению 1) если такие граждане представили работодателю медицинский документ подтверждающий наличие хронического заболевания и граждан проживающих совместно с лицами подвергнутыми изоляции посредством перевода их на дистанционный формат исполнения трудовой функции, предоставления оплачиваемого отпуска либо содействия в оформлении листков нетрудоспособности (данная обязанность на основании распорядительного акта организации может не применяться к руководителям, сотрудникам предприятий, организаций, учреждений и органов государственной власти, чье нахождение на рабочем месте является критически важным для обеспечений их функционирования).</w:t>
      </w:r>
    </w:p>
    <w:p w:rsidR="00D51235" w:rsidRDefault="00D51235" w:rsidP="00D51235">
      <w:pPr>
        <w:pStyle w:val="a7"/>
        <w:shd w:val="clear" w:color="auto" w:fill="FFFFFF"/>
        <w:spacing w:before="0" w:beforeAutospacing="0" w:after="192" w:afterAutospacing="0"/>
        <w:ind w:left="-180"/>
        <w:jc w:val="both"/>
        <w:rPr>
          <w:color w:val="020C22"/>
        </w:rPr>
      </w:pPr>
      <w:r>
        <w:rPr>
          <w:color w:val="020C22"/>
        </w:rPr>
        <w:t xml:space="preserve">5. В перечень товаров первой </w:t>
      </w:r>
      <w:proofErr w:type="gramStart"/>
      <w:r>
        <w:rPr>
          <w:color w:val="020C22"/>
        </w:rPr>
        <w:t>необходимости  добавить</w:t>
      </w:r>
      <w:proofErr w:type="gramEnd"/>
      <w:r>
        <w:rPr>
          <w:color w:val="020C22"/>
        </w:rPr>
        <w:t xml:space="preserve"> спасательные жилеты, резиновую обувь, лодки теплая спецодежда.</w:t>
      </w:r>
    </w:p>
    <w:p w:rsidR="00D51235" w:rsidRDefault="00D51235" w:rsidP="00D51235">
      <w:pPr>
        <w:ind w:left="-180"/>
        <w:jc w:val="both"/>
      </w:pPr>
      <w:r>
        <w:lastRenderedPageBreak/>
        <w:t>6. Контроль за исполнением настоящего постановления оставляю за собой.</w:t>
      </w:r>
    </w:p>
    <w:p w:rsidR="00D51235" w:rsidRDefault="00D51235" w:rsidP="00D51235">
      <w:pPr>
        <w:ind w:left="-180"/>
        <w:jc w:val="both"/>
      </w:pPr>
      <w:r>
        <w:t>7. С данным постановлением ознакомить все организации.</w:t>
      </w:r>
    </w:p>
    <w:p w:rsidR="00D51235" w:rsidRDefault="00D51235" w:rsidP="00D51235">
      <w:pPr>
        <w:pStyle w:val="10"/>
        <w:spacing w:before="0" w:beforeAutospacing="0" w:after="0" w:afterAutospacing="0"/>
        <w:ind w:left="-180"/>
        <w:jc w:val="both"/>
      </w:pPr>
      <w:r>
        <w:t xml:space="preserve">8.  Постановление вступает в силу со дня его принятия и официального опубликования </w:t>
      </w:r>
    </w:p>
    <w:p w:rsidR="00D51235" w:rsidRDefault="00D51235" w:rsidP="00D51235">
      <w:pPr>
        <w:pStyle w:val="10"/>
        <w:spacing w:before="0" w:beforeAutospacing="0" w:after="0" w:afterAutospacing="0"/>
        <w:ind w:left="-180"/>
        <w:jc w:val="both"/>
      </w:pPr>
      <w:r>
        <w:t>в сети «Интернет».</w:t>
      </w:r>
    </w:p>
    <w:p w:rsidR="00D51235" w:rsidRDefault="00D51235" w:rsidP="00D51235">
      <w:pPr>
        <w:pStyle w:val="10"/>
        <w:spacing w:before="0" w:beforeAutospacing="0" w:after="0" w:afterAutospacing="0"/>
        <w:ind w:left="720"/>
        <w:jc w:val="both"/>
      </w:pPr>
    </w:p>
    <w:p w:rsidR="00D51235" w:rsidRDefault="00D51235" w:rsidP="00D51235">
      <w:pPr>
        <w:pStyle w:val="10"/>
        <w:spacing w:before="0" w:beforeAutospacing="0" w:after="0" w:afterAutospacing="0"/>
        <w:ind w:left="720"/>
        <w:jc w:val="both"/>
      </w:pPr>
    </w:p>
    <w:p w:rsidR="00D51235" w:rsidRDefault="00D51235" w:rsidP="00D51235">
      <w:pPr>
        <w:pStyle w:val="10"/>
        <w:spacing w:before="0" w:beforeAutospacing="0" w:after="0" w:afterAutospacing="0"/>
        <w:ind w:left="720"/>
        <w:jc w:val="both"/>
      </w:pPr>
    </w:p>
    <w:p w:rsidR="00D51235" w:rsidRDefault="00D51235" w:rsidP="00D51235">
      <w:pPr>
        <w:jc w:val="both"/>
      </w:pPr>
      <w:r>
        <w:t xml:space="preserve">Глава Красноиюсского сельсовета                                               </w:t>
      </w:r>
      <w:proofErr w:type="spellStart"/>
      <w:r>
        <w:t>В.А.Ербягин</w:t>
      </w:r>
      <w:proofErr w:type="spellEnd"/>
    </w:p>
    <w:p w:rsidR="00D51235" w:rsidRDefault="00D51235" w:rsidP="00D51235">
      <w:pPr>
        <w:tabs>
          <w:tab w:val="left" w:pos="2265"/>
        </w:tabs>
        <w:jc w:val="both"/>
        <w:rPr>
          <w:sz w:val="28"/>
          <w:szCs w:val="28"/>
        </w:rPr>
      </w:pPr>
    </w:p>
    <w:p w:rsidR="00D51235" w:rsidRDefault="00D51235" w:rsidP="00D51235">
      <w:pPr>
        <w:tabs>
          <w:tab w:val="left" w:pos="2265"/>
        </w:tabs>
        <w:jc w:val="both"/>
        <w:rPr>
          <w:sz w:val="28"/>
          <w:szCs w:val="28"/>
        </w:rPr>
      </w:pPr>
    </w:p>
    <w:p w:rsidR="00D51235" w:rsidRDefault="00D51235" w:rsidP="00D51235">
      <w:pPr>
        <w:tabs>
          <w:tab w:val="left" w:pos="2265"/>
        </w:tabs>
        <w:jc w:val="both"/>
        <w:rPr>
          <w:sz w:val="28"/>
          <w:szCs w:val="28"/>
        </w:rPr>
      </w:pPr>
    </w:p>
    <w:p w:rsidR="00D51235" w:rsidRDefault="00D51235" w:rsidP="00D51235">
      <w:pPr>
        <w:tabs>
          <w:tab w:val="left" w:pos="2265"/>
        </w:tabs>
        <w:jc w:val="both"/>
        <w:rPr>
          <w:sz w:val="28"/>
          <w:szCs w:val="28"/>
        </w:rPr>
      </w:pPr>
    </w:p>
    <w:p w:rsidR="00D51235" w:rsidRDefault="00D51235" w:rsidP="00D51235">
      <w:pPr>
        <w:tabs>
          <w:tab w:val="left" w:pos="2265"/>
        </w:tabs>
        <w:jc w:val="both"/>
        <w:rPr>
          <w:sz w:val="28"/>
          <w:szCs w:val="28"/>
        </w:rPr>
      </w:pPr>
    </w:p>
    <w:p w:rsidR="00D51235" w:rsidRDefault="00D51235" w:rsidP="00D51235">
      <w:pPr>
        <w:tabs>
          <w:tab w:val="left" w:pos="2265"/>
        </w:tabs>
        <w:jc w:val="both"/>
        <w:rPr>
          <w:sz w:val="28"/>
          <w:szCs w:val="28"/>
        </w:rPr>
      </w:pPr>
    </w:p>
    <w:p w:rsidR="00D51235" w:rsidRDefault="00D51235" w:rsidP="00D51235">
      <w:pPr>
        <w:tabs>
          <w:tab w:val="left" w:pos="2265"/>
        </w:tabs>
        <w:jc w:val="both"/>
        <w:rPr>
          <w:sz w:val="28"/>
          <w:szCs w:val="28"/>
        </w:rPr>
      </w:pPr>
    </w:p>
    <w:p w:rsidR="00D51235" w:rsidRDefault="00D51235" w:rsidP="00D51235">
      <w:pPr>
        <w:tabs>
          <w:tab w:val="left" w:pos="2265"/>
        </w:tabs>
        <w:jc w:val="both"/>
        <w:rPr>
          <w:sz w:val="28"/>
          <w:szCs w:val="28"/>
        </w:rPr>
      </w:pPr>
    </w:p>
    <w:p w:rsidR="00D51235" w:rsidRDefault="00D51235" w:rsidP="00D51235">
      <w:pPr>
        <w:tabs>
          <w:tab w:val="left" w:pos="2265"/>
        </w:tabs>
        <w:jc w:val="both"/>
        <w:rPr>
          <w:sz w:val="28"/>
          <w:szCs w:val="28"/>
        </w:rPr>
      </w:pPr>
    </w:p>
    <w:p w:rsidR="0026288C" w:rsidRDefault="0026288C" w:rsidP="0026288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6288C" w:rsidRDefault="0026288C" w:rsidP="0026288C">
      <w:pPr>
        <w:jc w:val="center"/>
        <w:rPr>
          <w:b/>
          <w:sz w:val="28"/>
          <w:szCs w:val="28"/>
        </w:rPr>
      </w:pPr>
    </w:p>
    <w:sectPr w:rsidR="0026288C" w:rsidSect="00DD2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402BB"/>
    <w:multiLevelType w:val="hybridMultilevel"/>
    <w:tmpl w:val="7F184AF2"/>
    <w:lvl w:ilvl="0" w:tplc="EB72F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F34EBC"/>
    <w:multiLevelType w:val="multilevel"/>
    <w:tmpl w:val="A19A1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9E"/>
    <w:rsid w:val="000237A6"/>
    <w:rsid w:val="000C59AD"/>
    <w:rsid w:val="000D1575"/>
    <w:rsid w:val="001148B9"/>
    <w:rsid w:val="001316CD"/>
    <w:rsid w:val="001451CB"/>
    <w:rsid w:val="00167F84"/>
    <w:rsid w:val="00197F15"/>
    <w:rsid w:val="001C0A8B"/>
    <w:rsid w:val="001C1A45"/>
    <w:rsid w:val="001E63F4"/>
    <w:rsid w:val="001F147F"/>
    <w:rsid w:val="0021494D"/>
    <w:rsid w:val="002345F0"/>
    <w:rsid w:val="002404D8"/>
    <w:rsid w:val="00257074"/>
    <w:rsid w:val="002621C3"/>
    <w:rsid w:val="0026288C"/>
    <w:rsid w:val="0026627F"/>
    <w:rsid w:val="00274041"/>
    <w:rsid w:val="002804F7"/>
    <w:rsid w:val="002B45F8"/>
    <w:rsid w:val="002D1E86"/>
    <w:rsid w:val="002D2F38"/>
    <w:rsid w:val="002F1A85"/>
    <w:rsid w:val="003171F6"/>
    <w:rsid w:val="00337ADE"/>
    <w:rsid w:val="00361139"/>
    <w:rsid w:val="003D0BAC"/>
    <w:rsid w:val="003E14E3"/>
    <w:rsid w:val="003F522B"/>
    <w:rsid w:val="00413A73"/>
    <w:rsid w:val="00417D7E"/>
    <w:rsid w:val="00454EB4"/>
    <w:rsid w:val="00465E80"/>
    <w:rsid w:val="004716A8"/>
    <w:rsid w:val="0049216B"/>
    <w:rsid w:val="00497D0A"/>
    <w:rsid w:val="004B10BD"/>
    <w:rsid w:val="004D41B7"/>
    <w:rsid w:val="004E2D8A"/>
    <w:rsid w:val="004F28A8"/>
    <w:rsid w:val="004F35B1"/>
    <w:rsid w:val="004F57EA"/>
    <w:rsid w:val="005034D9"/>
    <w:rsid w:val="005322F6"/>
    <w:rsid w:val="005335D1"/>
    <w:rsid w:val="0056066D"/>
    <w:rsid w:val="00570839"/>
    <w:rsid w:val="00571ED8"/>
    <w:rsid w:val="005B7254"/>
    <w:rsid w:val="005E1AF8"/>
    <w:rsid w:val="005E409D"/>
    <w:rsid w:val="00605EFA"/>
    <w:rsid w:val="00650D68"/>
    <w:rsid w:val="006572BA"/>
    <w:rsid w:val="006633CA"/>
    <w:rsid w:val="00665C7D"/>
    <w:rsid w:val="006F1F55"/>
    <w:rsid w:val="006F2A35"/>
    <w:rsid w:val="0073707D"/>
    <w:rsid w:val="00742ED3"/>
    <w:rsid w:val="00747926"/>
    <w:rsid w:val="0076530A"/>
    <w:rsid w:val="00765D9C"/>
    <w:rsid w:val="00791303"/>
    <w:rsid w:val="007B2806"/>
    <w:rsid w:val="007C4339"/>
    <w:rsid w:val="007D265B"/>
    <w:rsid w:val="007F1F95"/>
    <w:rsid w:val="007F4F87"/>
    <w:rsid w:val="007F76E1"/>
    <w:rsid w:val="0082779C"/>
    <w:rsid w:val="00836591"/>
    <w:rsid w:val="0083734D"/>
    <w:rsid w:val="00862C5F"/>
    <w:rsid w:val="0087298D"/>
    <w:rsid w:val="008774CC"/>
    <w:rsid w:val="008835CB"/>
    <w:rsid w:val="008A1528"/>
    <w:rsid w:val="008B06AA"/>
    <w:rsid w:val="008B0BF9"/>
    <w:rsid w:val="008B0F62"/>
    <w:rsid w:val="008E339E"/>
    <w:rsid w:val="0090462E"/>
    <w:rsid w:val="00943616"/>
    <w:rsid w:val="00955AD6"/>
    <w:rsid w:val="00972C0C"/>
    <w:rsid w:val="00996AD3"/>
    <w:rsid w:val="009B645A"/>
    <w:rsid w:val="009B6682"/>
    <w:rsid w:val="009E7C2B"/>
    <w:rsid w:val="009F1DA8"/>
    <w:rsid w:val="00A42157"/>
    <w:rsid w:val="00A43B0A"/>
    <w:rsid w:val="00AA65B0"/>
    <w:rsid w:val="00AC3EFC"/>
    <w:rsid w:val="00B21F46"/>
    <w:rsid w:val="00B35C14"/>
    <w:rsid w:val="00B42362"/>
    <w:rsid w:val="00B53EF8"/>
    <w:rsid w:val="00B5504C"/>
    <w:rsid w:val="00B57BB7"/>
    <w:rsid w:val="00B65471"/>
    <w:rsid w:val="00B90917"/>
    <w:rsid w:val="00BB6514"/>
    <w:rsid w:val="00BC1DF7"/>
    <w:rsid w:val="00BD4EBA"/>
    <w:rsid w:val="00BE136D"/>
    <w:rsid w:val="00BF64EB"/>
    <w:rsid w:val="00C04695"/>
    <w:rsid w:val="00C052F1"/>
    <w:rsid w:val="00C259CE"/>
    <w:rsid w:val="00C45DB2"/>
    <w:rsid w:val="00C53766"/>
    <w:rsid w:val="00C562BB"/>
    <w:rsid w:val="00C62394"/>
    <w:rsid w:val="00C6363E"/>
    <w:rsid w:val="00C74C2D"/>
    <w:rsid w:val="00CC00D7"/>
    <w:rsid w:val="00CE481B"/>
    <w:rsid w:val="00CF7090"/>
    <w:rsid w:val="00D07B57"/>
    <w:rsid w:val="00D204E1"/>
    <w:rsid w:val="00D2232A"/>
    <w:rsid w:val="00D51235"/>
    <w:rsid w:val="00D57312"/>
    <w:rsid w:val="00D61ED1"/>
    <w:rsid w:val="00D62799"/>
    <w:rsid w:val="00D957FD"/>
    <w:rsid w:val="00DC1DB4"/>
    <w:rsid w:val="00DD1FAA"/>
    <w:rsid w:val="00DD2C42"/>
    <w:rsid w:val="00DD4313"/>
    <w:rsid w:val="00DE0A84"/>
    <w:rsid w:val="00DE3C1E"/>
    <w:rsid w:val="00DE6882"/>
    <w:rsid w:val="00E13E0A"/>
    <w:rsid w:val="00E3208A"/>
    <w:rsid w:val="00E33DDA"/>
    <w:rsid w:val="00E36C0C"/>
    <w:rsid w:val="00E61500"/>
    <w:rsid w:val="00E80D49"/>
    <w:rsid w:val="00EF7AD7"/>
    <w:rsid w:val="00FA0B81"/>
    <w:rsid w:val="00FD00CC"/>
    <w:rsid w:val="00FE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841F2-6D7E-4D39-805B-175579F4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1F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1FA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37A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js-phone-number">
    <w:name w:val="js-phone-number"/>
    <w:basedOn w:val="a0"/>
    <w:rsid w:val="008774CC"/>
  </w:style>
  <w:style w:type="paragraph" w:styleId="a7">
    <w:name w:val="Normal (Web)"/>
    <w:basedOn w:val="a"/>
    <w:rsid w:val="00D51235"/>
    <w:pPr>
      <w:spacing w:before="100" w:beforeAutospacing="1" w:after="100" w:afterAutospacing="1"/>
    </w:pPr>
  </w:style>
  <w:style w:type="character" w:customStyle="1" w:styleId="a8">
    <w:name w:val="Название Знак"/>
    <w:link w:val="a9"/>
    <w:locked/>
    <w:rsid w:val="00D51235"/>
    <w:rPr>
      <w:b/>
      <w:sz w:val="32"/>
      <w:lang w:eastAsia="ru-RU"/>
    </w:rPr>
  </w:style>
  <w:style w:type="paragraph" w:styleId="a9">
    <w:name w:val="Title"/>
    <w:basedOn w:val="a"/>
    <w:link w:val="a8"/>
    <w:qFormat/>
    <w:rsid w:val="00D51235"/>
    <w:pPr>
      <w:jc w:val="center"/>
    </w:pPr>
    <w:rPr>
      <w:rFonts w:asciiTheme="minorHAnsi" w:eastAsiaTheme="minorHAnsi" w:hAnsiTheme="minorHAnsi" w:cstheme="minorBidi"/>
      <w:b/>
      <w:sz w:val="32"/>
      <w:szCs w:val="22"/>
    </w:rPr>
  </w:style>
  <w:style w:type="character" w:customStyle="1" w:styleId="1">
    <w:name w:val="Название Знак1"/>
    <w:basedOn w:val="a0"/>
    <w:uiPriority w:val="10"/>
    <w:rsid w:val="00D5123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headertexttopleveltextcentertext">
    <w:name w:val="headertext topleveltext centertext"/>
    <w:basedOn w:val="a"/>
    <w:rsid w:val="00D51235"/>
    <w:pPr>
      <w:spacing w:before="100" w:beforeAutospacing="1" w:after="100" w:afterAutospacing="1"/>
    </w:pPr>
  </w:style>
  <w:style w:type="paragraph" w:customStyle="1" w:styleId="10">
    <w:name w:val="1"/>
    <w:basedOn w:val="a"/>
    <w:rsid w:val="00D512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2020-03-25T02:34:00Z</cp:lastPrinted>
  <dcterms:created xsi:type="dcterms:W3CDTF">2020-04-15T07:30:00Z</dcterms:created>
  <dcterms:modified xsi:type="dcterms:W3CDTF">2020-04-15T07:30:00Z</dcterms:modified>
</cp:coreProperties>
</file>