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90" w:rsidRPr="00670590" w:rsidRDefault="00670590" w:rsidP="00670590">
      <w:pPr>
        <w:spacing w:after="0" w:line="240" w:lineRule="auto"/>
        <w:jc w:val="center"/>
        <w:rPr>
          <w:rFonts w:ascii="Times New Roman" w:hAnsi="Times New Roman" w:cs="Times New Roman"/>
          <w:b/>
          <w:sz w:val="32"/>
          <w:szCs w:val="32"/>
        </w:rPr>
      </w:pPr>
      <w:r w:rsidRPr="00670590">
        <w:rPr>
          <w:rFonts w:ascii="Times New Roman" w:hAnsi="Times New Roman" w:cs="Times New Roman"/>
          <w:b/>
          <w:sz w:val="32"/>
          <w:szCs w:val="32"/>
        </w:rPr>
        <w:t>РОССИЙСКАЯ ФЕДЕРАЦИЯ</w:t>
      </w:r>
    </w:p>
    <w:p w:rsidR="00670590" w:rsidRPr="00670590" w:rsidRDefault="00670590" w:rsidP="00670590">
      <w:pPr>
        <w:spacing w:after="0" w:line="240" w:lineRule="auto"/>
        <w:jc w:val="center"/>
        <w:rPr>
          <w:rFonts w:ascii="Times New Roman" w:hAnsi="Times New Roman" w:cs="Times New Roman"/>
          <w:b/>
          <w:sz w:val="32"/>
          <w:szCs w:val="32"/>
        </w:rPr>
      </w:pPr>
      <w:r w:rsidRPr="00670590">
        <w:rPr>
          <w:rFonts w:ascii="Times New Roman" w:hAnsi="Times New Roman" w:cs="Times New Roman"/>
          <w:b/>
          <w:sz w:val="32"/>
          <w:szCs w:val="32"/>
        </w:rPr>
        <w:t>РЕСПУБЛИКА ХАКАСИЯ</w:t>
      </w:r>
    </w:p>
    <w:p w:rsidR="00670590" w:rsidRPr="00670590" w:rsidRDefault="00670590" w:rsidP="00670590">
      <w:pPr>
        <w:spacing w:after="0" w:line="240" w:lineRule="auto"/>
        <w:jc w:val="center"/>
        <w:rPr>
          <w:rFonts w:ascii="Times New Roman" w:hAnsi="Times New Roman" w:cs="Times New Roman"/>
          <w:b/>
          <w:sz w:val="32"/>
          <w:szCs w:val="32"/>
        </w:rPr>
      </w:pPr>
    </w:p>
    <w:p w:rsidR="00670590" w:rsidRPr="00670590" w:rsidRDefault="00670590" w:rsidP="00670590">
      <w:pPr>
        <w:spacing w:after="0" w:line="240" w:lineRule="auto"/>
        <w:jc w:val="center"/>
        <w:rPr>
          <w:rFonts w:ascii="Times New Roman" w:hAnsi="Times New Roman" w:cs="Times New Roman"/>
          <w:b/>
          <w:sz w:val="32"/>
          <w:szCs w:val="32"/>
        </w:rPr>
      </w:pPr>
      <w:r w:rsidRPr="00670590">
        <w:rPr>
          <w:rFonts w:ascii="Times New Roman" w:hAnsi="Times New Roman" w:cs="Times New Roman"/>
          <w:b/>
          <w:sz w:val="32"/>
          <w:szCs w:val="32"/>
        </w:rPr>
        <w:t>АДМИНИСТРАЦИЯ КРАСНОИЮССКОГО СЕЛЬСОВЕТА</w:t>
      </w:r>
    </w:p>
    <w:p w:rsidR="00670590" w:rsidRPr="00670590" w:rsidRDefault="00670590" w:rsidP="00670590">
      <w:pPr>
        <w:spacing w:after="0" w:line="240" w:lineRule="auto"/>
        <w:jc w:val="center"/>
        <w:rPr>
          <w:rFonts w:ascii="Times New Roman" w:hAnsi="Times New Roman" w:cs="Times New Roman"/>
          <w:b/>
          <w:sz w:val="32"/>
          <w:szCs w:val="32"/>
        </w:rPr>
      </w:pPr>
      <w:r w:rsidRPr="00670590">
        <w:rPr>
          <w:rFonts w:ascii="Times New Roman" w:hAnsi="Times New Roman" w:cs="Times New Roman"/>
          <w:b/>
          <w:sz w:val="32"/>
          <w:szCs w:val="32"/>
        </w:rPr>
        <w:t>ОРДЖОНИКИДЗЕВСКОГО РАЙОНА</w:t>
      </w:r>
    </w:p>
    <w:p w:rsidR="00670590" w:rsidRPr="00670590" w:rsidRDefault="00670590" w:rsidP="00670590">
      <w:pPr>
        <w:spacing w:after="0" w:line="240" w:lineRule="auto"/>
        <w:jc w:val="center"/>
        <w:rPr>
          <w:rFonts w:ascii="Times New Roman" w:hAnsi="Times New Roman" w:cs="Times New Roman"/>
          <w:b/>
          <w:sz w:val="32"/>
          <w:szCs w:val="32"/>
        </w:rPr>
      </w:pPr>
    </w:p>
    <w:p w:rsidR="00670590" w:rsidRDefault="00670590" w:rsidP="00670590">
      <w:pPr>
        <w:spacing w:after="0" w:line="240" w:lineRule="auto"/>
        <w:jc w:val="center"/>
        <w:rPr>
          <w:rFonts w:ascii="Times New Roman" w:hAnsi="Times New Roman" w:cs="Times New Roman"/>
          <w:b/>
          <w:sz w:val="32"/>
          <w:szCs w:val="32"/>
        </w:rPr>
      </w:pPr>
      <w:r w:rsidRPr="00670590">
        <w:rPr>
          <w:rFonts w:ascii="Times New Roman" w:hAnsi="Times New Roman" w:cs="Times New Roman"/>
          <w:b/>
          <w:sz w:val="32"/>
          <w:szCs w:val="32"/>
        </w:rPr>
        <w:t>ПОСТАНОВЛЕНИЕ</w:t>
      </w:r>
    </w:p>
    <w:p w:rsidR="00670590" w:rsidRDefault="00670590" w:rsidP="00670590">
      <w:pPr>
        <w:spacing w:after="0" w:line="240" w:lineRule="auto"/>
        <w:jc w:val="center"/>
        <w:rPr>
          <w:rFonts w:ascii="Times New Roman" w:hAnsi="Times New Roman" w:cs="Times New Roman"/>
          <w:b/>
          <w:sz w:val="32"/>
          <w:szCs w:val="32"/>
        </w:rPr>
      </w:pPr>
    </w:p>
    <w:p w:rsidR="00670590" w:rsidRDefault="004D6E65" w:rsidP="00670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w:t>
      </w:r>
      <w:r w:rsidR="00670590">
        <w:rPr>
          <w:rFonts w:ascii="Times New Roman" w:hAnsi="Times New Roman" w:cs="Times New Roman"/>
          <w:sz w:val="28"/>
          <w:szCs w:val="28"/>
        </w:rPr>
        <w:t xml:space="preserve"> </w:t>
      </w:r>
      <w:r>
        <w:rPr>
          <w:rFonts w:ascii="Times New Roman" w:hAnsi="Times New Roman" w:cs="Times New Roman"/>
          <w:sz w:val="28"/>
          <w:szCs w:val="28"/>
        </w:rPr>
        <w:t>января</w:t>
      </w:r>
      <w:r w:rsidR="00670590">
        <w:rPr>
          <w:rFonts w:ascii="Times New Roman" w:hAnsi="Times New Roman" w:cs="Times New Roman"/>
          <w:sz w:val="28"/>
          <w:szCs w:val="28"/>
        </w:rPr>
        <w:t xml:space="preserve"> 201</w:t>
      </w:r>
      <w:r>
        <w:rPr>
          <w:rFonts w:ascii="Times New Roman" w:hAnsi="Times New Roman" w:cs="Times New Roman"/>
          <w:sz w:val="28"/>
          <w:szCs w:val="28"/>
        </w:rPr>
        <w:t>8</w:t>
      </w:r>
      <w:r w:rsidR="00670590">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670590">
        <w:rPr>
          <w:rFonts w:ascii="Times New Roman" w:hAnsi="Times New Roman" w:cs="Times New Roman"/>
          <w:sz w:val="28"/>
          <w:szCs w:val="28"/>
        </w:rPr>
        <w:t xml:space="preserve">        </w:t>
      </w:r>
      <w:r w:rsidR="00D4782B">
        <w:rPr>
          <w:rFonts w:ascii="Times New Roman" w:hAnsi="Times New Roman" w:cs="Times New Roman"/>
          <w:sz w:val="28"/>
          <w:szCs w:val="28"/>
        </w:rPr>
        <w:t xml:space="preserve">    </w:t>
      </w:r>
      <w:r w:rsidR="00670590">
        <w:rPr>
          <w:rFonts w:ascii="Times New Roman" w:hAnsi="Times New Roman" w:cs="Times New Roman"/>
          <w:sz w:val="28"/>
          <w:szCs w:val="28"/>
        </w:rPr>
        <w:t xml:space="preserve">              </w:t>
      </w:r>
      <w:proofErr w:type="spellStart"/>
      <w:r w:rsidR="00670590">
        <w:rPr>
          <w:rFonts w:ascii="Times New Roman" w:hAnsi="Times New Roman" w:cs="Times New Roman"/>
          <w:sz w:val="28"/>
          <w:szCs w:val="28"/>
        </w:rPr>
        <w:t>с</w:t>
      </w:r>
      <w:proofErr w:type="gramStart"/>
      <w:r w:rsidR="00670590">
        <w:rPr>
          <w:rFonts w:ascii="Times New Roman" w:hAnsi="Times New Roman" w:cs="Times New Roman"/>
          <w:sz w:val="28"/>
          <w:szCs w:val="28"/>
        </w:rPr>
        <w:t>.И</w:t>
      </w:r>
      <w:proofErr w:type="gramEnd"/>
      <w:r w:rsidR="00670590">
        <w:rPr>
          <w:rFonts w:ascii="Times New Roman" w:hAnsi="Times New Roman" w:cs="Times New Roman"/>
          <w:sz w:val="28"/>
          <w:szCs w:val="28"/>
        </w:rPr>
        <w:t>юс</w:t>
      </w:r>
      <w:proofErr w:type="spellEnd"/>
      <w:r w:rsidR="00670590">
        <w:rPr>
          <w:rFonts w:ascii="Times New Roman" w:hAnsi="Times New Roman" w:cs="Times New Roman"/>
          <w:sz w:val="28"/>
          <w:szCs w:val="28"/>
        </w:rPr>
        <w:t xml:space="preserve">                                                       №</w:t>
      </w:r>
      <w:r>
        <w:rPr>
          <w:rFonts w:ascii="Times New Roman" w:hAnsi="Times New Roman" w:cs="Times New Roman"/>
          <w:sz w:val="28"/>
          <w:szCs w:val="28"/>
        </w:rPr>
        <w:t>1</w:t>
      </w:r>
      <w:r w:rsidR="00670590">
        <w:rPr>
          <w:rFonts w:ascii="Times New Roman" w:hAnsi="Times New Roman" w:cs="Times New Roman"/>
          <w:sz w:val="28"/>
          <w:szCs w:val="28"/>
        </w:rPr>
        <w:t xml:space="preserve">   </w:t>
      </w:r>
    </w:p>
    <w:p w:rsidR="00670590" w:rsidRDefault="00670590" w:rsidP="00670590">
      <w:pPr>
        <w:spacing w:after="0" w:line="240" w:lineRule="auto"/>
        <w:jc w:val="both"/>
        <w:rPr>
          <w:rFonts w:ascii="Times New Roman" w:hAnsi="Times New Roman" w:cs="Times New Roman"/>
          <w:sz w:val="28"/>
          <w:szCs w:val="28"/>
        </w:rPr>
      </w:pPr>
    </w:p>
    <w:p w:rsidR="004D6E65" w:rsidRPr="004D6E65" w:rsidRDefault="004D6E65" w:rsidP="004D6E65">
      <w:pPr>
        <w:spacing w:after="0"/>
        <w:jc w:val="center"/>
        <w:rPr>
          <w:rFonts w:ascii="Times New Roman" w:hAnsi="Times New Roman" w:cs="Times New Roman"/>
          <w:b/>
          <w:sz w:val="28"/>
          <w:szCs w:val="28"/>
        </w:rPr>
      </w:pPr>
      <w:r w:rsidRPr="004D6E65">
        <w:rPr>
          <w:rFonts w:ascii="Times New Roman" w:hAnsi="Times New Roman" w:cs="Times New Roman"/>
          <w:b/>
          <w:sz w:val="28"/>
          <w:szCs w:val="28"/>
        </w:rPr>
        <w:t xml:space="preserve">О санкционировании расходов бюджетных учреждений </w:t>
      </w:r>
      <w:proofErr w:type="spellStart"/>
      <w:r>
        <w:rPr>
          <w:rFonts w:ascii="Times New Roman" w:hAnsi="Times New Roman" w:cs="Times New Roman"/>
          <w:b/>
          <w:sz w:val="28"/>
          <w:szCs w:val="28"/>
        </w:rPr>
        <w:t>Красноиюсского</w:t>
      </w:r>
      <w:proofErr w:type="spellEnd"/>
      <w:r>
        <w:rPr>
          <w:rFonts w:ascii="Times New Roman" w:hAnsi="Times New Roman" w:cs="Times New Roman"/>
          <w:b/>
          <w:sz w:val="28"/>
          <w:szCs w:val="28"/>
        </w:rPr>
        <w:t xml:space="preserve"> сельсовета Орджоникидзевского района Республики Хакасия</w:t>
      </w:r>
      <w:r w:rsidRPr="004D6E65">
        <w:rPr>
          <w:rFonts w:ascii="Times New Roman" w:hAnsi="Times New Roman" w:cs="Times New Roman"/>
          <w:b/>
          <w:sz w:val="28"/>
          <w:szCs w:val="28"/>
        </w:rPr>
        <w:t>,</w:t>
      </w:r>
    </w:p>
    <w:p w:rsidR="004D6E65" w:rsidRPr="004D6E65" w:rsidRDefault="004D6E65" w:rsidP="004D6E65">
      <w:pPr>
        <w:spacing w:after="0"/>
        <w:jc w:val="center"/>
        <w:rPr>
          <w:rFonts w:ascii="Times New Roman" w:hAnsi="Times New Roman" w:cs="Times New Roman"/>
          <w:b/>
          <w:sz w:val="28"/>
          <w:szCs w:val="28"/>
        </w:rPr>
      </w:pPr>
      <w:r w:rsidRPr="004D6E65">
        <w:rPr>
          <w:rFonts w:ascii="Times New Roman" w:hAnsi="Times New Roman" w:cs="Times New Roman"/>
          <w:b/>
          <w:sz w:val="28"/>
          <w:szCs w:val="28"/>
        </w:rPr>
        <w:t xml:space="preserve"> источником финансового  обеспечения, которых являются субсидии, полученные в соответствии с абзацем вторым пункта 1 статьи 78.1 </w:t>
      </w:r>
      <w:r w:rsidR="0098554E">
        <w:rPr>
          <w:rFonts w:ascii="Times New Roman" w:hAnsi="Times New Roman" w:cs="Times New Roman"/>
          <w:b/>
          <w:sz w:val="28"/>
          <w:szCs w:val="28"/>
        </w:rPr>
        <w:t xml:space="preserve">и </w:t>
      </w:r>
      <w:r w:rsidR="0098554E" w:rsidRPr="0098554E">
        <w:rPr>
          <w:rFonts w:ascii="Times New Roman" w:hAnsi="Times New Roman" w:cs="Times New Roman"/>
          <w:b/>
          <w:sz w:val="28"/>
          <w:szCs w:val="28"/>
        </w:rPr>
        <w:t>пунктом 1 статьи 78.2</w:t>
      </w:r>
      <w:r w:rsidR="0098554E">
        <w:rPr>
          <w:rFonts w:ascii="Times New Roman" w:hAnsi="Times New Roman" w:cs="Times New Roman"/>
          <w:b/>
          <w:sz w:val="24"/>
          <w:szCs w:val="24"/>
        </w:rPr>
        <w:t xml:space="preserve"> </w:t>
      </w:r>
      <w:r w:rsidRPr="004D6E65">
        <w:rPr>
          <w:rFonts w:ascii="Times New Roman" w:hAnsi="Times New Roman" w:cs="Times New Roman"/>
          <w:b/>
          <w:sz w:val="28"/>
          <w:szCs w:val="28"/>
        </w:rPr>
        <w:t>Бюджетного кодекса Российской Федерации</w:t>
      </w:r>
    </w:p>
    <w:p w:rsidR="004D6E65" w:rsidRPr="004D6E65" w:rsidRDefault="004D6E65" w:rsidP="004D6E65">
      <w:pPr>
        <w:shd w:val="clear" w:color="auto" w:fill="FFFFFF"/>
        <w:spacing w:before="264" w:line="274" w:lineRule="exact"/>
        <w:ind w:right="-168" w:firstLine="518"/>
        <w:jc w:val="both"/>
        <w:rPr>
          <w:rFonts w:ascii="Times New Roman" w:hAnsi="Times New Roman" w:cs="Times New Roman"/>
          <w:color w:val="000000"/>
          <w:spacing w:val="-2"/>
          <w:sz w:val="28"/>
          <w:szCs w:val="28"/>
        </w:rPr>
      </w:pPr>
      <w:r w:rsidRPr="004D6E65">
        <w:rPr>
          <w:rFonts w:ascii="Times New Roman" w:hAnsi="Times New Roman" w:cs="Times New Roman"/>
          <w:color w:val="000000"/>
          <w:spacing w:val="-1"/>
          <w:sz w:val="28"/>
          <w:szCs w:val="28"/>
        </w:rPr>
        <w:t xml:space="preserve">В соответствии с абзацем вторым пункта 1 статьи 78.1 и пунктом 1 статьи 78.2 Бюджетного кодекса Российской </w:t>
      </w:r>
      <w:r w:rsidRPr="004D6E65">
        <w:rPr>
          <w:rFonts w:ascii="Times New Roman" w:hAnsi="Times New Roman" w:cs="Times New Roman"/>
          <w:color w:val="000000"/>
          <w:spacing w:val="-2"/>
          <w:sz w:val="28"/>
          <w:szCs w:val="28"/>
        </w:rPr>
        <w:t xml:space="preserve">Федерации, </w:t>
      </w:r>
      <w:hyperlink r:id="rId6" w:history="1">
        <w:r w:rsidRPr="004D6E65">
          <w:rPr>
            <w:rStyle w:val="a4"/>
            <w:rFonts w:ascii="Times New Roman" w:hAnsi="Times New Roman" w:cs="Times New Roman"/>
            <w:sz w:val="28"/>
            <w:szCs w:val="28"/>
          </w:rPr>
          <w:t>частью 16 статьи 30</w:t>
        </w:r>
      </w:hyperlink>
      <w:r w:rsidRPr="004D6E65">
        <w:rPr>
          <w:rFonts w:ascii="Times New Roman" w:hAnsi="Times New Roman" w:cs="Times New Roman"/>
          <w:sz w:val="28"/>
          <w:szCs w:val="28"/>
        </w:rPr>
        <w:t xml:space="preserve"> Федерального закона от 08.05.2010 N 83-ФЗ (с изменениями)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98554E">
        <w:rPr>
          <w:rFonts w:ascii="Times New Roman" w:hAnsi="Times New Roman" w:cs="Times New Roman"/>
          <w:sz w:val="28"/>
          <w:szCs w:val="28"/>
        </w:rPr>
        <w:t xml:space="preserve"> </w:t>
      </w:r>
      <w:r w:rsidRPr="004D6E65">
        <w:rPr>
          <w:rFonts w:ascii="Times New Roman" w:hAnsi="Times New Roman" w:cs="Times New Roman"/>
          <w:b/>
          <w:color w:val="000000"/>
          <w:spacing w:val="10"/>
          <w:sz w:val="28"/>
          <w:szCs w:val="28"/>
        </w:rPr>
        <w:t>приказываю:</w:t>
      </w:r>
    </w:p>
    <w:p w:rsidR="004D6E65" w:rsidRPr="004D6E65" w:rsidRDefault="004D6E65" w:rsidP="004D6E65">
      <w:pPr>
        <w:spacing w:after="0"/>
        <w:jc w:val="both"/>
        <w:rPr>
          <w:rFonts w:ascii="Times New Roman" w:hAnsi="Times New Roman" w:cs="Times New Roman"/>
          <w:sz w:val="28"/>
          <w:szCs w:val="28"/>
        </w:rPr>
      </w:pPr>
      <w:r w:rsidRPr="004D6E65">
        <w:rPr>
          <w:rFonts w:ascii="Times New Roman" w:hAnsi="Times New Roman" w:cs="Times New Roman"/>
          <w:sz w:val="28"/>
          <w:szCs w:val="28"/>
        </w:rPr>
        <w:t xml:space="preserve">        </w:t>
      </w:r>
      <w:r w:rsidRPr="004D6E65">
        <w:rPr>
          <w:rFonts w:ascii="Times New Roman" w:hAnsi="Times New Roman" w:cs="Times New Roman"/>
          <w:color w:val="000000"/>
          <w:spacing w:val="3"/>
          <w:sz w:val="28"/>
          <w:szCs w:val="28"/>
        </w:rPr>
        <w:t>1. Утвердить прилагаемый Порядок санкционирования расходов</w:t>
      </w:r>
      <w:r w:rsidRPr="004D6E65">
        <w:rPr>
          <w:rFonts w:ascii="Times New Roman" w:hAnsi="Times New Roman" w:cs="Times New Roman"/>
          <w:sz w:val="28"/>
          <w:szCs w:val="28"/>
        </w:rPr>
        <w:t xml:space="preserve"> бюджетных учреждений </w:t>
      </w:r>
      <w:proofErr w:type="spellStart"/>
      <w:r w:rsidR="0098554E">
        <w:rPr>
          <w:rFonts w:ascii="Times New Roman" w:hAnsi="Times New Roman" w:cs="Times New Roman"/>
          <w:sz w:val="28"/>
          <w:szCs w:val="28"/>
        </w:rPr>
        <w:t>Красноиюсского</w:t>
      </w:r>
      <w:proofErr w:type="spellEnd"/>
      <w:r w:rsidR="0098554E">
        <w:rPr>
          <w:rFonts w:ascii="Times New Roman" w:hAnsi="Times New Roman" w:cs="Times New Roman"/>
          <w:sz w:val="28"/>
          <w:szCs w:val="28"/>
        </w:rPr>
        <w:t xml:space="preserve"> сельсовета Орджоникидзевского района Республики Хакасия</w:t>
      </w:r>
      <w:r w:rsidRPr="004D6E65">
        <w:rPr>
          <w:rFonts w:ascii="Times New Roman" w:hAnsi="Times New Roman" w:cs="Times New Roman"/>
          <w:sz w:val="28"/>
          <w:szCs w:val="28"/>
        </w:rPr>
        <w:t>,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4D6E65" w:rsidRPr="004D6E65" w:rsidRDefault="004D6E65" w:rsidP="0098554E">
      <w:pPr>
        <w:tabs>
          <w:tab w:val="left" w:pos="567"/>
        </w:tabs>
        <w:spacing w:after="0"/>
        <w:jc w:val="both"/>
        <w:rPr>
          <w:rFonts w:ascii="Times New Roman" w:hAnsi="Times New Roman" w:cs="Times New Roman"/>
          <w:sz w:val="28"/>
          <w:szCs w:val="28"/>
        </w:rPr>
      </w:pPr>
      <w:r w:rsidRPr="004D6E65">
        <w:rPr>
          <w:rFonts w:ascii="Times New Roman" w:hAnsi="Times New Roman" w:cs="Times New Roman"/>
          <w:color w:val="000000"/>
          <w:spacing w:val="3"/>
          <w:sz w:val="28"/>
          <w:szCs w:val="28"/>
        </w:rPr>
        <w:t xml:space="preserve">        2.  Признать утратившим силу </w:t>
      </w:r>
      <w:r w:rsidR="0098554E">
        <w:rPr>
          <w:rFonts w:ascii="Times New Roman" w:hAnsi="Times New Roman" w:cs="Times New Roman"/>
          <w:color w:val="000000"/>
          <w:spacing w:val="3"/>
          <w:sz w:val="28"/>
          <w:szCs w:val="28"/>
        </w:rPr>
        <w:t xml:space="preserve">постановление Администрации </w:t>
      </w:r>
      <w:proofErr w:type="spellStart"/>
      <w:r w:rsidR="0098554E">
        <w:rPr>
          <w:rFonts w:ascii="Times New Roman" w:hAnsi="Times New Roman" w:cs="Times New Roman"/>
          <w:color w:val="000000"/>
          <w:spacing w:val="3"/>
          <w:sz w:val="28"/>
          <w:szCs w:val="28"/>
        </w:rPr>
        <w:t>Красноиюсского</w:t>
      </w:r>
      <w:proofErr w:type="spellEnd"/>
      <w:r w:rsidR="0098554E">
        <w:rPr>
          <w:rFonts w:ascii="Times New Roman" w:hAnsi="Times New Roman" w:cs="Times New Roman"/>
          <w:color w:val="000000"/>
          <w:spacing w:val="3"/>
          <w:sz w:val="28"/>
          <w:szCs w:val="28"/>
        </w:rPr>
        <w:t xml:space="preserve"> сельсовета Орджоникидзевского района Республики Хакасия № 73 от 07.12.2012 года</w:t>
      </w:r>
      <w:r w:rsidRPr="004D6E65">
        <w:rPr>
          <w:rFonts w:ascii="Times New Roman" w:hAnsi="Times New Roman" w:cs="Times New Roman"/>
          <w:color w:val="000000"/>
          <w:spacing w:val="3"/>
          <w:sz w:val="28"/>
          <w:szCs w:val="28"/>
        </w:rPr>
        <w:t xml:space="preserve"> «</w:t>
      </w:r>
      <w:r w:rsidRPr="004D6E65">
        <w:rPr>
          <w:rFonts w:ascii="Times New Roman" w:hAnsi="Times New Roman" w:cs="Times New Roman"/>
          <w:sz w:val="28"/>
          <w:szCs w:val="28"/>
        </w:rPr>
        <w:t xml:space="preserve">О санкционировании расходов  бюджетных учреждений </w:t>
      </w:r>
      <w:proofErr w:type="spellStart"/>
      <w:r w:rsidR="0098554E">
        <w:rPr>
          <w:rFonts w:ascii="Times New Roman" w:hAnsi="Times New Roman" w:cs="Times New Roman"/>
          <w:sz w:val="28"/>
          <w:szCs w:val="28"/>
        </w:rPr>
        <w:t>Красноиюсского</w:t>
      </w:r>
      <w:proofErr w:type="spellEnd"/>
      <w:r w:rsidR="0098554E">
        <w:rPr>
          <w:rFonts w:ascii="Times New Roman" w:hAnsi="Times New Roman" w:cs="Times New Roman"/>
          <w:sz w:val="28"/>
          <w:szCs w:val="28"/>
        </w:rPr>
        <w:t xml:space="preserve"> сельсовета Орджоникидзевского района республики Хакасия,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4D6E65" w:rsidRPr="004D6E65" w:rsidRDefault="004D6E65" w:rsidP="004D6E65">
      <w:pPr>
        <w:shd w:val="clear" w:color="auto" w:fill="FFFFFF"/>
        <w:tabs>
          <w:tab w:val="left" w:pos="284"/>
          <w:tab w:val="left" w:pos="567"/>
        </w:tabs>
        <w:spacing w:line="283" w:lineRule="exact"/>
        <w:ind w:left="134" w:right="-168"/>
        <w:jc w:val="both"/>
        <w:rPr>
          <w:rFonts w:ascii="Times New Roman" w:hAnsi="Times New Roman" w:cs="Times New Roman"/>
          <w:sz w:val="28"/>
          <w:szCs w:val="28"/>
        </w:rPr>
      </w:pPr>
      <w:r w:rsidRPr="004D6E65">
        <w:rPr>
          <w:rFonts w:ascii="Times New Roman" w:hAnsi="Times New Roman" w:cs="Times New Roman"/>
          <w:sz w:val="28"/>
          <w:szCs w:val="28"/>
        </w:rPr>
        <w:t xml:space="preserve">      </w:t>
      </w:r>
    </w:p>
    <w:p w:rsidR="004D6E65" w:rsidRPr="004D6E65" w:rsidRDefault="004D6E65" w:rsidP="004D6E65">
      <w:pPr>
        <w:shd w:val="clear" w:color="auto" w:fill="FFFFFF"/>
        <w:spacing w:line="283" w:lineRule="exact"/>
        <w:ind w:left="134" w:right="-168"/>
        <w:jc w:val="both"/>
        <w:rPr>
          <w:rFonts w:ascii="Times New Roman" w:hAnsi="Times New Roman" w:cs="Times New Roman"/>
          <w:sz w:val="28"/>
          <w:szCs w:val="28"/>
        </w:rPr>
      </w:pPr>
    </w:p>
    <w:p w:rsidR="004D6E65" w:rsidRPr="004D6E65" w:rsidRDefault="0098554E" w:rsidP="004D6E65">
      <w:pPr>
        <w:shd w:val="clear" w:color="auto" w:fill="FFFFFF"/>
        <w:spacing w:after="0" w:line="274" w:lineRule="exac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Глава </w:t>
      </w:r>
      <w:proofErr w:type="spellStart"/>
      <w:r>
        <w:rPr>
          <w:rFonts w:ascii="Times New Roman" w:hAnsi="Times New Roman" w:cs="Times New Roman"/>
          <w:color w:val="000000"/>
          <w:spacing w:val="3"/>
          <w:sz w:val="28"/>
          <w:szCs w:val="28"/>
        </w:rPr>
        <w:t>Красноиюсского</w:t>
      </w:r>
      <w:proofErr w:type="spellEnd"/>
      <w:r>
        <w:rPr>
          <w:rFonts w:ascii="Times New Roman" w:hAnsi="Times New Roman" w:cs="Times New Roman"/>
          <w:color w:val="000000"/>
          <w:spacing w:val="3"/>
          <w:sz w:val="28"/>
          <w:szCs w:val="28"/>
        </w:rPr>
        <w:t xml:space="preserve"> сельсовета</w:t>
      </w:r>
      <w:r w:rsidR="004D6E65" w:rsidRPr="004D6E65">
        <w:rPr>
          <w:rFonts w:ascii="Times New Roman" w:hAnsi="Times New Roman" w:cs="Times New Roman"/>
          <w:color w:val="000000"/>
          <w:spacing w:val="3"/>
          <w:sz w:val="28"/>
          <w:szCs w:val="28"/>
        </w:rPr>
        <w:t xml:space="preserve">                                          </w:t>
      </w:r>
      <w:proofErr w:type="spellStart"/>
      <w:r>
        <w:rPr>
          <w:rFonts w:ascii="Times New Roman" w:hAnsi="Times New Roman" w:cs="Times New Roman"/>
          <w:color w:val="000000"/>
          <w:spacing w:val="3"/>
          <w:sz w:val="28"/>
          <w:szCs w:val="28"/>
        </w:rPr>
        <w:t>В.А.Ербягин</w:t>
      </w:r>
      <w:proofErr w:type="spellEnd"/>
      <w:r w:rsidR="004D6E65" w:rsidRPr="004D6E65">
        <w:rPr>
          <w:rFonts w:ascii="Times New Roman" w:hAnsi="Times New Roman" w:cs="Times New Roman"/>
          <w:color w:val="000000"/>
          <w:spacing w:val="3"/>
          <w:sz w:val="28"/>
          <w:szCs w:val="28"/>
        </w:rPr>
        <w:t xml:space="preserve"> </w:t>
      </w:r>
    </w:p>
    <w:p w:rsidR="004D6E65" w:rsidRPr="004D6E65" w:rsidRDefault="004D6E65" w:rsidP="004D6E65">
      <w:pPr>
        <w:shd w:val="clear" w:color="auto" w:fill="FFFFFF"/>
        <w:spacing w:after="0" w:line="274" w:lineRule="exact"/>
        <w:rPr>
          <w:rFonts w:ascii="Times New Roman" w:hAnsi="Times New Roman" w:cs="Times New Roman"/>
          <w:color w:val="000000"/>
          <w:spacing w:val="3"/>
          <w:sz w:val="28"/>
          <w:szCs w:val="28"/>
        </w:rPr>
      </w:pPr>
    </w:p>
    <w:p w:rsidR="004D6E65" w:rsidRPr="004D6E65" w:rsidRDefault="004D6E65" w:rsidP="004D6E65">
      <w:pPr>
        <w:shd w:val="clear" w:color="auto" w:fill="FFFFFF"/>
        <w:spacing w:after="0" w:line="274" w:lineRule="exact"/>
        <w:rPr>
          <w:rFonts w:ascii="Times New Roman" w:hAnsi="Times New Roman" w:cs="Times New Roman"/>
          <w:color w:val="000000"/>
          <w:spacing w:val="3"/>
          <w:sz w:val="28"/>
          <w:szCs w:val="28"/>
        </w:rPr>
      </w:pPr>
    </w:p>
    <w:p w:rsidR="004D6E65" w:rsidRPr="004D6E65" w:rsidRDefault="004D6E65" w:rsidP="004D6E65">
      <w:pPr>
        <w:shd w:val="clear" w:color="auto" w:fill="FFFFFF"/>
        <w:spacing w:line="274" w:lineRule="exact"/>
        <w:rPr>
          <w:rFonts w:ascii="Times New Roman" w:hAnsi="Times New Roman" w:cs="Times New Roman"/>
          <w:color w:val="000000"/>
          <w:spacing w:val="3"/>
          <w:sz w:val="28"/>
          <w:szCs w:val="28"/>
        </w:rPr>
      </w:pPr>
    </w:p>
    <w:p w:rsidR="004D6E65" w:rsidRPr="004D6E65" w:rsidRDefault="004D6E65" w:rsidP="004D6E65">
      <w:pPr>
        <w:shd w:val="clear" w:color="auto" w:fill="FFFFFF"/>
        <w:spacing w:after="0" w:line="274" w:lineRule="exact"/>
        <w:jc w:val="center"/>
        <w:rPr>
          <w:rFonts w:ascii="Times New Roman" w:hAnsi="Times New Roman" w:cs="Times New Roman"/>
          <w:color w:val="000000"/>
          <w:spacing w:val="3"/>
          <w:sz w:val="28"/>
          <w:szCs w:val="28"/>
        </w:rPr>
      </w:pPr>
      <w:r w:rsidRPr="004D6E65">
        <w:rPr>
          <w:rFonts w:ascii="Times New Roman" w:hAnsi="Times New Roman" w:cs="Times New Roman"/>
          <w:color w:val="000000"/>
          <w:spacing w:val="3"/>
          <w:sz w:val="28"/>
          <w:szCs w:val="28"/>
        </w:rPr>
        <w:lastRenderedPageBreak/>
        <w:t xml:space="preserve">        Приложение</w:t>
      </w:r>
    </w:p>
    <w:p w:rsidR="004B3FCD" w:rsidRDefault="004D6E65" w:rsidP="004D6E65">
      <w:pPr>
        <w:shd w:val="clear" w:color="auto" w:fill="FFFFFF"/>
        <w:spacing w:after="0" w:line="274" w:lineRule="exact"/>
        <w:rPr>
          <w:rFonts w:ascii="Times New Roman" w:hAnsi="Times New Roman" w:cs="Times New Roman"/>
          <w:color w:val="000000"/>
          <w:spacing w:val="3"/>
          <w:sz w:val="28"/>
          <w:szCs w:val="28"/>
        </w:rPr>
      </w:pPr>
      <w:r w:rsidRPr="004D6E65">
        <w:rPr>
          <w:rFonts w:ascii="Times New Roman" w:hAnsi="Times New Roman" w:cs="Times New Roman"/>
          <w:color w:val="000000"/>
          <w:spacing w:val="3"/>
          <w:sz w:val="28"/>
          <w:szCs w:val="28"/>
        </w:rPr>
        <w:t xml:space="preserve">                                                          к </w:t>
      </w:r>
      <w:r w:rsidR="004B3FCD">
        <w:rPr>
          <w:rFonts w:ascii="Times New Roman" w:hAnsi="Times New Roman" w:cs="Times New Roman"/>
          <w:color w:val="000000"/>
          <w:spacing w:val="3"/>
          <w:sz w:val="28"/>
          <w:szCs w:val="28"/>
        </w:rPr>
        <w:t xml:space="preserve">постановлению главы </w:t>
      </w:r>
      <w:proofErr w:type="spellStart"/>
      <w:r w:rsidR="004B3FCD">
        <w:rPr>
          <w:rFonts w:ascii="Times New Roman" w:hAnsi="Times New Roman" w:cs="Times New Roman"/>
          <w:color w:val="000000"/>
          <w:spacing w:val="3"/>
          <w:sz w:val="28"/>
          <w:szCs w:val="28"/>
        </w:rPr>
        <w:t>Красноиюсского</w:t>
      </w:r>
      <w:proofErr w:type="spellEnd"/>
      <w:r w:rsidR="004B3FCD">
        <w:rPr>
          <w:rFonts w:ascii="Times New Roman" w:hAnsi="Times New Roman" w:cs="Times New Roman"/>
          <w:color w:val="000000"/>
          <w:spacing w:val="3"/>
          <w:sz w:val="28"/>
          <w:szCs w:val="28"/>
        </w:rPr>
        <w:t xml:space="preserve">     </w:t>
      </w:r>
    </w:p>
    <w:p w:rsidR="004D6E65" w:rsidRDefault="004B3FCD" w:rsidP="00B35C78">
      <w:pPr>
        <w:shd w:val="clear" w:color="auto" w:fill="FFFFFF"/>
        <w:spacing w:after="0" w:line="274" w:lineRule="exac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сельсовета от 09.01.2018 года №1</w:t>
      </w:r>
    </w:p>
    <w:p w:rsidR="00B35C78" w:rsidRPr="004D6E65" w:rsidRDefault="00B35C78" w:rsidP="00B35C78">
      <w:pPr>
        <w:shd w:val="clear" w:color="auto" w:fill="FFFFFF"/>
        <w:spacing w:after="0" w:line="274" w:lineRule="exact"/>
        <w:rPr>
          <w:rFonts w:ascii="Times New Roman" w:hAnsi="Times New Roman" w:cs="Times New Roman"/>
          <w:color w:val="000000"/>
          <w:spacing w:val="3"/>
          <w:sz w:val="28"/>
          <w:szCs w:val="28"/>
        </w:rPr>
      </w:pPr>
    </w:p>
    <w:p w:rsidR="004D6E65" w:rsidRPr="004D6E65" w:rsidRDefault="004D6E65" w:rsidP="004D6E65">
      <w:pPr>
        <w:spacing w:after="0"/>
        <w:jc w:val="center"/>
        <w:rPr>
          <w:rFonts w:ascii="Times New Roman" w:hAnsi="Times New Roman" w:cs="Times New Roman"/>
          <w:b/>
          <w:sz w:val="28"/>
          <w:szCs w:val="28"/>
        </w:rPr>
      </w:pPr>
      <w:r w:rsidRPr="004D6E65">
        <w:rPr>
          <w:rFonts w:ascii="Times New Roman" w:hAnsi="Times New Roman" w:cs="Times New Roman"/>
          <w:b/>
          <w:sz w:val="28"/>
          <w:szCs w:val="28"/>
        </w:rPr>
        <w:t>Порядок</w:t>
      </w:r>
    </w:p>
    <w:p w:rsidR="004D6E65" w:rsidRPr="004D6E65" w:rsidRDefault="004D6E65" w:rsidP="004D6E65">
      <w:pPr>
        <w:spacing w:after="0"/>
        <w:jc w:val="center"/>
        <w:rPr>
          <w:rFonts w:ascii="Times New Roman" w:hAnsi="Times New Roman" w:cs="Times New Roman"/>
          <w:b/>
          <w:sz w:val="28"/>
          <w:szCs w:val="28"/>
        </w:rPr>
      </w:pPr>
      <w:r w:rsidRPr="004D6E65">
        <w:rPr>
          <w:rFonts w:ascii="Times New Roman" w:hAnsi="Times New Roman" w:cs="Times New Roman"/>
          <w:b/>
          <w:sz w:val="28"/>
          <w:szCs w:val="28"/>
        </w:rPr>
        <w:t xml:space="preserve"> санкционирования  расходов бюджетных  учреждений </w:t>
      </w:r>
      <w:proofErr w:type="spellStart"/>
      <w:r w:rsidR="004B3FCD">
        <w:rPr>
          <w:rFonts w:ascii="Times New Roman" w:hAnsi="Times New Roman" w:cs="Times New Roman"/>
          <w:b/>
          <w:sz w:val="28"/>
          <w:szCs w:val="28"/>
        </w:rPr>
        <w:t>Красноиюсского</w:t>
      </w:r>
      <w:proofErr w:type="spellEnd"/>
      <w:r w:rsidR="004B3FCD">
        <w:rPr>
          <w:rFonts w:ascii="Times New Roman" w:hAnsi="Times New Roman" w:cs="Times New Roman"/>
          <w:b/>
          <w:sz w:val="28"/>
          <w:szCs w:val="28"/>
        </w:rPr>
        <w:t xml:space="preserve"> сельсовета Орджоникидзевского района республики Хакасия</w:t>
      </w:r>
      <w:r w:rsidRPr="004D6E65">
        <w:rPr>
          <w:rFonts w:ascii="Times New Roman" w:hAnsi="Times New Roman" w:cs="Times New Roman"/>
          <w:b/>
          <w:sz w:val="28"/>
          <w:szCs w:val="28"/>
        </w:rPr>
        <w:t>,</w:t>
      </w:r>
    </w:p>
    <w:p w:rsidR="004D6E65" w:rsidRPr="004D6E65" w:rsidRDefault="004D6E65" w:rsidP="004D6E65">
      <w:pPr>
        <w:spacing w:after="0"/>
        <w:jc w:val="center"/>
        <w:rPr>
          <w:rFonts w:ascii="Times New Roman" w:hAnsi="Times New Roman" w:cs="Times New Roman"/>
          <w:b/>
          <w:sz w:val="28"/>
          <w:szCs w:val="28"/>
        </w:rPr>
      </w:pPr>
      <w:r w:rsidRPr="004D6E65">
        <w:rPr>
          <w:rFonts w:ascii="Times New Roman" w:hAnsi="Times New Roman" w:cs="Times New Roman"/>
          <w:b/>
          <w:sz w:val="28"/>
          <w:szCs w:val="28"/>
        </w:rPr>
        <w:t xml:space="preserve">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4D6E65" w:rsidRPr="004D6E65" w:rsidRDefault="004D6E65" w:rsidP="004D6E65">
      <w:pPr>
        <w:jc w:val="center"/>
        <w:rPr>
          <w:rFonts w:ascii="Times New Roman" w:hAnsi="Times New Roman" w:cs="Times New Roman"/>
          <w:w w:val="92"/>
          <w:sz w:val="28"/>
          <w:szCs w:val="28"/>
        </w:rPr>
      </w:pPr>
    </w:p>
    <w:p w:rsidR="004D6E65" w:rsidRPr="004D6E65" w:rsidRDefault="004D6E65" w:rsidP="004D6E65">
      <w:pPr>
        <w:spacing w:after="0"/>
        <w:ind w:firstLine="539"/>
        <w:jc w:val="both"/>
        <w:rPr>
          <w:rFonts w:ascii="Times New Roman" w:hAnsi="Times New Roman" w:cs="Times New Roman"/>
          <w:sz w:val="28"/>
          <w:szCs w:val="28"/>
        </w:rPr>
      </w:pPr>
      <w:r w:rsidRPr="004D6E65">
        <w:rPr>
          <w:rFonts w:ascii="Times New Roman" w:hAnsi="Times New Roman" w:cs="Times New Roman"/>
          <w:sz w:val="28"/>
          <w:szCs w:val="28"/>
        </w:rPr>
        <w:t xml:space="preserve">1.Настоящий Порядок разработан в соответствии с абзацем вторым пункта 1 статьи 78.1 и пунктом 1статьи 78.2 Бюджетного кодекса Российской Федерации, </w:t>
      </w:r>
      <w:hyperlink r:id="rId7" w:history="1">
        <w:r w:rsidRPr="004D6E65">
          <w:rPr>
            <w:rStyle w:val="a4"/>
            <w:rFonts w:ascii="Times New Roman" w:hAnsi="Times New Roman" w:cs="Times New Roman"/>
            <w:sz w:val="28"/>
            <w:szCs w:val="28"/>
          </w:rPr>
          <w:t>частью 16 статьи 30</w:t>
        </w:r>
      </w:hyperlink>
      <w:r w:rsidRPr="004D6E65">
        <w:rPr>
          <w:rFonts w:ascii="Times New Roman" w:hAnsi="Times New Roman" w:cs="Times New Roman"/>
          <w:sz w:val="28"/>
          <w:szCs w:val="28"/>
        </w:rPr>
        <w:t xml:space="preserve"> Федерального закона от 08.05.2010 N 83-ФЗ (с изменениями)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w:t>
      </w:r>
      <w:proofErr w:type="spellStart"/>
      <w:r w:rsidRPr="004D6E65">
        <w:rPr>
          <w:rFonts w:ascii="Times New Roman" w:hAnsi="Times New Roman" w:cs="Times New Roman"/>
          <w:sz w:val="28"/>
          <w:szCs w:val="28"/>
        </w:rPr>
        <w:t>учреждений</w:t>
      </w:r>
      <w:proofErr w:type="gramStart"/>
      <w:r w:rsidRPr="004D6E65">
        <w:rPr>
          <w:rFonts w:ascii="Times New Roman" w:hAnsi="Times New Roman" w:cs="Times New Roman"/>
          <w:sz w:val="28"/>
          <w:szCs w:val="28"/>
        </w:rPr>
        <w:t>,"</w:t>
      </w:r>
      <w:proofErr w:type="gramEnd"/>
      <w:r w:rsidRPr="004D6E65">
        <w:rPr>
          <w:rFonts w:ascii="Times New Roman" w:hAnsi="Times New Roman" w:cs="Times New Roman"/>
          <w:sz w:val="28"/>
          <w:szCs w:val="28"/>
        </w:rPr>
        <w:fldChar w:fldCharType="begin"/>
      </w:r>
      <w:r w:rsidRPr="004D6E65">
        <w:rPr>
          <w:rFonts w:ascii="Times New Roman" w:hAnsi="Times New Roman" w:cs="Times New Roman"/>
          <w:sz w:val="28"/>
          <w:szCs w:val="28"/>
        </w:rPr>
        <w:instrText xml:space="preserve"> HYPERLINK "consultantplus://offline/ref=94998A93E479AA980B43B1200AACE454FB9BE08C413F7C682AB12B3A00QAD1G" </w:instrText>
      </w:r>
      <w:r w:rsidRPr="004D6E65">
        <w:rPr>
          <w:rFonts w:ascii="Times New Roman" w:hAnsi="Times New Roman" w:cs="Times New Roman"/>
          <w:sz w:val="28"/>
          <w:szCs w:val="28"/>
        </w:rPr>
        <w:fldChar w:fldCharType="separate"/>
      </w:r>
      <w:r w:rsidRPr="004D6E65">
        <w:rPr>
          <w:rStyle w:val="a4"/>
          <w:rFonts w:ascii="Times New Roman" w:hAnsi="Times New Roman" w:cs="Times New Roman"/>
          <w:sz w:val="28"/>
          <w:szCs w:val="28"/>
        </w:rPr>
        <w:t>приказом</w:t>
      </w:r>
      <w:proofErr w:type="spellEnd"/>
      <w:r w:rsidRPr="004D6E65">
        <w:rPr>
          <w:rFonts w:ascii="Times New Roman" w:hAnsi="Times New Roman" w:cs="Times New Roman"/>
          <w:sz w:val="28"/>
          <w:szCs w:val="28"/>
        </w:rPr>
        <w:fldChar w:fldCharType="end"/>
      </w:r>
      <w:r w:rsidRPr="004D6E65">
        <w:rPr>
          <w:rFonts w:ascii="Times New Roman" w:hAnsi="Times New Roman" w:cs="Times New Roman"/>
          <w:sz w:val="28"/>
          <w:szCs w:val="28"/>
        </w:rPr>
        <w:t xml:space="preserve"> Казначейства Российской Федерации от 08.12.2011 N 15н "О </w:t>
      </w:r>
      <w:proofErr w:type="gramStart"/>
      <w:r w:rsidRPr="004D6E65">
        <w:rPr>
          <w:rFonts w:ascii="Times New Roman" w:hAnsi="Times New Roman" w:cs="Times New Roman"/>
          <w:sz w:val="28"/>
          <w:szCs w:val="28"/>
        </w:rPr>
        <w:t xml:space="preserve">порядке проведения территориальными органами Федерального казначейства кассовых операций со средствами автономных учреждений", </w:t>
      </w:r>
      <w:hyperlink r:id="rId8" w:history="1">
        <w:r w:rsidRPr="004D6E65">
          <w:rPr>
            <w:rStyle w:val="a4"/>
            <w:rFonts w:ascii="Times New Roman" w:hAnsi="Times New Roman" w:cs="Times New Roman"/>
            <w:sz w:val="28"/>
            <w:szCs w:val="28"/>
          </w:rPr>
          <w:t>приказом</w:t>
        </w:r>
      </w:hyperlink>
      <w:r w:rsidRPr="004D6E65">
        <w:rPr>
          <w:rFonts w:ascii="Times New Roman" w:hAnsi="Times New Roman" w:cs="Times New Roman"/>
          <w:sz w:val="28"/>
          <w:szCs w:val="28"/>
        </w:rPr>
        <w:t xml:space="preserve"> Казначейства Российской Федерации от 19.07.2013 N 11н "О порядке проведения территориальными органами Федерального казначейства кассовых операций со средствами бюджетных учреждений",  и устанавливает порядок санкционирования Управлением Федерального казначейства по Республике Хакасия (далее - Управление Федерального казначейства) оплаты денежных обязательств бюджетных учреждений, а также указанных в Уставе бюджетного</w:t>
      </w:r>
      <w:r w:rsidR="004B3FCD">
        <w:rPr>
          <w:rFonts w:ascii="Times New Roman" w:hAnsi="Times New Roman" w:cs="Times New Roman"/>
          <w:sz w:val="28"/>
          <w:szCs w:val="28"/>
        </w:rPr>
        <w:t xml:space="preserve"> </w:t>
      </w:r>
      <w:r w:rsidRPr="004D6E65">
        <w:rPr>
          <w:rFonts w:ascii="Times New Roman" w:hAnsi="Times New Roman" w:cs="Times New Roman"/>
          <w:sz w:val="28"/>
          <w:szCs w:val="28"/>
        </w:rPr>
        <w:t>учреждения обособленных</w:t>
      </w:r>
      <w:proofErr w:type="gramEnd"/>
      <w:r w:rsidRPr="004D6E65">
        <w:rPr>
          <w:rFonts w:ascii="Times New Roman" w:hAnsi="Times New Roman" w:cs="Times New Roman"/>
          <w:sz w:val="28"/>
          <w:szCs w:val="28"/>
        </w:rPr>
        <w:t xml:space="preserve"> </w:t>
      </w:r>
      <w:proofErr w:type="gramStart"/>
      <w:r w:rsidRPr="004D6E65">
        <w:rPr>
          <w:rFonts w:ascii="Times New Roman" w:hAnsi="Times New Roman" w:cs="Times New Roman"/>
          <w:sz w:val="28"/>
          <w:szCs w:val="28"/>
        </w:rPr>
        <w:t xml:space="preserve">подразделений, наделенных обязанностью ведения бухгалтерского учета (далее - учреждения), источником финансового обеспечения которых являются субсидии, представленные учреждениям в соответствии с решением о </w:t>
      </w:r>
      <w:r w:rsidR="004B3FCD">
        <w:rPr>
          <w:rFonts w:ascii="Times New Roman" w:hAnsi="Times New Roman" w:cs="Times New Roman"/>
          <w:sz w:val="28"/>
          <w:szCs w:val="28"/>
        </w:rPr>
        <w:t>местном</w:t>
      </w:r>
      <w:r w:rsidRPr="004D6E65">
        <w:rPr>
          <w:rFonts w:ascii="Times New Roman" w:hAnsi="Times New Roman" w:cs="Times New Roman"/>
          <w:sz w:val="28"/>
          <w:szCs w:val="28"/>
        </w:rPr>
        <w:t xml:space="preserve"> бюджете на цели, не связанные с возмещением нормативных затрат на оказание муниципальных услуг (выполнение работ), а также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целевые субсидии).</w:t>
      </w:r>
      <w:proofErr w:type="gramEnd"/>
    </w:p>
    <w:p w:rsidR="004D6E65" w:rsidRPr="004D6E65" w:rsidRDefault="004D6E65" w:rsidP="004D6E65">
      <w:pPr>
        <w:spacing w:after="0"/>
        <w:jc w:val="both"/>
        <w:rPr>
          <w:rFonts w:ascii="Times New Roman" w:hAnsi="Times New Roman" w:cs="Times New Roman"/>
          <w:sz w:val="28"/>
          <w:szCs w:val="28"/>
        </w:rPr>
      </w:pPr>
      <w:r w:rsidRPr="004D6E65">
        <w:rPr>
          <w:rFonts w:ascii="Times New Roman" w:hAnsi="Times New Roman" w:cs="Times New Roman"/>
          <w:sz w:val="28"/>
          <w:szCs w:val="28"/>
        </w:rPr>
        <w:t xml:space="preserve">         2. Операции   с  целевыми   субсидиями,   поступающими  учреждению, учитываются  на отдельном </w:t>
      </w:r>
      <w:r w:rsidRPr="004D6E65">
        <w:rPr>
          <w:rFonts w:ascii="Times New Roman" w:hAnsi="Times New Roman" w:cs="Times New Roman"/>
          <w:sz w:val="28"/>
          <w:szCs w:val="28"/>
        </w:rPr>
        <w:tab/>
        <w:t>лицевом  счете, открываемом  учреждению  в территориальном органе Федерального казначейства в порядке, установленном Федеральным казначейством.</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lastRenderedPageBreak/>
        <w:t xml:space="preserve">3. </w:t>
      </w:r>
      <w:proofErr w:type="gramStart"/>
      <w:r w:rsidRPr="004D6E65">
        <w:rPr>
          <w:rFonts w:ascii="Times New Roman" w:hAnsi="Times New Roman" w:cs="Times New Roman"/>
          <w:sz w:val="28"/>
          <w:szCs w:val="28"/>
        </w:rPr>
        <w:t>Орган местного самоуправления,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в Управление Федерального казначейства в электронном виде с применением электронной подписи (далее - в электронном виде) перечень целевых субсидий на соответствующий финансовый год (</w:t>
      </w:r>
      <w:hyperlink r:id="rId9" w:history="1">
        <w:r w:rsidRPr="004D6E65">
          <w:rPr>
            <w:rStyle w:val="a4"/>
            <w:rFonts w:ascii="Times New Roman" w:hAnsi="Times New Roman" w:cs="Times New Roman"/>
            <w:sz w:val="28"/>
            <w:szCs w:val="28"/>
          </w:rPr>
          <w:t>форма</w:t>
        </w:r>
      </w:hyperlink>
      <w:r w:rsidRPr="004D6E65">
        <w:rPr>
          <w:rFonts w:ascii="Times New Roman" w:hAnsi="Times New Roman" w:cs="Times New Roman"/>
          <w:sz w:val="28"/>
          <w:szCs w:val="28"/>
        </w:rPr>
        <w:t xml:space="preserve"> по ОКУД 0501015) (далее - Перечень целевых субсидий), в котором отражаются целевые субсидии, предоставляемые в соответствующем финансовом году</w:t>
      </w:r>
      <w:proofErr w:type="gramEnd"/>
      <w:r w:rsidRPr="004D6E65">
        <w:rPr>
          <w:rFonts w:ascii="Times New Roman" w:hAnsi="Times New Roman" w:cs="Times New Roman"/>
          <w:sz w:val="28"/>
          <w:szCs w:val="28"/>
        </w:rPr>
        <w:t xml:space="preserve"> находящимся в его ведении учреждениям.</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Управления Федерального казначейства.</w:t>
      </w:r>
    </w:p>
    <w:p w:rsidR="004D6E65" w:rsidRPr="004D6E65" w:rsidRDefault="004D6E65" w:rsidP="004D6E65">
      <w:pPr>
        <w:spacing w:before="220" w:after="1" w:line="220" w:lineRule="atLeast"/>
        <w:ind w:firstLine="540"/>
        <w:jc w:val="both"/>
        <w:rPr>
          <w:rFonts w:ascii="Times New Roman" w:hAnsi="Times New Roman" w:cs="Times New Roman"/>
          <w:sz w:val="28"/>
          <w:szCs w:val="28"/>
        </w:rPr>
      </w:pPr>
      <w:r w:rsidRPr="004D6E65">
        <w:rPr>
          <w:rFonts w:ascii="Times New Roman" w:hAnsi="Times New Roman" w:cs="Times New Roman"/>
          <w:sz w:val="28"/>
          <w:szCs w:val="28"/>
        </w:rPr>
        <w:t>Код субсидии включает в себя 13 разрядов:</w:t>
      </w:r>
    </w:p>
    <w:p w:rsidR="004D6E65" w:rsidRPr="004D6E65" w:rsidRDefault="004D6E65" w:rsidP="004D6E65">
      <w:pPr>
        <w:spacing w:before="220" w:after="1" w:line="220" w:lineRule="atLeast"/>
        <w:ind w:firstLine="540"/>
        <w:jc w:val="both"/>
        <w:rPr>
          <w:rFonts w:ascii="Times New Roman" w:hAnsi="Times New Roman" w:cs="Times New Roman"/>
          <w:sz w:val="28"/>
          <w:szCs w:val="28"/>
        </w:rPr>
      </w:pPr>
      <w:r w:rsidRPr="004D6E65">
        <w:rPr>
          <w:rFonts w:ascii="Times New Roman" w:hAnsi="Times New Roman" w:cs="Times New Roman"/>
          <w:sz w:val="28"/>
          <w:szCs w:val="28"/>
        </w:rPr>
        <w:t>- код ведомства (1 - 3 разряд);</w:t>
      </w:r>
    </w:p>
    <w:p w:rsidR="004D6E65" w:rsidRPr="004D6E65" w:rsidRDefault="004D6E65" w:rsidP="004D6E65">
      <w:pPr>
        <w:spacing w:before="220" w:after="1" w:line="220" w:lineRule="atLeast"/>
        <w:ind w:firstLine="540"/>
        <w:jc w:val="both"/>
        <w:rPr>
          <w:rFonts w:ascii="Times New Roman" w:hAnsi="Times New Roman" w:cs="Times New Roman"/>
          <w:sz w:val="28"/>
          <w:szCs w:val="28"/>
        </w:rPr>
      </w:pPr>
      <w:r w:rsidRPr="004D6E65">
        <w:rPr>
          <w:rFonts w:ascii="Times New Roman" w:hAnsi="Times New Roman" w:cs="Times New Roman"/>
          <w:sz w:val="28"/>
          <w:szCs w:val="28"/>
        </w:rPr>
        <w:t>- код целевой статьи расходов, утвержденной в составе ведомственной структуры расходов районного бюджета (4 - 13 разряд).</w:t>
      </w:r>
    </w:p>
    <w:p w:rsidR="004D6E65" w:rsidRPr="004D6E65" w:rsidRDefault="004D6E65" w:rsidP="004D6E65">
      <w:pPr>
        <w:spacing w:before="220" w:after="1" w:line="220" w:lineRule="atLeast"/>
        <w:ind w:firstLine="540"/>
        <w:jc w:val="both"/>
        <w:rPr>
          <w:rFonts w:ascii="Times New Roman" w:hAnsi="Times New Roman" w:cs="Times New Roman"/>
          <w:sz w:val="28"/>
          <w:szCs w:val="28"/>
        </w:rPr>
      </w:pPr>
      <w:bookmarkStart w:id="0" w:name="P65"/>
      <w:bookmarkEnd w:id="0"/>
      <w:r w:rsidRPr="004D6E65">
        <w:rPr>
          <w:rFonts w:ascii="Times New Roman" w:hAnsi="Times New Roman" w:cs="Times New Roman"/>
          <w:sz w:val="28"/>
          <w:szCs w:val="28"/>
        </w:rPr>
        <w:t>4. Уполномоченный руководителем Управления Федерального казначейства работник проверяет Перечень целевых субсидий на соответствие установленной форме.</w:t>
      </w:r>
    </w:p>
    <w:p w:rsidR="004D6E65" w:rsidRPr="004D6E65" w:rsidRDefault="004D6E65" w:rsidP="004D6E65">
      <w:pPr>
        <w:spacing w:before="220" w:after="1"/>
        <w:ind w:firstLine="540"/>
        <w:jc w:val="both"/>
        <w:rPr>
          <w:rFonts w:ascii="Times New Roman" w:hAnsi="Times New Roman" w:cs="Times New Roman"/>
          <w:sz w:val="28"/>
          <w:szCs w:val="28"/>
        </w:rPr>
      </w:pPr>
      <w:proofErr w:type="gramStart"/>
      <w:r w:rsidRPr="004D6E65">
        <w:rPr>
          <w:rFonts w:ascii="Times New Roman" w:hAnsi="Times New Roman" w:cs="Times New Roman"/>
          <w:sz w:val="28"/>
          <w:szCs w:val="28"/>
        </w:rPr>
        <w:t>Орган, осуществляющий функции и полномочия учредителя, несет ответственность за соответствие кодов классификации расходов, указанных им в Перечне целевых субсидий, кодам бюджетных ассигнований, предусмотренных в решении о бюджете органу, осуществляющему функции и полномочия учредителя как главному распорядителю средств районного бюджета, а также за соответствие наименования целевой субсидии наименованию, указанному в нормативном правовом акте, устанавливающем порядок ее предоставления.</w:t>
      </w:r>
      <w:proofErr w:type="gramEnd"/>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5. </w:t>
      </w:r>
      <w:proofErr w:type="gramStart"/>
      <w:r w:rsidRPr="004D6E65">
        <w:rPr>
          <w:rFonts w:ascii="Times New Roman" w:hAnsi="Times New Roman" w:cs="Times New Roman"/>
          <w:sz w:val="28"/>
          <w:szCs w:val="28"/>
        </w:rPr>
        <w:t xml:space="preserve">В случае если форма или информация, указанная в Перечне целевых субсидий, не соответствуют требованиям, установленным </w:t>
      </w:r>
      <w:hyperlink r:id="rId10" w:anchor="P59" w:history="1">
        <w:r w:rsidRPr="004D6E65">
          <w:rPr>
            <w:rStyle w:val="a4"/>
            <w:rFonts w:ascii="Times New Roman" w:hAnsi="Times New Roman" w:cs="Times New Roman"/>
            <w:sz w:val="28"/>
            <w:szCs w:val="28"/>
          </w:rPr>
          <w:t>пунктами 3</w:t>
        </w:r>
      </w:hyperlink>
      <w:r w:rsidRPr="004D6E65">
        <w:rPr>
          <w:rFonts w:ascii="Times New Roman" w:hAnsi="Times New Roman" w:cs="Times New Roman"/>
          <w:sz w:val="28"/>
          <w:szCs w:val="28"/>
        </w:rPr>
        <w:t xml:space="preserve">, </w:t>
      </w:r>
      <w:hyperlink r:id="rId11" w:anchor="P65" w:history="1">
        <w:r w:rsidRPr="004D6E65">
          <w:rPr>
            <w:rStyle w:val="a4"/>
            <w:rFonts w:ascii="Times New Roman" w:hAnsi="Times New Roman" w:cs="Times New Roman"/>
            <w:sz w:val="28"/>
            <w:szCs w:val="28"/>
          </w:rPr>
          <w:t>4</w:t>
        </w:r>
      </w:hyperlink>
      <w:r w:rsidRPr="004D6E65">
        <w:rPr>
          <w:rFonts w:ascii="Times New Roman" w:hAnsi="Times New Roman" w:cs="Times New Roman"/>
          <w:sz w:val="28"/>
          <w:szCs w:val="28"/>
        </w:rPr>
        <w:t xml:space="preserve"> настоящего Порядка, уполномоченный руководителем Управления Федерального казначейства работник не позднее второго рабочего дня, следующего за днем представления Перечня целевых субсидий, направляет органу, осуществляющему функции и полномочия учредителя, протокол </w:t>
      </w:r>
      <w:r w:rsidRPr="004D6E65">
        <w:rPr>
          <w:rFonts w:ascii="Times New Roman" w:hAnsi="Times New Roman" w:cs="Times New Roman"/>
          <w:sz w:val="28"/>
          <w:szCs w:val="28"/>
        </w:rPr>
        <w:lastRenderedPageBreak/>
        <w:t>(</w:t>
      </w:r>
      <w:hyperlink r:id="rId12" w:history="1">
        <w:r w:rsidRPr="004D6E65">
          <w:rPr>
            <w:rStyle w:val="a4"/>
            <w:rFonts w:ascii="Times New Roman" w:hAnsi="Times New Roman" w:cs="Times New Roman"/>
            <w:sz w:val="28"/>
            <w:szCs w:val="28"/>
          </w:rPr>
          <w:t>форма</w:t>
        </w:r>
      </w:hyperlink>
      <w:r w:rsidRPr="004D6E65">
        <w:rPr>
          <w:rFonts w:ascii="Times New Roman" w:hAnsi="Times New Roman" w:cs="Times New Roman"/>
          <w:sz w:val="28"/>
          <w:szCs w:val="28"/>
        </w:rPr>
        <w:t xml:space="preserve"> по КФД 0531805) в электронном виде, в котором указывается причина возврата.</w:t>
      </w:r>
      <w:proofErr w:type="gramEnd"/>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6. </w:t>
      </w:r>
      <w:proofErr w:type="gramStart"/>
      <w:r w:rsidRPr="004D6E65">
        <w:rPr>
          <w:rFonts w:ascii="Times New Roman" w:hAnsi="Times New Roman" w:cs="Times New Roman"/>
          <w:sz w:val="28"/>
          <w:szCs w:val="28"/>
        </w:rPr>
        <w:t xml:space="preserve">В случае соответствия представленного Перечня целевых субсидий требованиям, установленным </w:t>
      </w:r>
      <w:hyperlink r:id="rId13" w:anchor="P59" w:history="1">
        <w:r w:rsidRPr="004D6E65">
          <w:rPr>
            <w:rStyle w:val="a4"/>
            <w:rFonts w:ascii="Times New Roman" w:hAnsi="Times New Roman" w:cs="Times New Roman"/>
            <w:sz w:val="28"/>
            <w:szCs w:val="28"/>
          </w:rPr>
          <w:t>пунктами 3</w:t>
        </w:r>
      </w:hyperlink>
      <w:r w:rsidRPr="004D6E65">
        <w:rPr>
          <w:rFonts w:ascii="Times New Roman" w:hAnsi="Times New Roman" w:cs="Times New Roman"/>
          <w:sz w:val="28"/>
          <w:szCs w:val="28"/>
        </w:rPr>
        <w:t xml:space="preserve">, </w:t>
      </w:r>
      <w:hyperlink r:id="rId14" w:anchor="P65" w:history="1">
        <w:r w:rsidRPr="004D6E65">
          <w:rPr>
            <w:rStyle w:val="a4"/>
            <w:rFonts w:ascii="Times New Roman" w:hAnsi="Times New Roman" w:cs="Times New Roman"/>
            <w:sz w:val="28"/>
            <w:szCs w:val="28"/>
          </w:rPr>
          <w:t>4</w:t>
        </w:r>
      </w:hyperlink>
      <w:r w:rsidRPr="004D6E65">
        <w:rPr>
          <w:rFonts w:ascii="Times New Roman" w:hAnsi="Times New Roman" w:cs="Times New Roman"/>
          <w:sz w:val="28"/>
          <w:szCs w:val="28"/>
        </w:rPr>
        <w:t xml:space="preserve"> настоящего Порядка, уполномоченный руководителем Управления Федерального казначейства работник не позднее второго рабочего дня, следующего за днем представления указанного Перечня целевых субсидий, принимает его к исполнению.</w:t>
      </w:r>
      <w:proofErr w:type="gramEnd"/>
    </w:p>
    <w:p w:rsidR="004D6E65" w:rsidRPr="004D6E65" w:rsidRDefault="004D6E65" w:rsidP="004D6E65">
      <w:pPr>
        <w:spacing w:before="220" w:after="1" w:line="220" w:lineRule="atLeast"/>
        <w:ind w:firstLine="540"/>
        <w:jc w:val="both"/>
        <w:rPr>
          <w:rFonts w:ascii="Times New Roman" w:hAnsi="Times New Roman" w:cs="Times New Roman"/>
          <w:sz w:val="28"/>
          <w:szCs w:val="28"/>
        </w:rPr>
      </w:pPr>
      <w:r w:rsidRPr="004D6E65">
        <w:rPr>
          <w:rFonts w:ascii="Times New Roman" w:hAnsi="Times New Roman" w:cs="Times New Roman"/>
          <w:sz w:val="28"/>
          <w:szCs w:val="28"/>
        </w:rPr>
        <w:t>7.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Управление Федерального казначейства Перечень целевых субсидий с учетом внесенных изменений (дополнений) согласно установленной форме.</w:t>
      </w:r>
    </w:p>
    <w:p w:rsidR="004D6E65" w:rsidRPr="004D6E65" w:rsidRDefault="004D6E65" w:rsidP="004D6E65">
      <w:pPr>
        <w:spacing w:before="220" w:after="1" w:line="220" w:lineRule="atLeast"/>
        <w:ind w:firstLine="540"/>
        <w:jc w:val="both"/>
        <w:rPr>
          <w:rFonts w:ascii="Times New Roman" w:hAnsi="Times New Roman" w:cs="Times New Roman"/>
          <w:sz w:val="28"/>
          <w:szCs w:val="28"/>
        </w:rPr>
      </w:pPr>
      <w:bookmarkStart w:id="1" w:name="P70"/>
      <w:bookmarkEnd w:id="1"/>
      <w:r w:rsidRPr="004D6E65">
        <w:rPr>
          <w:rFonts w:ascii="Times New Roman" w:hAnsi="Times New Roman" w:cs="Times New Roman"/>
          <w:sz w:val="28"/>
          <w:szCs w:val="28"/>
        </w:rPr>
        <w:t>8.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Управление Федерального казначейства представляются сведения об операциях с целевыми субсидиями, предоставленными учреждению на соответствующий финансовый год (</w:t>
      </w:r>
      <w:hyperlink r:id="rId15" w:history="1">
        <w:r w:rsidRPr="004D6E65">
          <w:rPr>
            <w:rStyle w:val="a4"/>
            <w:rFonts w:ascii="Times New Roman" w:hAnsi="Times New Roman" w:cs="Times New Roman"/>
            <w:sz w:val="28"/>
            <w:szCs w:val="28"/>
          </w:rPr>
          <w:t>форма</w:t>
        </w:r>
      </w:hyperlink>
      <w:r w:rsidRPr="004D6E65">
        <w:rPr>
          <w:rFonts w:ascii="Times New Roman" w:hAnsi="Times New Roman" w:cs="Times New Roman"/>
          <w:sz w:val="28"/>
          <w:szCs w:val="28"/>
        </w:rPr>
        <w:t xml:space="preserve"> по ОКУД 0501016) (далее - Сведения), утвержденные органом, осуществляющим функции и полномочия учредителя.</w:t>
      </w:r>
    </w:p>
    <w:p w:rsidR="004D6E65" w:rsidRPr="004D6E65" w:rsidRDefault="004D6E65" w:rsidP="004D6E65">
      <w:pPr>
        <w:spacing w:before="220" w:after="1" w:line="220" w:lineRule="atLeast"/>
        <w:ind w:firstLine="540"/>
        <w:jc w:val="both"/>
        <w:rPr>
          <w:rFonts w:ascii="Times New Roman" w:hAnsi="Times New Roman" w:cs="Times New Roman"/>
          <w:sz w:val="28"/>
          <w:szCs w:val="28"/>
        </w:rPr>
      </w:pPr>
      <w:bookmarkStart w:id="2" w:name="P71"/>
      <w:bookmarkEnd w:id="2"/>
      <w:r w:rsidRPr="004D6E65">
        <w:rPr>
          <w:rFonts w:ascii="Times New Roman" w:hAnsi="Times New Roman" w:cs="Times New Roman"/>
          <w:sz w:val="28"/>
          <w:szCs w:val="28"/>
        </w:rPr>
        <w:t>В случае осуществления целевых расходов обособленным подразделением без прав юридического лица, наделенным обязанностью ведения бухгалтерского учета (далее - обособленное подразделение), учреждение, создавшее обособленное подразделение, представляет в Управление Федерального казначейства:</w:t>
      </w:r>
    </w:p>
    <w:p w:rsidR="004D6E65" w:rsidRPr="004D6E65" w:rsidRDefault="004D6E65" w:rsidP="004D6E65">
      <w:pPr>
        <w:spacing w:before="220" w:after="1" w:line="220" w:lineRule="atLeast"/>
        <w:ind w:firstLine="540"/>
        <w:jc w:val="both"/>
        <w:rPr>
          <w:rFonts w:ascii="Times New Roman" w:hAnsi="Times New Roman" w:cs="Times New Roman"/>
          <w:sz w:val="28"/>
          <w:szCs w:val="28"/>
        </w:rPr>
      </w:pPr>
      <w:r w:rsidRPr="004D6E65">
        <w:rPr>
          <w:rFonts w:ascii="Times New Roman" w:hAnsi="Times New Roman" w:cs="Times New Roman"/>
          <w:sz w:val="28"/>
          <w:szCs w:val="28"/>
        </w:rPr>
        <w:t>сведения, утвержденные органом, осуществляющим функции и полномочия учредителя (с учетом операций, осуществляемых обособленными подразделениями);</w:t>
      </w:r>
    </w:p>
    <w:p w:rsidR="004D6E65" w:rsidRPr="004D6E65" w:rsidRDefault="004D6E65" w:rsidP="004D6E65">
      <w:pPr>
        <w:spacing w:before="220" w:after="1" w:line="220" w:lineRule="atLeast"/>
        <w:ind w:firstLine="540"/>
        <w:jc w:val="both"/>
        <w:rPr>
          <w:rFonts w:ascii="Times New Roman" w:hAnsi="Times New Roman" w:cs="Times New Roman"/>
          <w:sz w:val="28"/>
          <w:szCs w:val="28"/>
        </w:rPr>
      </w:pPr>
      <w:r w:rsidRPr="004D6E65">
        <w:rPr>
          <w:rFonts w:ascii="Times New Roman" w:hAnsi="Times New Roman" w:cs="Times New Roman"/>
          <w:sz w:val="28"/>
          <w:szCs w:val="28"/>
        </w:rPr>
        <w:t>сведения для осуществления целевых расходов учреждением, создавшим обособленное подразделение, сформированные и подписанные данным учреждением;</w:t>
      </w:r>
    </w:p>
    <w:p w:rsidR="004D6E65" w:rsidRPr="004D6E65" w:rsidRDefault="004D6E65" w:rsidP="004D6E65">
      <w:pPr>
        <w:spacing w:before="220" w:after="1" w:line="220" w:lineRule="atLeast"/>
        <w:ind w:firstLine="540"/>
        <w:jc w:val="both"/>
        <w:rPr>
          <w:rFonts w:ascii="Times New Roman" w:hAnsi="Times New Roman" w:cs="Times New Roman"/>
          <w:sz w:val="28"/>
          <w:szCs w:val="28"/>
        </w:rPr>
      </w:pPr>
      <w:bookmarkStart w:id="3" w:name="P74"/>
      <w:bookmarkEnd w:id="3"/>
      <w:r w:rsidRPr="004D6E65">
        <w:rPr>
          <w:rFonts w:ascii="Times New Roman" w:hAnsi="Times New Roman" w:cs="Times New Roman"/>
          <w:sz w:val="28"/>
          <w:szCs w:val="28"/>
        </w:rPr>
        <w:t>сведения для осуществления целевых расходов обособленным подразделением, сформированные и подписанные учреждением, создавшим обособленное подразделение.</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9. </w:t>
      </w:r>
      <w:proofErr w:type="gramStart"/>
      <w:r w:rsidRPr="004D6E65">
        <w:rPr>
          <w:rFonts w:ascii="Times New Roman" w:hAnsi="Times New Roman" w:cs="Times New Roman"/>
          <w:sz w:val="28"/>
          <w:szCs w:val="28"/>
        </w:rPr>
        <w:t xml:space="preserve">В </w:t>
      </w:r>
      <w:hyperlink r:id="rId16" w:history="1">
        <w:r w:rsidRPr="004D6E65">
          <w:rPr>
            <w:rStyle w:val="a4"/>
            <w:rFonts w:ascii="Times New Roman" w:hAnsi="Times New Roman" w:cs="Times New Roman"/>
            <w:sz w:val="28"/>
            <w:szCs w:val="28"/>
          </w:rPr>
          <w:t>Сведениях</w:t>
        </w:r>
      </w:hyperlink>
      <w:r w:rsidRPr="004D6E65">
        <w:rPr>
          <w:rFonts w:ascii="Times New Roman" w:hAnsi="Times New Roman" w:cs="Times New Roman"/>
          <w:sz w:val="28"/>
          <w:szCs w:val="28"/>
        </w:rPr>
        <w:t xml:space="preserve"> указываются по кодам </w:t>
      </w:r>
      <w:hyperlink r:id="rId17" w:history="1">
        <w:r w:rsidRPr="004D6E65">
          <w:rPr>
            <w:rStyle w:val="a4"/>
            <w:rFonts w:ascii="Times New Roman" w:hAnsi="Times New Roman" w:cs="Times New Roman"/>
            <w:sz w:val="28"/>
            <w:szCs w:val="28"/>
          </w:rPr>
          <w:t>классификации</w:t>
        </w:r>
      </w:hyperlink>
      <w:r w:rsidRPr="004D6E65">
        <w:rPr>
          <w:rFonts w:ascii="Times New Roman" w:hAnsi="Times New Roman" w:cs="Times New Roman"/>
          <w:sz w:val="28"/>
          <w:szCs w:val="28"/>
        </w:rPr>
        <w:t xml:space="preserve"> операций сектора государственного управления (далее - код КОСГУ) планируемые на текущий </w:t>
      </w:r>
      <w:r w:rsidRPr="004D6E65">
        <w:rPr>
          <w:rFonts w:ascii="Times New Roman" w:hAnsi="Times New Roman" w:cs="Times New Roman"/>
          <w:sz w:val="28"/>
          <w:szCs w:val="28"/>
        </w:rPr>
        <w:lastRenderedPageBreak/>
        <w:t xml:space="preserve">финансовый год суммы поступлений целевых субсидий в разрезе кодов субсидий по каждой целевой субсидии и кодов объектов ФАИП (при наличии) и по кодам видов расходов классификации расходов бюджетов соответствующие им планируемые суммы целевых расходов учреждения без подведения </w:t>
      </w:r>
      <w:proofErr w:type="spellStart"/>
      <w:r w:rsidRPr="004D6E65">
        <w:rPr>
          <w:rFonts w:ascii="Times New Roman" w:hAnsi="Times New Roman" w:cs="Times New Roman"/>
          <w:sz w:val="28"/>
          <w:szCs w:val="28"/>
        </w:rPr>
        <w:t>группировочных</w:t>
      </w:r>
      <w:proofErr w:type="spellEnd"/>
      <w:r w:rsidRPr="004D6E65">
        <w:rPr>
          <w:rFonts w:ascii="Times New Roman" w:hAnsi="Times New Roman" w:cs="Times New Roman"/>
          <w:sz w:val="28"/>
          <w:szCs w:val="28"/>
        </w:rPr>
        <w:t xml:space="preserve"> итогов.</w:t>
      </w:r>
      <w:proofErr w:type="gramEnd"/>
      <w:r w:rsidRPr="004D6E65">
        <w:rPr>
          <w:rFonts w:ascii="Times New Roman" w:hAnsi="Times New Roman" w:cs="Times New Roman"/>
          <w:sz w:val="28"/>
          <w:szCs w:val="28"/>
        </w:rPr>
        <w:t xml:space="preserve"> В </w:t>
      </w:r>
      <w:hyperlink r:id="rId18" w:history="1">
        <w:r w:rsidRPr="004D6E65">
          <w:rPr>
            <w:rStyle w:val="a4"/>
            <w:rFonts w:ascii="Times New Roman" w:hAnsi="Times New Roman" w:cs="Times New Roman"/>
            <w:sz w:val="28"/>
            <w:szCs w:val="28"/>
          </w:rPr>
          <w:t>Сведениях</w:t>
        </w:r>
      </w:hyperlink>
      <w:r w:rsidRPr="004D6E65">
        <w:rPr>
          <w:rFonts w:ascii="Times New Roman" w:hAnsi="Times New Roman" w:cs="Times New Roman"/>
          <w:sz w:val="28"/>
          <w:szCs w:val="28"/>
        </w:rPr>
        <w:t xml:space="preserve">, представляемых в соответствии с </w:t>
      </w:r>
      <w:hyperlink r:id="rId19" w:anchor="P71" w:history="1">
        <w:r w:rsidRPr="004D6E65">
          <w:rPr>
            <w:rStyle w:val="a4"/>
            <w:rFonts w:ascii="Times New Roman" w:hAnsi="Times New Roman" w:cs="Times New Roman"/>
            <w:sz w:val="28"/>
            <w:szCs w:val="28"/>
          </w:rPr>
          <w:t>абзацами вторым</w:t>
        </w:r>
      </w:hyperlink>
      <w:r w:rsidRPr="004D6E65">
        <w:rPr>
          <w:rFonts w:ascii="Times New Roman" w:hAnsi="Times New Roman" w:cs="Times New Roman"/>
          <w:sz w:val="28"/>
          <w:szCs w:val="28"/>
        </w:rPr>
        <w:t xml:space="preserve"> - </w:t>
      </w:r>
      <w:hyperlink r:id="rId20" w:anchor="P74" w:history="1">
        <w:r w:rsidRPr="004D6E65">
          <w:rPr>
            <w:rStyle w:val="a4"/>
            <w:rFonts w:ascii="Times New Roman" w:hAnsi="Times New Roman" w:cs="Times New Roman"/>
            <w:sz w:val="28"/>
            <w:szCs w:val="28"/>
          </w:rPr>
          <w:t>пятым пункта 8</w:t>
        </w:r>
      </w:hyperlink>
      <w:r w:rsidRPr="004D6E65">
        <w:rPr>
          <w:rFonts w:ascii="Times New Roman" w:hAnsi="Times New Roman" w:cs="Times New Roman"/>
          <w:sz w:val="28"/>
          <w:szCs w:val="28"/>
        </w:rPr>
        <w:t xml:space="preserve"> настоящего Порядка, планируемые суммы поступлений целевых субсидий (планируемые суммы целевых расходов) для осуществления операций между обособленным подразделением (учреждением) указываются по кодам </w:t>
      </w:r>
      <w:hyperlink r:id="rId21" w:history="1">
        <w:r w:rsidRPr="004D6E65">
          <w:rPr>
            <w:rStyle w:val="a4"/>
            <w:rFonts w:ascii="Times New Roman" w:hAnsi="Times New Roman" w:cs="Times New Roman"/>
            <w:sz w:val="28"/>
            <w:szCs w:val="28"/>
          </w:rPr>
          <w:t>КОСГУ</w:t>
        </w:r>
      </w:hyperlink>
      <w:r w:rsidRPr="004D6E65">
        <w:rPr>
          <w:rFonts w:ascii="Times New Roman" w:hAnsi="Times New Roman" w:cs="Times New Roman"/>
          <w:sz w:val="28"/>
          <w:szCs w:val="28"/>
        </w:rPr>
        <w:t>.</w:t>
      </w:r>
    </w:p>
    <w:p w:rsidR="004D6E65" w:rsidRPr="004D6E65" w:rsidRDefault="004D6E65" w:rsidP="004D6E65">
      <w:pPr>
        <w:spacing w:before="220" w:after="1" w:line="220" w:lineRule="atLeast"/>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Уполномоченный руководителем Управления Федерального казначейства работник осуществляет контроль представленных учреждением </w:t>
      </w:r>
      <w:hyperlink r:id="rId22" w:history="1">
        <w:proofErr w:type="gramStart"/>
        <w:r w:rsidRPr="004D6E65">
          <w:rPr>
            <w:rStyle w:val="a4"/>
            <w:rFonts w:ascii="Times New Roman" w:hAnsi="Times New Roman" w:cs="Times New Roman"/>
            <w:sz w:val="28"/>
            <w:szCs w:val="28"/>
          </w:rPr>
          <w:t>Сведений</w:t>
        </w:r>
        <w:proofErr w:type="gramEnd"/>
      </w:hyperlink>
      <w:r w:rsidRPr="004D6E65">
        <w:rPr>
          <w:rFonts w:ascii="Times New Roman" w:hAnsi="Times New Roman" w:cs="Times New Roman"/>
          <w:sz w:val="28"/>
          <w:szCs w:val="28"/>
        </w:rPr>
        <w:t xml:space="preserve"> на соответствие содержащейся в них информации данным, указанным в Перечне целевых субсидий, за исключением информации о не использованных на начало текущего финансового года остатках целевых субсидий.</w:t>
      </w:r>
    </w:p>
    <w:p w:rsidR="004D6E65" w:rsidRPr="004D6E65" w:rsidRDefault="004D6E65" w:rsidP="004D6E65">
      <w:pPr>
        <w:spacing w:before="220" w:after="1" w:line="220" w:lineRule="atLeast"/>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10. Учреждение при наличии между учреждением и Управлением Федерального казначейства электронного документооборота с применением электронной подписи представляет </w:t>
      </w:r>
      <w:hyperlink r:id="rId23" w:history="1">
        <w:r w:rsidRPr="004D6E65">
          <w:rPr>
            <w:rStyle w:val="a4"/>
            <w:rFonts w:ascii="Times New Roman" w:hAnsi="Times New Roman" w:cs="Times New Roman"/>
            <w:sz w:val="28"/>
            <w:szCs w:val="28"/>
          </w:rPr>
          <w:t>Сведения</w:t>
        </w:r>
      </w:hyperlink>
      <w:r w:rsidRPr="004D6E65">
        <w:rPr>
          <w:rFonts w:ascii="Times New Roman" w:hAnsi="Times New Roman" w:cs="Times New Roman"/>
          <w:sz w:val="28"/>
          <w:szCs w:val="28"/>
        </w:rPr>
        <w:t xml:space="preserve"> в электронном виде. При отсутствии электронного документооборота </w:t>
      </w:r>
      <w:hyperlink r:id="rId24" w:history="1">
        <w:r w:rsidRPr="004D6E65">
          <w:rPr>
            <w:rStyle w:val="a4"/>
            <w:rFonts w:ascii="Times New Roman" w:hAnsi="Times New Roman" w:cs="Times New Roman"/>
            <w:sz w:val="28"/>
            <w:szCs w:val="28"/>
          </w:rPr>
          <w:t>Сведения</w:t>
        </w:r>
      </w:hyperlink>
      <w:r w:rsidRPr="004D6E65">
        <w:rPr>
          <w:rFonts w:ascii="Times New Roman" w:hAnsi="Times New Roman" w:cs="Times New Roman"/>
          <w:sz w:val="28"/>
          <w:szCs w:val="28"/>
        </w:rPr>
        <w:t xml:space="preserve"> представляются на бумажном носителе с одновременным представлением на машинном носителе.</w:t>
      </w:r>
    </w:p>
    <w:p w:rsidR="004D6E65" w:rsidRPr="004D6E65" w:rsidRDefault="004D6E65" w:rsidP="004D6E65">
      <w:pPr>
        <w:spacing w:before="220" w:after="1" w:line="220" w:lineRule="atLeast"/>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Уполномоченный руководителем Управления Федерального казначейства работник не позднее рабочего дня, следующего за днем представления учреждением в Управление Федерального казначейства </w:t>
      </w:r>
      <w:hyperlink r:id="rId25" w:history="1">
        <w:r w:rsidRPr="004D6E65">
          <w:rPr>
            <w:rStyle w:val="a4"/>
            <w:rFonts w:ascii="Times New Roman" w:hAnsi="Times New Roman" w:cs="Times New Roman"/>
            <w:sz w:val="28"/>
            <w:szCs w:val="28"/>
          </w:rPr>
          <w:t>Сведений</w:t>
        </w:r>
      </w:hyperlink>
      <w:r w:rsidRPr="004D6E65">
        <w:rPr>
          <w:rFonts w:ascii="Times New Roman" w:hAnsi="Times New Roman" w:cs="Times New Roman"/>
          <w:sz w:val="28"/>
          <w:szCs w:val="28"/>
        </w:rPr>
        <w:t xml:space="preserve"> на бумажном носителе, проверяет их на идентичность </w:t>
      </w:r>
      <w:hyperlink r:id="rId26" w:history="1">
        <w:r w:rsidRPr="004D6E65">
          <w:rPr>
            <w:rStyle w:val="a4"/>
            <w:rFonts w:ascii="Times New Roman" w:hAnsi="Times New Roman" w:cs="Times New Roman"/>
            <w:sz w:val="28"/>
            <w:szCs w:val="28"/>
          </w:rPr>
          <w:t>Сведениям</w:t>
        </w:r>
      </w:hyperlink>
      <w:r w:rsidRPr="004D6E65">
        <w:rPr>
          <w:rFonts w:ascii="Times New Roman" w:hAnsi="Times New Roman" w:cs="Times New Roman"/>
          <w:sz w:val="28"/>
          <w:szCs w:val="28"/>
        </w:rPr>
        <w:t>, представленным на машинном носителе.</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11. При внесении изменений в </w:t>
      </w:r>
      <w:hyperlink r:id="rId27" w:history="1">
        <w:r w:rsidRPr="004D6E65">
          <w:rPr>
            <w:rStyle w:val="a4"/>
            <w:rFonts w:ascii="Times New Roman" w:hAnsi="Times New Roman" w:cs="Times New Roman"/>
            <w:sz w:val="28"/>
            <w:szCs w:val="28"/>
          </w:rPr>
          <w:t>Сведения</w:t>
        </w:r>
      </w:hyperlink>
      <w:r w:rsidRPr="004D6E65">
        <w:rPr>
          <w:rFonts w:ascii="Times New Roman" w:hAnsi="Times New Roman" w:cs="Times New Roman"/>
          <w:sz w:val="28"/>
          <w:szCs w:val="28"/>
        </w:rPr>
        <w:t xml:space="preserve"> учреждение представляет в соответствии с настоящим Порядком в Управление Федерального казначейства </w:t>
      </w:r>
      <w:hyperlink r:id="rId28" w:history="1">
        <w:r w:rsidRPr="004D6E65">
          <w:rPr>
            <w:rStyle w:val="a4"/>
            <w:rFonts w:ascii="Times New Roman" w:hAnsi="Times New Roman" w:cs="Times New Roman"/>
            <w:sz w:val="28"/>
            <w:szCs w:val="28"/>
          </w:rPr>
          <w:t>Сведения</w:t>
        </w:r>
      </w:hyperlink>
      <w:r w:rsidRPr="004D6E65">
        <w:rPr>
          <w:rFonts w:ascii="Times New Roman" w:hAnsi="Times New Roman" w:cs="Times New Roman"/>
          <w:sz w:val="28"/>
          <w:szCs w:val="28"/>
        </w:rPr>
        <w:t xml:space="preserve">, в которых указываются показатели с учетом внесенных в </w:t>
      </w:r>
      <w:hyperlink r:id="rId29" w:history="1">
        <w:r w:rsidRPr="004D6E65">
          <w:rPr>
            <w:rStyle w:val="a4"/>
            <w:rFonts w:ascii="Times New Roman" w:hAnsi="Times New Roman" w:cs="Times New Roman"/>
            <w:sz w:val="28"/>
            <w:szCs w:val="28"/>
          </w:rPr>
          <w:t>Сведения</w:t>
        </w:r>
      </w:hyperlink>
      <w:r w:rsidRPr="004D6E65">
        <w:rPr>
          <w:rFonts w:ascii="Times New Roman" w:hAnsi="Times New Roman" w:cs="Times New Roman"/>
          <w:sz w:val="28"/>
          <w:szCs w:val="28"/>
        </w:rPr>
        <w:t xml:space="preserve"> изменений.</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Уполномоченный руководителем Управления Федерального казначейства работник не позднее рабочего дня, следующего за днем представления учреждением в Управление Федерального казначейства </w:t>
      </w:r>
      <w:hyperlink r:id="rId30" w:history="1">
        <w:r w:rsidRPr="004D6E65">
          <w:rPr>
            <w:rStyle w:val="a4"/>
            <w:rFonts w:ascii="Times New Roman" w:hAnsi="Times New Roman" w:cs="Times New Roman"/>
            <w:sz w:val="28"/>
            <w:szCs w:val="28"/>
          </w:rPr>
          <w:t>Сведений</w:t>
        </w:r>
      </w:hyperlink>
      <w:r w:rsidRPr="004D6E65">
        <w:rPr>
          <w:rFonts w:ascii="Times New Roman" w:hAnsi="Times New Roman" w:cs="Times New Roman"/>
          <w:sz w:val="28"/>
          <w:szCs w:val="28"/>
        </w:rPr>
        <w:t xml:space="preserve">, предусмотренных настоящим пунктом, проверяет их на соответствие установленной форме, а также на </w:t>
      </w:r>
      <w:proofErr w:type="spellStart"/>
      <w:r w:rsidRPr="004D6E65">
        <w:rPr>
          <w:rFonts w:ascii="Times New Roman" w:hAnsi="Times New Roman" w:cs="Times New Roman"/>
          <w:sz w:val="28"/>
          <w:szCs w:val="28"/>
        </w:rPr>
        <w:t>непревышение</w:t>
      </w:r>
      <w:proofErr w:type="spellEnd"/>
      <w:r w:rsidRPr="004D6E65">
        <w:rPr>
          <w:rFonts w:ascii="Times New Roman" w:hAnsi="Times New Roman" w:cs="Times New Roman"/>
          <w:sz w:val="28"/>
          <w:szCs w:val="28"/>
        </w:rPr>
        <w:t xml:space="preserve"> фактических поступлений и выплат, отраженных на лицевом счете по иным субсидиям, показателям, содержащимся в </w:t>
      </w:r>
      <w:hyperlink r:id="rId31" w:history="1">
        <w:r w:rsidRPr="004D6E65">
          <w:rPr>
            <w:rStyle w:val="a4"/>
            <w:rFonts w:ascii="Times New Roman" w:hAnsi="Times New Roman" w:cs="Times New Roman"/>
            <w:sz w:val="28"/>
            <w:szCs w:val="28"/>
          </w:rPr>
          <w:t>Сведениях</w:t>
        </w:r>
      </w:hyperlink>
      <w:r w:rsidRPr="004D6E65">
        <w:rPr>
          <w:rFonts w:ascii="Times New Roman" w:hAnsi="Times New Roman" w:cs="Times New Roman"/>
          <w:sz w:val="28"/>
          <w:szCs w:val="28"/>
        </w:rPr>
        <w:t>.</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lastRenderedPageBreak/>
        <w:t xml:space="preserve">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w:t>
      </w:r>
      <w:hyperlink r:id="rId32" w:history="1">
        <w:r w:rsidRPr="004D6E65">
          <w:rPr>
            <w:rStyle w:val="a4"/>
            <w:rFonts w:ascii="Times New Roman" w:hAnsi="Times New Roman" w:cs="Times New Roman"/>
            <w:sz w:val="28"/>
            <w:szCs w:val="28"/>
          </w:rPr>
          <w:t>Сведениях</w:t>
        </w:r>
      </w:hyperlink>
      <w:r w:rsidRPr="004D6E65">
        <w:rPr>
          <w:rFonts w:ascii="Times New Roman" w:hAnsi="Times New Roman" w:cs="Times New Roman"/>
          <w:sz w:val="28"/>
          <w:szCs w:val="28"/>
        </w:rPr>
        <w:t>,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4D6E65" w:rsidRPr="004D6E65" w:rsidRDefault="004D6E65" w:rsidP="004D6E65">
      <w:pPr>
        <w:spacing w:before="220" w:after="1"/>
        <w:ind w:firstLine="540"/>
        <w:jc w:val="both"/>
        <w:rPr>
          <w:rFonts w:ascii="Times New Roman" w:hAnsi="Times New Roman" w:cs="Times New Roman"/>
          <w:sz w:val="28"/>
          <w:szCs w:val="28"/>
        </w:rPr>
      </w:pPr>
      <w:bookmarkStart w:id="4" w:name="P83"/>
      <w:bookmarkEnd w:id="4"/>
      <w:r w:rsidRPr="004D6E65">
        <w:rPr>
          <w:rFonts w:ascii="Times New Roman" w:hAnsi="Times New Roman" w:cs="Times New Roman"/>
          <w:sz w:val="28"/>
          <w:szCs w:val="28"/>
        </w:rPr>
        <w:t xml:space="preserve">12. </w:t>
      </w:r>
      <w:proofErr w:type="gramStart"/>
      <w:r w:rsidRPr="004D6E65">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районного бюджета подтверждена потребность в направлении их на те же цели (далее - разрешенный к использованию остаток целевой субсидии), учреждением представляются в Управление Федерального казначейства </w:t>
      </w:r>
      <w:hyperlink r:id="rId33" w:history="1">
        <w:r w:rsidRPr="004D6E65">
          <w:rPr>
            <w:rStyle w:val="a4"/>
            <w:rFonts w:ascii="Times New Roman" w:hAnsi="Times New Roman" w:cs="Times New Roman"/>
            <w:sz w:val="28"/>
            <w:szCs w:val="28"/>
          </w:rPr>
          <w:t>Сведения</w:t>
        </w:r>
      </w:hyperlink>
      <w:r w:rsidRPr="004D6E65">
        <w:rPr>
          <w:rFonts w:ascii="Times New Roman" w:hAnsi="Times New Roman" w:cs="Times New Roman"/>
          <w:sz w:val="28"/>
          <w:szCs w:val="28"/>
        </w:rPr>
        <w:t>, в которых сумма разрешенного к использованию</w:t>
      </w:r>
      <w:proofErr w:type="gramEnd"/>
      <w:r w:rsidRPr="004D6E65">
        <w:rPr>
          <w:rFonts w:ascii="Times New Roman" w:hAnsi="Times New Roman" w:cs="Times New Roman"/>
          <w:sz w:val="28"/>
          <w:szCs w:val="28"/>
        </w:rPr>
        <w:t xml:space="preserve"> </w:t>
      </w:r>
      <w:proofErr w:type="gramStart"/>
      <w:r w:rsidRPr="004D6E65">
        <w:rPr>
          <w:rFonts w:ascii="Times New Roman" w:hAnsi="Times New Roman" w:cs="Times New Roman"/>
          <w:sz w:val="28"/>
          <w:szCs w:val="28"/>
        </w:rPr>
        <w:t xml:space="preserve">остатка целевой субсидии прошлых лет указывается в </w:t>
      </w:r>
      <w:hyperlink r:id="rId34" w:history="1">
        <w:r w:rsidRPr="004D6E65">
          <w:rPr>
            <w:rStyle w:val="a4"/>
            <w:rFonts w:ascii="Times New Roman" w:hAnsi="Times New Roman" w:cs="Times New Roman"/>
            <w:sz w:val="28"/>
            <w:szCs w:val="28"/>
          </w:rPr>
          <w:t>графе 6</w:t>
        </w:r>
      </w:hyperlink>
      <w:r w:rsidRPr="004D6E65">
        <w:rPr>
          <w:rFonts w:ascii="Times New Roman" w:hAnsi="Times New Roman" w:cs="Times New Roman"/>
          <w:sz w:val="28"/>
          <w:szCs w:val="28"/>
        </w:rPr>
        <w:t xml:space="preserve"> Сведений с указанием кода целевой субсидии в </w:t>
      </w:r>
      <w:hyperlink r:id="rId35" w:history="1">
        <w:r w:rsidRPr="004D6E65">
          <w:rPr>
            <w:rStyle w:val="a4"/>
            <w:rFonts w:ascii="Times New Roman" w:hAnsi="Times New Roman" w:cs="Times New Roman"/>
            <w:sz w:val="28"/>
            <w:szCs w:val="28"/>
          </w:rPr>
          <w:t>графе 2</w:t>
        </w:r>
      </w:hyperlink>
      <w:r w:rsidRPr="004D6E65">
        <w:rPr>
          <w:rFonts w:ascii="Times New Roman" w:hAnsi="Times New Roman" w:cs="Times New Roman"/>
          <w:sz w:val="28"/>
          <w:szCs w:val="28"/>
        </w:rPr>
        <w:t xml:space="preserve"> Сведений - при сохранении кода указанной целевой субсидии в новом финансовом году - и с указанием кода целевой субсидии прошлых лет в </w:t>
      </w:r>
      <w:hyperlink r:id="rId36" w:history="1">
        <w:r w:rsidRPr="004D6E65">
          <w:rPr>
            <w:rStyle w:val="a4"/>
            <w:rFonts w:ascii="Times New Roman" w:hAnsi="Times New Roman" w:cs="Times New Roman"/>
            <w:sz w:val="28"/>
            <w:szCs w:val="28"/>
          </w:rPr>
          <w:t>графе 5</w:t>
        </w:r>
      </w:hyperlink>
      <w:r w:rsidRPr="004D6E65">
        <w:rPr>
          <w:rFonts w:ascii="Times New Roman" w:hAnsi="Times New Roman" w:cs="Times New Roman"/>
          <w:sz w:val="28"/>
          <w:szCs w:val="28"/>
        </w:rPr>
        <w:t>, если коды целевой субсидии, присвоенные для учета операций с целевой субсидией в прошлые годы и в новом финансовом году, различаются.</w:t>
      </w:r>
      <w:proofErr w:type="gramEnd"/>
    </w:p>
    <w:p w:rsidR="004D6E65" w:rsidRPr="004D6E65" w:rsidRDefault="004D6E65" w:rsidP="004D6E65">
      <w:pPr>
        <w:spacing w:before="220" w:after="1"/>
        <w:ind w:firstLine="540"/>
        <w:jc w:val="both"/>
        <w:rPr>
          <w:rFonts w:ascii="Times New Roman" w:hAnsi="Times New Roman" w:cs="Times New Roman"/>
          <w:sz w:val="28"/>
          <w:szCs w:val="28"/>
        </w:rPr>
      </w:pPr>
      <w:proofErr w:type="gramStart"/>
      <w:r w:rsidRPr="004D6E65">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районного бюджета подтверждена в течение текущего финансового года потребность в направлении их на те же цели, учреждением представляются в Управление Федерального казначейства </w:t>
      </w:r>
      <w:hyperlink r:id="rId37" w:history="1">
        <w:r w:rsidRPr="004D6E65">
          <w:rPr>
            <w:rStyle w:val="a4"/>
            <w:rFonts w:ascii="Times New Roman" w:hAnsi="Times New Roman" w:cs="Times New Roman"/>
            <w:sz w:val="28"/>
            <w:szCs w:val="28"/>
          </w:rPr>
          <w:t>Сведения</w:t>
        </w:r>
      </w:hyperlink>
      <w:r w:rsidRPr="004D6E65">
        <w:rPr>
          <w:rFonts w:ascii="Times New Roman" w:hAnsi="Times New Roman" w:cs="Times New Roman"/>
          <w:sz w:val="28"/>
          <w:szCs w:val="28"/>
        </w:rPr>
        <w:t xml:space="preserve">, в которых сумма возврата дебиторской задолженности прошлых лет, разрешенная к использованию, указывается в </w:t>
      </w:r>
      <w:hyperlink r:id="rId38" w:history="1">
        <w:r w:rsidRPr="004D6E65">
          <w:rPr>
            <w:rStyle w:val="a4"/>
            <w:rFonts w:ascii="Times New Roman" w:hAnsi="Times New Roman" w:cs="Times New Roman"/>
            <w:sz w:val="28"/>
            <w:szCs w:val="28"/>
          </w:rPr>
          <w:t>графе</w:t>
        </w:r>
        <w:proofErr w:type="gramEnd"/>
        <w:r w:rsidRPr="004D6E65">
          <w:rPr>
            <w:rStyle w:val="a4"/>
            <w:rFonts w:ascii="Times New Roman" w:hAnsi="Times New Roman" w:cs="Times New Roman"/>
            <w:sz w:val="28"/>
            <w:szCs w:val="28"/>
          </w:rPr>
          <w:t xml:space="preserve"> </w:t>
        </w:r>
        <w:proofErr w:type="gramStart"/>
        <w:r w:rsidRPr="004D6E65">
          <w:rPr>
            <w:rStyle w:val="a4"/>
            <w:rFonts w:ascii="Times New Roman" w:hAnsi="Times New Roman" w:cs="Times New Roman"/>
            <w:sz w:val="28"/>
            <w:szCs w:val="28"/>
          </w:rPr>
          <w:t>8</w:t>
        </w:r>
      </w:hyperlink>
      <w:r w:rsidRPr="004D6E65">
        <w:rPr>
          <w:rFonts w:ascii="Times New Roman" w:hAnsi="Times New Roman" w:cs="Times New Roman"/>
          <w:sz w:val="28"/>
          <w:szCs w:val="28"/>
        </w:rPr>
        <w:t xml:space="preserve"> Сведений с указанием кода целевой субсидии в </w:t>
      </w:r>
      <w:hyperlink r:id="rId39" w:history="1">
        <w:r w:rsidRPr="004D6E65">
          <w:rPr>
            <w:rStyle w:val="a4"/>
            <w:rFonts w:ascii="Times New Roman" w:hAnsi="Times New Roman" w:cs="Times New Roman"/>
            <w:sz w:val="28"/>
            <w:szCs w:val="28"/>
          </w:rPr>
          <w:t>графе 2</w:t>
        </w:r>
      </w:hyperlink>
      <w:r w:rsidRPr="004D6E65">
        <w:rPr>
          <w:rFonts w:ascii="Times New Roman" w:hAnsi="Times New Roman" w:cs="Times New Roman"/>
          <w:sz w:val="28"/>
          <w:szCs w:val="28"/>
        </w:rPr>
        <w:t xml:space="preserve"> Сведений, в случае сохранения кода указанной целевой субсидии в новом финансовом году, и с указанием кода целевой субсидии прошлых лет в </w:t>
      </w:r>
      <w:hyperlink r:id="rId40" w:history="1">
        <w:r w:rsidRPr="004D6E65">
          <w:rPr>
            <w:rStyle w:val="a4"/>
            <w:rFonts w:ascii="Times New Roman" w:hAnsi="Times New Roman" w:cs="Times New Roman"/>
            <w:sz w:val="28"/>
            <w:szCs w:val="28"/>
          </w:rPr>
          <w:t>графе 7</w:t>
        </w:r>
      </w:hyperlink>
      <w:r w:rsidRPr="004D6E65">
        <w:rPr>
          <w:rFonts w:ascii="Times New Roman" w:hAnsi="Times New Roman" w:cs="Times New Roman"/>
          <w:sz w:val="28"/>
          <w:szCs w:val="28"/>
        </w:rPr>
        <w:t xml:space="preserve"> - в случае, если коды целевой субсидии, присвоенные для учета операций с целевой субсидией в прошлые годы и в новом финансовом году, различаются.</w:t>
      </w:r>
      <w:proofErr w:type="gramEnd"/>
    </w:p>
    <w:p w:rsidR="004D6E65" w:rsidRPr="004D6E65" w:rsidRDefault="004D6E65" w:rsidP="004D6E65">
      <w:pPr>
        <w:spacing w:before="220" w:after="1"/>
        <w:ind w:firstLine="540"/>
        <w:jc w:val="both"/>
        <w:rPr>
          <w:rFonts w:ascii="Times New Roman" w:hAnsi="Times New Roman" w:cs="Times New Roman"/>
          <w:sz w:val="28"/>
          <w:szCs w:val="28"/>
        </w:rPr>
      </w:pPr>
      <w:proofErr w:type="gramStart"/>
      <w:r w:rsidRPr="004D6E65">
        <w:rPr>
          <w:rFonts w:ascii="Times New Roman" w:hAnsi="Times New Roman" w:cs="Times New Roman"/>
          <w:sz w:val="28"/>
          <w:szCs w:val="28"/>
        </w:rPr>
        <w:t xml:space="preserve">Уполномоченный руководителем Управления Федерального казначейства работник не позднее рабочего дня, следующего за днем представления учреждением в Управление Федерального казначейства </w:t>
      </w:r>
      <w:hyperlink r:id="rId41" w:history="1">
        <w:r w:rsidRPr="004D6E65">
          <w:rPr>
            <w:rStyle w:val="a4"/>
            <w:rFonts w:ascii="Times New Roman" w:hAnsi="Times New Roman" w:cs="Times New Roman"/>
            <w:sz w:val="28"/>
            <w:szCs w:val="28"/>
          </w:rPr>
          <w:t>Сведений</w:t>
        </w:r>
      </w:hyperlink>
      <w:r w:rsidRPr="004D6E65">
        <w:rPr>
          <w:rFonts w:ascii="Times New Roman" w:hAnsi="Times New Roman" w:cs="Times New Roman"/>
          <w:sz w:val="28"/>
          <w:szCs w:val="28"/>
        </w:rPr>
        <w:t xml:space="preserve">, проверяет их на </w:t>
      </w:r>
      <w:proofErr w:type="spellStart"/>
      <w:r w:rsidRPr="004D6E65">
        <w:rPr>
          <w:rFonts w:ascii="Times New Roman" w:hAnsi="Times New Roman" w:cs="Times New Roman"/>
          <w:sz w:val="28"/>
          <w:szCs w:val="28"/>
        </w:rPr>
        <w:t>непревышение</w:t>
      </w:r>
      <w:proofErr w:type="spellEnd"/>
      <w:r w:rsidRPr="004D6E65">
        <w:rPr>
          <w:rFonts w:ascii="Times New Roman" w:hAnsi="Times New Roman" w:cs="Times New Roman"/>
          <w:sz w:val="28"/>
          <w:szCs w:val="28"/>
        </w:rPr>
        <w:t xml:space="preserve"> суммы разрешенного к использованию остатка целевой субсидии прошлых лет, код которой указан в </w:t>
      </w:r>
      <w:hyperlink r:id="rId42" w:history="1">
        <w:r w:rsidRPr="004D6E65">
          <w:rPr>
            <w:rStyle w:val="a4"/>
            <w:rFonts w:ascii="Times New Roman" w:hAnsi="Times New Roman" w:cs="Times New Roman"/>
            <w:sz w:val="28"/>
            <w:szCs w:val="28"/>
          </w:rPr>
          <w:t>графе 2</w:t>
        </w:r>
      </w:hyperlink>
      <w:r w:rsidRPr="004D6E65">
        <w:rPr>
          <w:rFonts w:ascii="Times New Roman" w:hAnsi="Times New Roman" w:cs="Times New Roman"/>
          <w:sz w:val="28"/>
          <w:szCs w:val="28"/>
        </w:rPr>
        <w:t xml:space="preserve"> Сведений (в </w:t>
      </w:r>
      <w:hyperlink r:id="rId43" w:history="1">
        <w:r w:rsidRPr="004D6E65">
          <w:rPr>
            <w:rStyle w:val="a4"/>
            <w:rFonts w:ascii="Times New Roman" w:hAnsi="Times New Roman" w:cs="Times New Roman"/>
            <w:sz w:val="28"/>
            <w:szCs w:val="28"/>
          </w:rPr>
          <w:t>графе 5</w:t>
        </w:r>
      </w:hyperlink>
      <w:r w:rsidRPr="004D6E65">
        <w:rPr>
          <w:rFonts w:ascii="Times New Roman" w:hAnsi="Times New Roman" w:cs="Times New Roman"/>
          <w:sz w:val="28"/>
          <w:szCs w:val="28"/>
        </w:rPr>
        <w:t>, если код указанной целевой субсидии изменен в новом финансовом году), над суммой соответствующего остатка целевой субсидии прошлых</w:t>
      </w:r>
      <w:proofErr w:type="gramEnd"/>
      <w:r w:rsidRPr="004D6E65">
        <w:rPr>
          <w:rFonts w:ascii="Times New Roman" w:hAnsi="Times New Roman" w:cs="Times New Roman"/>
          <w:sz w:val="28"/>
          <w:szCs w:val="28"/>
        </w:rPr>
        <w:t xml:space="preserve"> лет, </w:t>
      </w:r>
      <w:proofErr w:type="gramStart"/>
      <w:r w:rsidRPr="004D6E65">
        <w:rPr>
          <w:rFonts w:ascii="Times New Roman" w:hAnsi="Times New Roman" w:cs="Times New Roman"/>
          <w:sz w:val="28"/>
          <w:szCs w:val="28"/>
        </w:rPr>
        <w:t>учтенной</w:t>
      </w:r>
      <w:proofErr w:type="gramEnd"/>
      <w:r w:rsidRPr="004D6E65">
        <w:rPr>
          <w:rFonts w:ascii="Times New Roman" w:hAnsi="Times New Roman" w:cs="Times New Roman"/>
          <w:sz w:val="28"/>
          <w:szCs w:val="28"/>
        </w:rPr>
        <w:t xml:space="preserve"> по состоянию на начало текущего финансового года на лицевом счете по иным субсидиям, открытом учреждению в Управлении Федерального казначейства.</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Неиспользованные на начало текущего финансового года остатки целевых субсидий прошлых лет, суммы которых не отражены в </w:t>
      </w:r>
      <w:hyperlink r:id="rId44" w:history="1">
        <w:r w:rsidRPr="004D6E65">
          <w:rPr>
            <w:rStyle w:val="a4"/>
            <w:rFonts w:ascii="Times New Roman" w:hAnsi="Times New Roman" w:cs="Times New Roman"/>
            <w:sz w:val="28"/>
            <w:szCs w:val="28"/>
          </w:rPr>
          <w:t>Сведениях</w:t>
        </w:r>
      </w:hyperlink>
      <w:r w:rsidRPr="004D6E65">
        <w:rPr>
          <w:rFonts w:ascii="Times New Roman" w:hAnsi="Times New Roman" w:cs="Times New Roman"/>
          <w:sz w:val="28"/>
          <w:szCs w:val="28"/>
        </w:rPr>
        <w:t xml:space="preserve"> в соответствии с настоящим пунктом, учитываются Управлением Федерального казначейства на лицевом счете по иным субсидиям, открытом учреждению, без права расходования.</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13. </w:t>
      </w:r>
      <w:proofErr w:type="gramStart"/>
      <w:r w:rsidRPr="004D6E65">
        <w:rPr>
          <w:rFonts w:ascii="Times New Roman" w:hAnsi="Times New Roman" w:cs="Times New Roman"/>
          <w:sz w:val="28"/>
          <w:szCs w:val="28"/>
        </w:rPr>
        <w:t xml:space="preserve">В случае если форма или информация, указанная в </w:t>
      </w:r>
      <w:hyperlink r:id="rId45" w:history="1">
        <w:r w:rsidRPr="004D6E65">
          <w:rPr>
            <w:rStyle w:val="a4"/>
            <w:rFonts w:ascii="Times New Roman" w:hAnsi="Times New Roman" w:cs="Times New Roman"/>
            <w:sz w:val="28"/>
            <w:szCs w:val="28"/>
          </w:rPr>
          <w:t>Сведениях</w:t>
        </w:r>
      </w:hyperlink>
      <w:r w:rsidRPr="004D6E65">
        <w:rPr>
          <w:rFonts w:ascii="Times New Roman" w:hAnsi="Times New Roman" w:cs="Times New Roman"/>
          <w:sz w:val="28"/>
          <w:szCs w:val="28"/>
        </w:rPr>
        <w:t xml:space="preserve">, не соответствуют требованиям, установленным </w:t>
      </w:r>
      <w:hyperlink r:id="rId46" w:anchor="P70" w:history="1">
        <w:r w:rsidRPr="004D6E65">
          <w:rPr>
            <w:rStyle w:val="a4"/>
            <w:rFonts w:ascii="Times New Roman" w:hAnsi="Times New Roman" w:cs="Times New Roman"/>
            <w:sz w:val="28"/>
            <w:szCs w:val="28"/>
          </w:rPr>
          <w:t>пунктами 8</w:t>
        </w:r>
      </w:hyperlink>
      <w:r w:rsidRPr="004D6E65">
        <w:rPr>
          <w:rFonts w:ascii="Times New Roman" w:hAnsi="Times New Roman" w:cs="Times New Roman"/>
          <w:sz w:val="28"/>
          <w:szCs w:val="28"/>
        </w:rPr>
        <w:t xml:space="preserve"> - </w:t>
      </w:r>
      <w:hyperlink r:id="rId47" w:anchor="P83" w:history="1">
        <w:r w:rsidRPr="004D6E65">
          <w:rPr>
            <w:rStyle w:val="a4"/>
            <w:rFonts w:ascii="Times New Roman" w:hAnsi="Times New Roman" w:cs="Times New Roman"/>
            <w:sz w:val="28"/>
            <w:szCs w:val="28"/>
          </w:rPr>
          <w:t>12</w:t>
        </w:r>
      </w:hyperlink>
      <w:r w:rsidRPr="004D6E65">
        <w:rPr>
          <w:rFonts w:ascii="Times New Roman" w:hAnsi="Times New Roman" w:cs="Times New Roman"/>
          <w:sz w:val="28"/>
          <w:szCs w:val="28"/>
        </w:rPr>
        <w:t xml:space="preserve"> настоящего Порядка, Управление Федерального казначейства не позднее рабочего дня, следующего за днем представления </w:t>
      </w:r>
      <w:hyperlink r:id="rId48" w:history="1">
        <w:r w:rsidRPr="004D6E65">
          <w:rPr>
            <w:rStyle w:val="a4"/>
            <w:rFonts w:ascii="Times New Roman" w:hAnsi="Times New Roman" w:cs="Times New Roman"/>
            <w:sz w:val="28"/>
            <w:szCs w:val="28"/>
          </w:rPr>
          <w:t>Сведений</w:t>
        </w:r>
      </w:hyperlink>
      <w:r w:rsidRPr="004D6E65">
        <w:rPr>
          <w:rFonts w:ascii="Times New Roman" w:hAnsi="Times New Roman" w:cs="Times New Roman"/>
          <w:sz w:val="28"/>
          <w:szCs w:val="28"/>
        </w:rPr>
        <w:t>, регистрирует их в журнале регистрации неисполненных документов (</w:t>
      </w:r>
      <w:hyperlink r:id="rId49" w:history="1">
        <w:r w:rsidRPr="004D6E65">
          <w:rPr>
            <w:rStyle w:val="a4"/>
            <w:rFonts w:ascii="Times New Roman" w:hAnsi="Times New Roman" w:cs="Times New Roman"/>
            <w:sz w:val="28"/>
            <w:szCs w:val="28"/>
          </w:rPr>
          <w:t>форма</w:t>
        </w:r>
      </w:hyperlink>
      <w:r w:rsidRPr="004D6E65">
        <w:rPr>
          <w:rFonts w:ascii="Times New Roman" w:hAnsi="Times New Roman" w:cs="Times New Roman"/>
          <w:sz w:val="28"/>
          <w:szCs w:val="28"/>
        </w:rPr>
        <w:t xml:space="preserve"> по КФД 0531804) в установленном порядке и возвращает учреждению экземпляры </w:t>
      </w:r>
      <w:hyperlink r:id="rId50" w:history="1">
        <w:r w:rsidRPr="004D6E65">
          <w:rPr>
            <w:rStyle w:val="a4"/>
            <w:rFonts w:ascii="Times New Roman" w:hAnsi="Times New Roman" w:cs="Times New Roman"/>
            <w:sz w:val="28"/>
            <w:szCs w:val="28"/>
          </w:rPr>
          <w:t>Сведений</w:t>
        </w:r>
      </w:hyperlink>
      <w:r w:rsidRPr="004D6E65">
        <w:rPr>
          <w:rFonts w:ascii="Times New Roman" w:hAnsi="Times New Roman" w:cs="Times New Roman"/>
          <w:sz w:val="28"/>
          <w:szCs w:val="28"/>
        </w:rPr>
        <w:t xml:space="preserve"> на бумажном носителе с указанием причины возврата в прилагаемом протоколе (</w:t>
      </w:r>
      <w:hyperlink r:id="rId51" w:history="1">
        <w:r w:rsidRPr="004D6E65">
          <w:rPr>
            <w:rStyle w:val="a4"/>
            <w:rFonts w:ascii="Times New Roman" w:hAnsi="Times New Roman" w:cs="Times New Roman"/>
            <w:sz w:val="28"/>
            <w:szCs w:val="28"/>
          </w:rPr>
          <w:t>форма</w:t>
        </w:r>
        <w:proofErr w:type="gramEnd"/>
      </w:hyperlink>
      <w:r w:rsidRPr="004D6E65">
        <w:rPr>
          <w:rFonts w:ascii="Times New Roman" w:hAnsi="Times New Roman" w:cs="Times New Roman"/>
          <w:sz w:val="28"/>
          <w:szCs w:val="28"/>
        </w:rPr>
        <w:t xml:space="preserve"> по КФД 0531805).</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В случае если </w:t>
      </w:r>
      <w:hyperlink r:id="rId52" w:history="1">
        <w:r w:rsidRPr="004D6E65">
          <w:rPr>
            <w:rStyle w:val="a4"/>
            <w:rFonts w:ascii="Times New Roman" w:hAnsi="Times New Roman" w:cs="Times New Roman"/>
            <w:sz w:val="28"/>
            <w:szCs w:val="28"/>
          </w:rPr>
          <w:t>Сведения</w:t>
        </w:r>
      </w:hyperlink>
      <w:r w:rsidRPr="004D6E65">
        <w:rPr>
          <w:rFonts w:ascii="Times New Roman" w:hAnsi="Times New Roman" w:cs="Times New Roman"/>
          <w:sz w:val="28"/>
          <w:szCs w:val="28"/>
        </w:rPr>
        <w:t xml:space="preserve">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В случае соответствия представленных </w:t>
      </w:r>
      <w:hyperlink r:id="rId53" w:history="1">
        <w:r w:rsidRPr="004D6E65">
          <w:rPr>
            <w:rStyle w:val="a4"/>
            <w:rFonts w:ascii="Times New Roman" w:hAnsi="Times New Roman" w:cs="Times New Roman"/>
            <w:sz w:val="28"/>
            <w:szCs w:val="28"/>
          </w:rPr>
          <w:t>Сведений</w:t>
        </w:r>
      </w:hyperlink>
      <w:r w:rsidRPr="004D6E65">
        <w:rPr>
          <w:rFonts w:ascii="Times New Roman" w:hAnsi="Times New Roman" w:cs="Times New Roman"/>
          <w:sz w:val="28"/>
          <w:szCs w:val="28"/>
        </w:rPr>
        <w:t xml:space="preserve"> требованиям, установленным </w:t>
      </w:r>
      <w:hyperlink r:id="rId54" w:anchor="P70" w:history="1">
        <w:r w:rsidRPr="004D6E65">
          <w:rPr>
            <w:rStyle w:val="a4"/>
            <w:rFonts w:ascii="Times New Roman" w:hAnsi="Times New Roman" w:cs="Times New Roman"/>
            <w:sz w:val="28"/>
            <w:szCs w:val="28"/>
          </w:rPr>
          <w:t>пунктами 8</w:t>
        </w:r>
      </w:hyperlink>
      <w:r w:rsidRPr="004D6E65">
        <w:rPr>
          <w:rFonts w:ascii="Times New Roman" w:hAnsi="Times New Roman" w:cs="Times New Roman"/>
          <w:sz w:val="28"/>
          <w:szCs w:val="28"/>
        </w:rPr>
        <w:t xml:space="preserve"> - </w:t>
      </w:r>
      <w:hyperlink r:id="rId55" w:anchor="P83" w:history="1">
        <w:r w:rsidRPr="004D6E65">
          <w:rPr>
            <w:rStyle w:val="a4"/>
            <w:rFonts w:ascii="Times New Roman" w:hAnsi="Times New Roman" w:cs="Times New Roman"/>
            <w:sz w:val="28"/>
            <w:szCs w:val="28"/>
          </w:rPr>
          <w:t>12</w:t>
        </w:r>
      </w:hyperlink>
      <w:r w:rsidRPr="004D6E65">
        <w:rPr>
          <w:rFonts w:ascii="Times New Roman" w:hAnsi="Times New Roman" w:cs="Times New Roman"/>
          <w:sz w:val="28"/>
          <w:szCs w:val="28"/>
        </w:rPr>
        <w:t xml:space="preserve"> настоящего Порядка, показатели </w:t>
      </w:r>
      <w:hyperlink r:id="rId56" w:history="1">
        <w:r w:rsidRPr="004D6E65">
          <w:rPr>
            <w:rStyle w:val="a4"/>
            <w:rFonts w:ascii="Times New Roman" w:hAnsi="Times New Roman" w:cs="Times New Roman"/>
            <w:sz w:val="28"/>
            <w:szCs w:val="28"/>
          </w:rPr>
          <w:t>Сведений</w:t>
        </w:r>
      </w:hyperlink>
      <w:r w:rsidRPr="004D6E65">
        <w:rPr>
          <w:rFonts w:ascii="Times New Roman" w:hAnsi="Times New Roman" w:cs="Times New Roman"/>
          <w:sz w:val="28"/>
          <w:szCs w:val="28"/>
        </w:rPr>
        <w:t xml:space="preserve"> отражаются Управлением Федерального казначейства на лицевом счете по иным субсидиям, открытом учреждению.</w:t>
      </w:r>
    </w:p>
    <w:p w:rsidR="004D6E65" w:rsidRPr="004D6E65" w:rsidRDefault="004D6E65" w:rsidP="004D6E65">
      <w:pPr>
        <w:spacing w:before="220" w:after="1" w:line="220" w:lineRule="atLeast"/>
        <w:ind w:firstLine="540"/>
        <w:jc w:val="both"/>
        <w:rPr>
          <w:rFonts w:ascii="Times New Roman" w:hAnsi="Times New Roman" w:cs="Times New Roman"/>
          <w:sz w:val="28"/>
          <w:szCs w:val="28"/>
        </w:rPr>
      </w:pPr>
      <w:bookmarkStart w:id="5" w:name="P91"/>
      <w:bookmarkEnd w:id="5"/>
      <w:r w:rsidRPr="004D6E65">
        <w:rPr>
          <w:rFonts w:ascii="Times New Roman" w:hAnsi="Times New Roman" w:cs="Times New Roman"/>
          <w:sz w:val="28"/>
          <w:szCs w:val="28"/>
        </w:rPr>
        <w:t>14. Операции по целевым расходам осуществляются в пределах средств, отраженных по соответствующему коду субсидии на лицевом счете по иным субсидиям.</w:t>
      </w:r>
    </w:p>
    <w:p w:rsidR="004D6E65" w:rsidRPr="004D6E65" w:rsidRDefault="004D6E65" w:rsidP="004D6E65">
      <w:pPr>
        <w:spacing w:before="220" w:after="1"/>
        <w:ind w:firstLine="540"/>
        <w:jc w:val="both"/>
        <w:rPr>
          <w:rFonts w:ascii="Times New Roman" w:hAnsi="Times New Roman" w:cs="Times New Roman"/>
          <w:sz w:val="28"/>
          <w:szCs w:val="28"/>
        </w:rPr>
      </w:pPr>
      <w:proofErr w:type="gramStart"/>
      <w:r w:rsidRPr="004D6E65">
        <w:rPr>
          <w:rFonts w:ascii="Times New Roman" w:hAnsi="Times New Roman" w:cs="Times New Roman"/>
          <w:sz w:val="28"/>
          <w:szCs w:val="28"/>
        </w:rPr>
        <w:t xml:space="preserve">Средства, зачисленные в установленном порядке на счет Управления Федерального казначейства на основании расчетных документов, в которых не указан или указан несуществующий код субсидии, учитываются Управлением Федерального казначейства (при условии указания верного номера лицевого счета и возможности определения принадлежности </w:t>
      </w:r>
      <w:r w:rsidRPr="004D6E65">
        <w:rPr>
          <w:rFonts w:ascii="Times New Roman" w:hAnsi="Times New Roman" w:cs="Times New Roman"/>
          <w:sz w:val="28"/>
          <w:szCs w:val="28"/>
        </w:rPr>
        <w:lastRenderedPageBreak/>
        <w:t>поступления к средствам иной субсидии) на лицевом счете учреждения по иным субсидиям без права расходования и уточняются на основании уведомления об уточнении</w:t>
      </w:r>
      <w:proofErr w:type="gramEnd"/>
      <w:r w:rsidRPr="004D6E65">
        <w:rPr>
          <w:rFonts w:ascii="Times New Roman" w:hAnsi="Times New Roman" w:cs="Times New Roman"/>
          <w:sz w:val="28"/>
          <w:szCs w:val="28"/>
        </w:rPr>
        <w:t xml:space="preserve"> операций клиента (</w:t>
      </w:r>
      <w:hyperlink r:id="rId57" w:history="1">
        <w:r w:rsidRPr="004D6E65">
          <w:rPr>
            <w:rStyle w:val="a4"/>
            <w:rFonts w:ascii="Times New Roman" w:hAnsi="Times New Roman" w:cs="Times New Roman"/>
            <w:sz w:val="28"/>
            <w:szCs w:val="28"/>
          </w:rPr>
          <w:t>форма</w:t>
        </w:r>
      </w:hyperlink>
      <w:r w:rsidRPr="004D6E65">
        <w:rPr>
          <w:rFonts w:ascii="Times New Roman" w:hAnsi="Times New Roman" w:cs="Times New Roman"/>
          <w:sz w:val="28"/>
          <w:szCs w:val="28"/>
        </w:rPr>
        <w:t xml:space="preserve"> по КФД 0531852), представленного учреждением.</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Средства, поступившие учреждению на лицевой счет по иным субсидиям, но не относящиеся к иным субсидиям, учитываются Управлением Федерального казначейства в составе общего остатка на счете по учету сре</w:t>
      </w:r>
      <w:proofErr w:type="gramStart"/>
      <w:r w:rsidRPr="004D6E65">
        <w:rPr>
          <w:rFonts w:ascii="Times New Roman" w:hAnsi="Times New Roman" w:cs="Times New Roman"/>
          <w:sz w:val="28"/>
          <w:szCs w:val="28"/>
        </w:rPr>
        <w:t>дств кл</w:t>
      </w:r>
      <w:proofErr w:type="gramEnd"/>
      <w:r w:rsidRPr="004D6E65">
        <w:rPr>
          <w:rFonts w:ascii="Times New Roman" w:hAnsi="Times New Roman" w:cs="Times New Roman"/>
          <w:sz w:val="28"/>
          <w:szCs w:val="28"/>
        </w:rPr>
        <w:t>иентов с последующим уточнением или возвратом в установленном порядке.</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15. Целевые расходы осуществляются на основании представленной учреждением заявки на кассовый расход (</w:t>
      </w:r>
      <w:hyperlink r:id="rId58" w:history="1">
        <w:r w:rsidRPr="004D6E65">
          <w:rPr>
            <w:rStyle w:val="a4"/>
            <w:rFonts w:ascii="Times New Roman" w:hAnsi="Times New Roman" w:cs="Times New Roman"/>
            <w:sz w:val="28"/>
            <w:szCs w:val="28"/>
          </w:rPr>
          <w:t>форма</w:t>
        </w:r>
      </w:hyperlink>
      <w:r w:rsidRPr="004D6E65">
        <w:rPr>
          <w:rFonts w:ascii="Times New Roman" w:hAnsi="Times New Roman" w:cs="Times New Roman"/>
          <w:sz w:val="28"/>
          <w:szCs w:val="28"/>
        </w:rPr>
        <w:t xml:space="preserve"> по КФД 0531801), заявки на кассовый расход (сокращенной) (</w:t>
      </w:r>
      <w:hyperlink r:id="rId59" w:history="1">
        <w:r w:rsidRPr="004D6E65">
          <w:rPr>
            <w:rStyle w:val="a4"/>
            <w:rFonts w:ascii="Times New Roman" w:hAnsi="Times New Roman" w:cs="Times New Roman"/>
            <w:sz w:val="28"/>
            <w:szCs w:val="28"/>
          </w:rPr>
          <w:t>форма</w:t>
        </w:r>
      </w:hyperlink>
      <w:r w:rsidRPr="004D6E65">
        <w:rPr>
          <w:rFonts w:ascii="Times New Roman" w:hAnsi="Times New Roman" w:cs="Times New Roman"/>
          <w:sz w:val="28"/>
          <w:szCs w:val="28"/>
        </w:rPr>
        <w:t xml:space="preserve"> по КФД 0531851), заявки на получение наличных денег (</w:t>
      </w:r>
      <w:hyperlink r:id="rId60" w:history="1">
        <w:r w:rsidRPr="004D6E65">
          <w:rPr>
            <w:rStyle w:val="a4"/>
            <w:rFonts w:ascii="Times New Roman" w:hAnsi="Times New Roman" w:cs="Times New Roman"/>
            <w:sz w:val="28"/>
            <w:szCs w:val="28"/>
          </w:rPr>
          <w:t>форма</w:t>
        </w:r>
      </w:hyperlink>
      <w:r w:rsidRPr="004D6E65">
        <w:rPr>
          <w:rFonts w:ascii="Times New Roman" w:hAnsi="Times New Roman" w:cs="Times New Roman"/>
          <w:sz w:val="28"/>
          <w:szCs w:val="28"/>
        </w:rPr>
        <w:t xml:space="preserve"> по КФД 0531802) (далее - Заявка).</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В заявке на кассовый расход (</w:t>
      </w:r>
      <w:hyperlink r:id="rId61" w:history="1">
        <w:r w:rsidRPr="004D6E65">
          <w:rPr>
            <w:rStyle w:val="a4"/>
            <w:rFonts w:ascii="Times New Roman" w:hAnsi="Times New Roman" w:cs="Times New Roman"/>
            <w:sz w:val="28"/>
            <w:szCs w:val="28"/>
          </w:rPr>
          <w:t>форма</w:t>
        </w:r>
      </w:hyperlink>
      <w:r w:rsidRPr="004D6E65">
        <w:rPr>
          <w:rFonts w:ascii="Times New Roman" w:hAnsi="Times New Roman" w:cs="Times New Roman"/>
          <w:sz w:val="28"/>
          <w:szCs w:val="28"/>
        </w:rPr>
        <w:t xml:space="preserve"> по КФД 0531801) и в заявке на кассовый расход (сокращенной) (</w:t>
      </w:r>
      <w:hyperlink r:id="rId62" w:history="1">
        <w:r w:rsidRPr="004D6E65">
          <w:rPr>
            <w:rStyle w:val="a4"/>
            <w:rFonts w:ascii="Times New Roman" w:hAnsi="Times New Roman" w:cs="Times New Roman"/>
            <w:sz w:val="28"/>
            <w:szCs w:val="28"/>
          </w:rPr>
          <w:t>форма</w:t>
        </w:r>
      </w:hyperlink>
      <w:r w:rsidRPr="004D6E65">
        <w:rPr>
          <w:rFonts w:ascii="Times New Roman" w:hAnsi="Times New Roman" w:cs="Times New Roman"/>
          <w:sz w:val="28"/>
          <w:szCs w:val="28"/>
        </w:rPr>
        <w:t xml:space="preserve"> по КФД 0531851), в поле "Назначение платежа", перед текстовым указанием назначения платежа в скобках указывается код субсидии. В заявке на получение наличных денег (</w:t>
      </w:r>
      <w:hyperlink r:id="rId63" w:history="1">
        <w:r w:rsidRPr="004D6E65">
          <w:rPr>
            <w:rStyle w:val="a4"/>
            <w:rFonts w:ascii="Times New Roman" w:hAnsi="Times New Roman" w:cs="Times New Roman"/>
            <w:sz w:val="28"/>
            <w:szCs w:val="28"/>
          </w:rPr>
          <w:t>форма</w:t>
        </w:r>
      </w:hyperlink>
      <w:r w:rsidRPr="004D6E65">
        <w:rPr>
          <w:rFonts w:ascii="Times New Roman" w:hAnsi="Times New Roman" w:cs="Times New Roman"/>
          <w:sz w:val="28"/>
          <w:szCs w:val="28"/>
        </w:rPr>
        <w:t xml:space="preserve"> по КФД 0531802) код субсидии указывается в поле "Примечание".</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В одной заявке на кассовый расход (</w:t>
      </w:r>
      <w:hyperlink r:id="rId64" w:history="1">
        <w:r w:rsidRPr="004D6E65">
          <w:rPr>
            <w:rStyle w:val="a4"/>
            <w:rFonts w:ascii="Times New Roman" w:hAnsi="Times New Roman" w:cs="Times New Roman"/>
            <w:sz w:val="28"/>
            <w:szCs w:val="28"/>
          </w:rPr>
          <w:t>форма</w:t>
        </w:r>
      </w:hyperlink>
      <w:r w:rsidRPr="004D6E65">
        <w:rPr>
          <w:rFonts w:ascii="Times New Roman" w:hAnsi="Times New Roman" w:cs="Times New Roman"/>
          <w:sz w:val="28"/>
          <w:szCs w:val="28"/>
        </w:rPr>
        <w:t xml:space="preserve"> по КФД 0531801)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4D6E65" w:rsidRPr="004D6E65" w:rsidRDefault="004D6E65" w:rsidP="004D6E65">
      <w:pPr>
        <w:spacing w:before="220" w:after="1"/>
        <w:ind w:firstLine="540"/>
        <w:jc w:val="both"/>
        <w:rPr>
          <w:rFonts w:ascii="Times New Roman" w:hAnsi="Times New Roman" w:cs="Times New Roman"/>
          <w:sz w:val="28"/>
          <w:szCs w:val="28"/>
        </w:rPr>
      </w:pPr>
      <w:bookmarkStart w:id="6" w:name="P101"/>
      <w:bookmarkEnd w:id="6"/>
      <w:r w:rsidRPr="004D6E65">
        <w:rPr>
          <w:rFonts w:ascii="Times New Roman" w:hAnsi="Times New Roman" w:cs="Times New Roman"/>
          <w:sz w:val="28"/>
          <w:szCs w:val="28"/>
        </w:rPr>
        <w:t>16. Уполномоченный руководителем Управления Федерального казначейства работник не позднее рабочего дня, следующего за днем представления учреждением в Управление Федерального казначейства Заявки, проверяет ее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17. </w:t>
      </w:r>
      <w:proofErr w:type="gramStart"/>
      <w:r w:rsidRPr="004D6E65">
        <w:rPr>
          <w:rFonts w:ascii="Times New Roman" w:hAnsi="Times New Roman" w:cs="Times New Roman"/>
          <w:sz w:val="28"/>
          <w:szCs w:val="28"/>
        </w:rPr>
        <w:t xml:space="preserve">Для подтверждения возникновения денежного обязательства по поставке товаров, выполнению работ, оказанию услуг, аренде учреждение представляет в Управление Федерального казначейства вместе с Заявкой </w:t>
      </w:r>
      <w:r w:rsidRPr="004D6E65">
        <w:rPr>
          <w:rFonts w:ascii="Times New Roman" w:hAnsi="Times New Roman" w:cs="Times New Roman"/>
          <w:sz w:val="28"/>
          <w:szCs w:val="28"/>
        </w:rPr>
        <w:lastRenderedPageBreak/>
        <w:t>указанные в ней договор (изменения к договору) или контракт (изменения к контракту) на поставку товаров, выполнение работ, оказание услуг или договор аренды и (или) документ, подтверждающий возникновение денежного обязательства при поставке товаров (накладная и (или) акт приемки-передачи, и</w:t>
      </w:r>
      <w:proofErr w:type="gramEnd"/>
      <w:r w:rsidRPr="004D6E65">
        <w:rPr>
          <w:rFonts w:ascii="Times New Roman" w:hAnsi="Times New Roman" w:cs="Times New Roman"/>
          <w:sz w:val="28"/>
          <w:szCs w:val="28"/>
        </w:rPr>
        <w:t xml:space="preserve"> (</w:t>
      </w:r>
      <w:proofErr w:type="gramStart"/>
      <w:r w:rsidRPr="004D6E65">
        <w:rPr>
          <w:rFonts w:ascii="Times New Roman" w:hAnsi="Times New Roman" w:cs="Times New Roman"/>
          <w:sz w:val="28"/>
          <w:szCs w:val="28"/>
        </w:rPr>
        <w:t>или) счет-фактура), выполнение работ, оказание услуг (акт выполненных работ (услуг) и (или) счет, и (или) счет-фактура) и другие документы, предусмотренные нормативными правовыми актами (далее - документ-основание).</w:t>
      </w:r>
      <w:proofErr w:type="gramEnd"/>
    </w:p>
    <w:p w:rsidR="004D6E65" w:rsidRPr="004D6E65" w:rsidRDefault="004D6E65" w:rsidP="004D6E65">
      <w:pPr>
        <w:spacing w:before="220" w:after="1"/>
        <w:ind w:firstLine="540"/>
        <w:jc w:val="both"/>
        <w:rPr>
          <w:rFonts w:ascii="Times New Roman" w:hAnsi="Times New Roman" w:cs="Times New Roman"/>
          <w:sz w:val="28"/>
          <w:szCs w:val="28"/>
        </w:rPr>
      </w:pPr>
      <w:bookmarkStart w:id="7" w:name="P103"/>
      <w:bookmarkEnd w:id="7"/>
      <w:r w:rsidRPr="004D6E65">
        <w:rPr>
          <w:rFonts w:ascii="Times New Roman" w:hAnsi="Times New Roman" w:cs="Times New Roman"/>
          <w:sz w:val="28"/>
          <w:szCs w:val="28"/>
        </w:rPr>
        <w:t>18. При санкционировании оплаты денежных обязательств Управлением Федерального казначейства осуществляется проверка Заявки по следующим направлениям:</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1) наличие указанног</w:t>
      </w:r>
      <w:proofErr w:type="gramStart"/>
      <w:r w:rsidRPr="004D6E65">
        <w:rPr>
          <w:rFonts w:ascii="Times New Roman" w:hAnsi="Times New Roman" w:cs="Times New Roman"/>
          <w:sz w:val="28"/>
          <w:szCs w:val="28"/>
        </w:rPr>
        <w:t>о(</w:t>
      </w:r>
      <w:proofErr w:type="spellStart"/>
      <w:proofErr w:type="gramEnd"/>
      <w:r w:rsidRPr="004D6E65">
        <w:rPr>
          <w:rFonts w:ascii="Times New Roman" w:hAnsi="Times New Roman" w:cs="Times New Roman"/>
          <w:sz w:val="28"/>
          <w:szCs w:val="28"/>
        </w:rPr>
        <w:t>ых</w:t>
      </w:r>
      <w:proofErr w:type="spellEnd"/>
      <w:r w:rsidRPr="004D6E65">
        <w:rPr>
          <w:rFonts w:ascii="Times New Roman" w:hAnsi="Times New Roman" w:cs="Times New Roman"/>
          <w:sz w:val="28"/>
          <w:szCs w:val="28"/>
        </w:rPr>
        <w:t>) в Заявке кода(</w:t>
      </w:r>
      <w:proofErr w:type="spellStart"/>
      <w:r w:rsidRPr="004D6E65">
        <w:rPr>
          <w:rFonts w:ascii="Times New Roman" w:hAnsi="Times New Roman" w:cs="Times New Roman"/>
          <w:sz w:val="28"/>
          <w:szCs w:val="28"/>
        </w:rPr>
        <w:t>ов</w:t>
      </w:r>
      <w:proofErr w:type="spellEnd"/>
      <w:r w:rsidRPr="004D6E65">
        <w:rPr>
          <w:rFonts w:ascii="Times New Roman" w:hAnsi="Times New Roman" w:cs="Times New Roman"/>
          <w:sz w:val="28"/>
          <w:szCs w:val="28"/>
        </w:rPr>
        <w:t xml:space="preserve">) по бюджетной классификации Российской Федерации (далее - код по бюджетной классификации), кода субсидии и кода объекта ФАИП (при наличии) в </w:t>
      </w:r>
      <w:hyperlink r:id="rId65" w:history="1">
        <w:r w:rsidRPr="004D6E65">
          <w:rPr>
            <w:rStyle w:val="a4"/>
            <w:rFonts w:ascii="Times New Roman" w:hAnsi="Times New Roman" w:cs="Times New Roman"/>
            <w:sz w:val="28"/>
            <w:szCs w:val="28"/>
          </w:rPr>
          <w:t>Сведениях</w:t>
        </w:r>
      </w:hyperlink>
      <w:r w:rsidRPr="004D6E65">
        <w:rPr>
          <w:rFonts w:ascii="Times New Roman" w:hAnsi="Times New Roman" w:cs="Times New Roman"/>
          <w:sz w:val="28"/>
          <w:szCs w:val="28"/>
        </w:rPr>
        <w:t>;</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2) соответствие указанного в Заявке кода по бюджетной классификации коду по бюджетной классификации, указанному в </w:t>
      </w:r>
      <w:hyperlink r:id="rId66" w:history="1">
        <w:r w:rsidRPr="004D6E65">
          <w:rPr>
            <w:rStyle w:val="a4"/>
            <w:rFonts w:ascii="Times New Roman" w:hAnsi="Times New Roman" w:cs="Times New Roman"/>
            <w:sz w:val="28"/>
            <w:szCs w:val="28"/>
          </w:rPr>
          <w:t>Сведениях</w:t>
        </w:r>
      </w:hyperlink>
      <w:r w:rsidRPr="004D6E65">
        <w:rPr>
          <w:rFonts w:ascii="Times New Roman" w:hAnsi="Times New Roman" w:cs="Times New Roman"/>
          <w:sz w:val="28"/>
          <w:szCs w:val="28"/>
        </w:rPr>
        <w:t xml:space="preserve"> по соответствующему коду субсидии;</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3) соответствие указанного в Заявке кода по бюджетной классификации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4) соответствие содержания операции по оплате денежных обязательств на поставку товаров, выполнение работ, оказание услуг, аренды, исходя из документа-основания, коду по бюджетной классификации и содержанию текста назначения платежа, указанным в Заявке (за исключением операций по возврату учреждениями в установленном порядке неиспользованных остатков целевых субсидий в текущем финансовом году);</w:t>
      </w:r>
    </w:p>
    <w:p w:rsidR="004D6E65" w:rsidRPr="004D6E65" w:rsidRDefault="004D6E65" w:rsidP="004D6E65">
      <w:pPr>
        <w:spacing w:after="1"/>
        <w:rPr>
          <w:rFonts w:ascii="Times New Roman" w:hAnsi="Times New Roman" w:cs="Times New Roman"/>
          <w:sz w:val="28"/>
          <w:szCs w:val="28"/>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E65" w:rsidRPr="004D6E65" w:rsidTr="004D6E65">
        <w:trPr>
          <w:jc w:val="center"/>
        </w:trPr>
        <w:tc>
          <w:tcPr>
            <w:tcW w:w="9294" w:type="dxa"/>
            <w:tcBorders>
              <w:top w:val="nil"/>
              <w:left w:val="single" w:sz="24" w:space="0" w:color="CED3F1"/>
              <w:bottom w:val="nil"/>
              <w:right w:val="single" w:sz="24" w:space="0" w:color="F4F3F8"/>
            </w:tcBorders>
            <w:shd w:val="clear" w:color="auto" w:fill="F4F3F8"/>
            <w:hideMark/>
          </w:tcPr>
          <w:p w:rsidR="004D6E65" w:rsidRPr="004D6E65" w:rsidRDefault="004D6E65">
            <w:pPr>
              <w:spacing w:after="1"/>
              <w:jc w:val="both"/>
              <w:rPr>
                <w:rFonts w:ascii="Times New Roman" w:hAnsi="Times New Roman" w:cs="Times New Roman"/>
                <w:sz w:val="28"/>
                <w:szCs w:val="28"/>
              </w:rPr>
            </w:pPr>
            <w:r w:rsidRPr="004D6E65">
              <w:rPr>
                <w:rFonts w:ascii="Times New Roman" w:hAnsi="Times New Roman" w:cs="Times New Roman"/>
                <w:sz w:val="28"/>
                <w:szCs w:val="28"/>
              </w:rPr>
              <w:t>Положения подпункта 5 пункта 18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hyperlink r:id="rId67" w:anchor="P116" w:history="1">
              <w:r w:rsidRPr="004D6E65">
                <w:rPr>
                  <w:rStyle w:val="a4"/>
                  <w:rFonts w:ascii="Times New Roman" w:hAnsi="Times New Roman" w:cs="Times New Roman"/>
                  <w:sz w:val="28"/>
                  <w:szCs w:val="28"/>
                </w:rPr>
                <w:t>пункт 19</w:t>
              </w:r>
            </w:hyperlink>
            <w:r w:rsidRPr="004D6E65">
              <w:rPr>
                <w:rFonts w:ascii="Times New Roman" w:hAnsi="Times New Roman" w:cs="Times New Roman"/>
                <w:sz w:val="28"/>
                <w:szCs w:val="28"/>
              </w:rPr>
              <w:t xml:space="preserve"> данного документа).</w:t>
            </w:r>
          </w:p>
        </w:tc>
      </w:tr>
    </w:tbl>
    <w:p w:rsidR="004D6E65" w:rsidRPr="004D6E65" w:rsidRDefault="004D6E65" w:rsidP="004D6E65">
      <w:pPr>
        <w:spacing w:before="220" w:after="1"/>
        <w:ind w:firstLine="540"/>
        <w:jc w:val="both"/>
        <w:rPr>
          <w:rFonts w:ascii="Times New Roman" w:hAnsi="Times New Roman" w:cs="Times New Roman"/>
          <w:sz w:val="28"/>
          <w:szCs w:val="28"/>
        </w:rPr>
      </w:pPr>
      <w:bookmarkStart w:id="8" w:name="P113"/>
      <w:bookmarkEnd w:id="8"/>
      <w:r w:rsidRPr="004D6E65">
        <w:rPr>
          <w:rFonts w:ascii="Times New Roman" w:hAnsi="Times New Roman" w:cs="Times New Roman"/>
          <w:sz w:val="28"/>
          <w:szCs w:val="28"/>
        </w:rPr>
        <w:lastRenderedPageBreak/>
        <w:t xml:space="preserve">5) </w:t>
      </w:r>
      <w:proofErr w:type="spellStart"/>
      <w:r w:rsidRPr="004D6E65">
        <w:rPr>
          <w:rFonts w:ascii="Times New Roman" w:hAnsi="Times New Roman" w:cs="Times New Roman"/>
          <w:sz w:val="28"/>
          <w:szCs w:val="28"/>
        </w:rPr>
        <w:t>непревышение</w:t>
      </w:r>
      <w:proofErr w:type="spellEnd"/>
      <w:r w:rsidRPr="004D6E65">
        <w:rPr>
          <w:rFonts w:ascii="Times New Roman" w:hAnsi="Times New Roman" w:cs="Times New Roman"/>
          <w:sz w:val="28"/>
          <w:szCs w:val="28"/>
        </w:rPr>
        <w:t xml:space="preserve"> суммы, указанной в Заявке, над суммой остатка расходов по соответствующему коду по бюджетной классификации и соответствующему коду субсидии, </w:t>
      </w:r>
      <w:proofErr w:type="gramStart"/>
      <w:r w:rsidRPr="004D6E65">
        <w:rPr>
          <w:rFonts w:ascii="Times New Roman" w:hAnsi="Times New Roman" w:cs="Times New Roman"/>
          <w:sz w:val="28"/>
          <w:szCs w:val="28"/>
        </w:rPr>
        <w:t>учтенным</w:t>
      </w:r>
      <w:proofErr w:type="gramEnd"/>
      <w:r w:rsidRPr="004D6E65">
        <w:rPr>
          <w:rFonts w:ascii="Times New Roman" w:hAnsi="Times New Roman" w:cs="Times New Roman"/>
          <w:sz w:val="28"/>
          <w:szCs w:val="28"/>
        </w:rPr>
        <w:t xml:space="preserve"> на отдельном лицевом счете бюджетного учреждения;</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6) соответствие информации, указанной в Заявке, </w:t>
      </w:r>
      <w:hyperlink r:id="rId68" w:history="1">
        <w:r w:rsidRPr="004D6E65">
          <w:rPr>
            <w:rStyle w:val="a4"/>
            <w:rFonts w:ascii="Times New Roman" w:hAnsi="Times New Roman" w:cs="Times New Roman"/>
            <w:sz w:val="28"/>
            <w:szCs w:val="28"/>
          </w:rPr>
          <w:t>Сведениям</w:t>
        </w:r>
      </w:hyperlink>
      <w:r w:rsidRPr="004D6E65">
        <w:rPr>
          <w:rFonts w:ascii="Times New Roman" w:hAnsi="Times New Roman" w:cs="Times New Roman"/>
          <w:sz w:val="28"/>
          <w:szCs w:val="28"/>
        </w:rPr>
        <w:t>.</w:t>
      </w:r>
    </w:p>
    <w:p w:rsidR="004D6E65" w:rsidRPr="004D6E65" w:rsidRDefault="004D6E65" w:rsidP="004D6E65">
      <w:pPr>
        <w:spacing w:before="220" w:after="1"/>
        <w:ind w:firstLine="540"/>
        <w:jc w:val="both"/>
        <w:rPr>
          <w:rFonts w:ascii="Times New Roman" w:hAnsi="Times New Roman" w:cs="Times New Roman"/>
          <w:sz w:val="28"/>
          <w:szCs w:val="28"/>
        </w:rPr>
      </w:pPr>
      <w:bookmarkStart w:id="9" w:name="P116"/>
      <w:bookmarkEnd w:id="9"/>
      <w:r w:rsidRPr="004D6E65">
        <w:rPr>
          <w:rFonts w:ascii="Times New Roman" w:hAnsi="Times New Roman" w:cs="Times New Roman"/>
          <w:sz w:val="28"/>
          <w:szCs w:val="28"/>
        </w:rPr>
        <w:t xml:space="preserve">19. Положения </w:t>
      </w:r>
      <w:hyperlink r:id="rId69" w:anchor="P113" w:history="1">
        <w:r w:rsidRPr="004D6E65">
          <w:rPr>
            <w:rStyle w:val="a4"/>
            <w:rFonts w:ascii="Times New Roman" w:hAnsi="Times New Roman" w:cs="Times New Roman"/>
            <w:sz w:val="28"/>
            <w:szCs w:val="28"/>
          </w:rPr>
          <w:t>подпункта 5 пункта 18</w:t>
        </w:r>
      </w:hyperlink>
      <w:r w:rsidRPr="004D6E65">
        <w:rPr>
          <w:rFonts w:ascii="Times New Roman" w:hAnsi="Times New Roman" w:cs="Times New Roman"/>
          <w:sz w:val="28"/>
          <w:szCs w:val="28"/>
        </w:rPr>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20. </w:t>
      </w:r>
      <w:proofErr w:type="gramStart"/>
      <w:r w:rsidRPr="004D6E65">
        <w:rPr>
          <w:rFonts w:ascii="Times New Roman" w:hAnsi="Times New Roman" w:cs="Times New Roman"/>
          <w:sz w:val="28"/>
          <w:szCs w:val="28"/>
        </w:rPr>
        <w:t xml:space="preserve">В случае если форма или информация, указанная в Заявке, представленной на бумажном носителе, не соответствуют требованиям, установленным </w:t>
      </w:r>
      <w:hyperlink r:id="rId70" w:anchor="P91" w:history="1">
        <w:r w:rsidRPr="004D6E65">
          <w:rPr>
            <w:rStyle w:val="a4"/>
            <w:rFonts w:ascii="Times New Roman" w:hAnsi="Times New Roman" w:cs="Times New Roman"/>
            <w:sz w:val="28"/>
            <w:szCs w:val="28"/>
          </w:rPr>
          <w:t>пунктами 14</w:t>
        </w:r>
      </w:hyperlink>
      <w:r w:rsidRPr="004D6E65">
        <w:rPr>
          <w:rFonts w:ascii="Times New Roman" w:hAnsi="Times New Roman" w:cs="Times New Roman"/>
          <w:sz w:val="28"/>
          <w:szCs w:val="28"/>
        </w:rPr>
        <w:t xml:space="preserve"> - </w:t>
      </w:r>
      <w:hyperlink r:id="rId71" w:anchor="P103" w:history="1">
        <w:r w:rsidRPr="004D6E65">
          <w:rPr>
            <w:rStyle w:val="a4"/>
            <w:rFonts w:ascii="Times New Roman" w:hAnsi="Times New Roman" w:cs="Times New Roman"/>
            <w:sz w:val="28"/>
            <w:szCs w:val="28"/>
          </w:rPr>
          <w:t>18</w:t>
        </w:r>
      </w:hyperlink>
      <w:r w:rsidRPr="004D6E65">
        <w:rPr>
          <w:rFonts w:ascii="Times New Roman" w:hAnsi="Times New Roman" w:cs="Times New Roman"/>
          <w:sz w:val="28"/>
          <w:szCs w:val="28"/>
        </w:rPr>
        <w:t xml:space="preserve"> настоящего Порядка, Управление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w:t>
      </w:r>
      <w:hyperlink r:id="rId72" w:anchor="P101" w:history="1">
        <w:r w:rsidRPr="004D6E65">
          <w:rPr>
            <w:rStyle w:val="a4"/>
            <w:rFonts w:ascii="Times New Roman" w:hAnsi="Times New Roman" w:cs="Times New Roman"/>
            <w:sz w:val="28"/>
            <w:szCs w:val="28"/>
          </w:rPr>
          <w:t>пунктом 16</w:t>
        </w:r>
      </w:hyperlink>
      <w:r w:rsidRPr="004D6E65">
        <w:rPr>
          <w:rFonts w:ascii="Times New Roman" w:hAnsi="Times New Roman" w:cs="Times New Roman"/>
          <w:sz w:val="28"/>
          <w:szCs w:val="28"/>
        </w:rPr>
        <w:t xml:space="preserve"> настоящего Порядка, экземпляры Заявок на бумажном носителе с указанием причины возврата в прилагаемом протоколе.</w:t>
      </w:r>
      <w:proofErr w:type="gramEnd"/>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 xml:space="preserve">В случае если Заявка представлялась в электронном виде, учреждению не позднее срока, установленного </w:t>
      </w:r>
      <w:hyperlink r:id="rId73" w:anchor="P101" w:history="1">
        <w:r w:rsidRPr="004D6E65">
          <w:rPr>
            <w:rStyle w:val="a4"/>
            <w:rFonts w:ascii="Times New Roman" w:hAnsi="Times New Roman" w:cs="Times New Roman"/>
            <w:sz w:val="28"/>
            <w:szCs w:val="28"/>
          </w:rPr>
          <w:t>пунктом 16</w:t>
        </w:r>
      </w:hyperlink>
      <w:r w:rsidRPr="004D6E65">
        <w:rPr>
          <w:rFonts w:ascii="Times New Roman" w:hAnsi="Times New Roman" w:cs="Times New Roman"/>
          <w:sz w:val="28"/>
          <w:szCs w:val="28"/>
        </w:rPr>
        <w:t xml:space="preserve"> настоящего Порядка, направляется протокол в электронном виде, в котором указывается причина возврата.</w:t>
      </w:r>
    </w:p>
    <w:p w:rsidR="004D6E65" w:rsidRPr="004D6E65" w:rsidRDefault="004D6E65" w:rsidP="004D6E65">
      <w:pPr>
        <w:spacing w:before="220" w:after="1"/>
        <w:ind w:firstLine="540"/>
        <w:jc w:val="both"/>
        <w:rPr>
          <w:rFonts w:ascii="Times New Roman" w:hAnsi="Times New Roman" w:cs="Times New Roman"/>
          <w:sz w:val="28"/>
          <w:szCs w:val="28"/>
        </w:rPr>
      </w:pPr>
      <w:r w:rsidRPr="004D6E65">
        <w:rPr>
          <w:rFonts w:ascii="Times New Roman" w:hAnsi="Times New Roman" w:cs="Times New Roman"/>
          <w:sz w:val="28"/>
          <w:szCs w:val="28"/>
        </w:rPr>
        <w:t>21.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Управления Федерального казначейства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указанного работника, и Заявка принимается к исполнению.</w:t>
      </w:r>
    </w:p>
    <w:p w:rsidR="00670590" w:rsidRPr="00670590" w:rsidRDefault="00670590" w:rsidP="00670590">
      <w:pPr>
        <w:spacing w:after="0" w:line="240" w:lineRule="auto"/>
        <w:jc w:val="center"/>
        <w:rPr>
          <w:rFonts w:ascii="Times New Roman" w:hAnsi="Times New Roman" w:cs="Times New Roman"/>
          <w:sz w:val="32"/>
          <w:szCs w:val="32"/>
        </w:rPr>
      </w:pPr>
      <w:bookmarkStart w:id="10" w:name="_GoBack"/>
      <w:bookmarkEnd w:id="10"/>
    </w:p>
    <w:sectPr w:rsidR="00670590" w:rsidRPr="00670590" w:rsidSect="00DB4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6082"/>
    <w:multiLevelType w:val="hybridMultilevel"/>
    <w:tmpl w:val="CD224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437436"/>
    <w:multiLevelType w:val="hybridMultilevel"/>
    <w:tmpl w:val="DFDC95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90"/>
    <w:rsid w:val="00357DAF"/>
    <w:rsid w:val="00402ED0"/>
    <w:rsid w:val="00494929"/>
    <w:rsid w:val="004B3FCD"/>
    <w:rsid w:val="004C47E5"/>
    <w:rsid w:val="004D230F"/>
    <w:rsid w:val="004D6E65"/>
    <w:rsid w:val="00670590"/>
    <w:rsid w:val="006F1EB4"/>
    <w:rsid w:val="007F64D2"/>
    <w:rsid w:val="00841AFE"/>
    <w:rsid w:val="008C1624"/>
    <w:rsid w:val="0098554E"/>
    <w:rsid w:val="00B3315E"/>
    <w:rsid w:val="00B35C78"/>
    <w:rsid w:val="00D4782B"/>
    <w:rsid w:val="00DB4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624"/>
    <w:pPr>
      <w:ind w:left="720"/>
      <w:contextualSpacing/>
    </w:pPr>
  </w:style>
  <w:style w:type="character" w:styleId="a4">
    <w:name w:val="Hyperlink"/>
    <w:basedOn w:val="a0"/>
    <w:uiPriority w:val="99"/>
    <w:semiHidden/>
    <w:unhideWhenUsed/>
    <w:rsid w:val="004D6E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624"/>
    <w:pPr>
      <w:ind w:left="720"/>
      <w:contextualSpacing/>
    </w:pPr>
  </w:style>
  <w:style w:type="character" w:styleId="a4">
    <w:name w:val="Hyperlink"/>
    <w:basedOn w:val="a0"/>
    <w:uiPriority w:val="99"/>
    <w:semiHidden/>
    <w:unhideWhenUsed/>
    <w:rsid w:val="004D6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998A93E479AA980B43B1200AACE454FB93EE8A443D7C682AB12B3A00A1E8BFDC726EB0355597C5QCDFG" TargetMode="External"/><Relationship Id="rId21" Type="http://schemas.openxmlformats.org/officeDocument/2006/relationships/hyperlink" Target="consultantplus://offline/ref=94998A93E479AA980B43B1200AACE454FB99E88C423C7C682AB12B3A00A1E8BFDC726EB0345095C5QCDAG" TargetMode="External"/><Relationship Id="rId42" Type="http://schemas.openxmlformats.org/officeDocument/2006/relationships/hyperlink" Target="consultantplus://offline/ref=94998A93E479AA980B43B1200AACE454FB93EE8A443D7C682AB12B3A00A1E8BFDC726EB9Q3D6G" TargetMode="External"/><Relationship Id="rId47" Type="http://schemas.openxmlformats.org/officeDocument/2006/relationships/hyperlink" Target="file:///C:\Users\&#1072;&#1076;&#1084;&#1080;&#1085;&#1080;&#1089;&#1090;&#1088;&#1072;&#1094;&#1080;&#1103;\Downloads\&#1055;&#1056;&#1048;&#1050;&#1040;&#1047;%20&#8470;%2030%20&#1089;&#1072;&#1085;&#1082;&#1094;%20&#1041;&#1059;%20&#1080;%20&#1054;&#1059;%20&#1087;&#1086;%20&#1089;&#1090;.78%20&#1041;&#1050;%20&#1056;&#1060;.docx" TargetMode="External"/><Relationship Id="rId63" Type="http://schemas.openxmlformats.org/officeDocument/2006/relationships/hyperlink" Target="consultantplus://offline/ref=94998A93E479AA980B43B1200AACE454FB9BE08C41387C682AB12B3A00A1E8BFDC726EB933Q5D1G" TargetMode="External"/><Relationship Id="rId68" Type="http://schemas.openxmlformats.org/officeDocument/2006/relationships/hyperlink" Target="consultantplus://offline/ref=94998A93E479AA980B43B1200AACE454FB93EE8A443D7C682AB12B3A00A1E8BFDC726EB0355597C5QCDFG" TargetMode="External"/><Relationship Id="rId2" Type="http://schemas.openxmlformats.org/officeDocument/2006/relationships/styles" Target="styles.xml"/><Relationship Id="rId16" Type="http://schemas.openxmlformats.org/officeDocument/2006/relationships/hyperlink" Target="consultantplus://offline/ref=94998A93E479AA980B43B1200AACE454FB93EE8A443D7C682AB12B3A00A1E8BFDC726EB9Q3D6G" TargetMode="External"/><Relationship Id="rId29" Type="http://schemas.openxmlformats.org/officeDocument/2006/relationships/hyperlink" Target="consultantplus://offline/ref=94998A93E479AA980B43B1200AACE454FB93EE8A443D7C682AB12B3A00A1E8BFDC726EB0355597C5QCDFG" TargetMode="External"/><Relationship Id="rId11" Type="http://schemas.openxmlformats.org/officeDocument/2006/relationships/hyperlink" Target="file:///C:\Users\&#1072;&#1076;&#1084;&#1080;&#1085;&#1080;&#1089;&#1090;&#1088;&#1072;&#1094;&#1080;&#1103;\Downloads\&#1055;&#1056;&#1048;&#1050;&#1040;&#1047;%20&#8470;%2030%20&#1089;&#1072;&#1085;&#1082;&#1094;%20&#1041;&#1059;%20&#1080;%20&#1054;&#1059;%20&#1087;&#1086;%20&#1089;&#1090;.78%20&#1041;&#1050;%20&#1056;&#1060;.docx" TargetMode="External"/><Relationship Id="rId24" Type="http://schemas.openxmlformats.org/officeDocument/2006/relationships/hyperlink" Target="consultantplus://offline/ref=94998A93E479AA980B43B1200AACE454FB93EE8A443D7C682AB12B3A00A1E8BFDC726EB0355597C5QCDFG" TargetMode="External"/><Relationship Id="rId32" Type="http://schemas.openxmlformats.org/officeDocument/2006/relationships/hyperlink" Target="consultantplus://offline/ref=94998A93E479AA980B43B1200AACE454FB93EE8A443D7C682AB12B3A00A1E8BFDC726EB0355597C5QCDFG" TargetMode="External"/><Relationship Id="rId37" Type="http://schemas.openxmlformats.org/officeDocument/2006/relationships/hyperlink" Target="consultantplus://offline/ref=94998A93E479AA980B43B1200AACE454FB93EE8A443D7C682AB12B3A00A1E8BFDC726EB9Q3D6G" TargetMode="External"/><Relationship Id="rId40" Type="http://schemas.openxmlformats.org/officeDocument/2006/relationships/hyperlink" Target="consultantplus://offline/ref=94998A93E479AA980B43B1200AACE454FB93EE8A443D7C682AB12B3A00A1E8BFDC726EB9Q3D6G" TargetMode="External"/><Relationship Id="rId45" Type="http://schemas.openxmlformats.org/officeDocument/2006/relationships/hyperlink" Target="consultantplus://offline/ref=94998A93E479AA980B43B1200AACE454FB93EE8A443D7C682AB12B3A00A1E8BFDC726EB0355597C5QCDFG" TargetMode="External"/><Relationship Id="rId53" Type="http://schemas.openxmlformats.org/officeDocument/2006/relationships/hyperlink" Target="consultantplus://offline/ref=94998A93E479AA980B43B1200AACE454FB93EE8A443D7C682AB12B3A00A1E8BFDC726EB0355597C5QCDFG" TargetMode="External"/><Relationship Id="rId58" Type="http://schemas.openxmlformats.org/officeDocument/2006/relationships/hyperlink" Target="consultantplus://offline/ref=94998A93E479AA980B43B1200AACE454FB9BE08C41387C682AB12B3A00A1E8BFDC726EB0355490C5QCD8G" TargetMode="External"/><Relationship Id="rId66" Type="http://schemas.openxmlformats.org/officeDocument/2006/relationships/hyperlink" Target="consultantplus://offline/ref=94998A93E479AA980B43B1200AACE454FB93EE8A443D7C682AB12B3A00A1E8BFDC726EB0355597C5QCDFG"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4998A93E479AA980B43B1200AACE454FB9BE08C41387C682AB12B3A00A1E8BFDC726EB630Q5D6G" TargetMode="External"/><Relationship Id="rId19" Type="http://schemas.openxmlformats.org/officeDocument/2006/relationships/hyperlink" Target="file:///C:\Users\&#1072;&#1076;&#1084;&#1080;&#1085;&#1080;&#1089;&#1090;&#1088;&#1072;&#1094;&#1080;&#1103;\Downloads\&#1055;&#1056;&#1048;&#1050;&#1040;&#1047;%20&#8470;%2030%20&#1089;&#1072;&#1085;&#1082;&#1094;%20&#1041;&#1059;%20&#1080;%20&#1054;&#1059;%20&#1087;&#1086;%20&#1089;&#1090;.78%20&#1041;&#1050;%20&#1056;&#1060;.docx" TargetMode="External"/><Relationship Id="rId14" Type="http://schemas.openxmlformats.org/officeDocument/2006/relationships/hyperlink" Target="file:///C:\Users\&#1072;&#1076;&#1084;&#1080;&#1085;&#1080;&#1089;&#1090;&#1088;&#1072;&#1094;&#1080;&#1103;\Downloads\&#1055;&#1056;&#1048;&#1050;&#1040;&#1047;%20&#8470;%2030%20&#1089;&#1072;&#1085;&#1082;&#1094;%20&#1041;&#1059;%20&#1080;%20&#1054;&#1059;%20&#1087;&#1086;%20&#1089;&#1090;.78%20&#1041;&#1050;%20&#1056;&#1060;.docx" TargetMode="External"/><Relationship Id="rId22" Type="http://schemas.openxmlformats.org/officeDocument/2006/relationships/hyperlink" Target="consultantplus://offline/ref=94998A93E479AA980B43B1200AACE454FB93EE8A443D7C682AB12B3A00A1E8BFDC726EB0355597C5QCDFG" TargetMode="External"/><Relationship Id="rId27" Type="http://schemas.openxmlformats.org/officeDocument/2006/relationships/hyperlink" Target="consultantplus://offline/ref=94998A93E479AA980B43B1200AACE454FB93EE8A443D7C682AB12B3A00A1E8BFDC726EB0355597C5QCDFG" TargetMode="External"/><Relationship Id="rId30" Type="http://schemas.openxmlformats.org/officeDocument/2006/relationships/hyperlink" Target="consultantplus://offline/ref=94998A93E479AA980B43B1200AACE454FB93EE8A443D7C682AB12B3A00A1E8BFDC726EB0355597C5QCDFG" TargetMode="External"/><Relationship Id="rId35" Type="http://schemas.openxmlformats.org/officeDocument/2006/relationships/hyperlink" Target="consultantplus://offline/ref=94998A93E479AA980B43B1200AACE454FB93EE8A443D7C682AB12B3A00A1E8BFDC726EB9Q3D6G" TargetMode="External"/><Relationship Id="rId43" Type="http://schemas.openxmlformats.org/officeDocument/2006/relationships/hyperlink" Target="consultantplus://offline/ref=94998A93E479AA980B43B1200AACE454FB93EE8A443D7C682AB12B3A00A1E8BFDC726EB9Q3D6G" TargetMode="External"/><Relationship Id="rId48" Type="http://schemas.openxmlformats.org/officeDocument/2006/relationships/hyperlink" Target="consultantplus://offline/ref=94998A93E479AA980B43B1200AACE454FB93EE8A443D7C682AB12B3A00A1E8BFDC726EB0355597C5QCDFG" TargetMode="External"/><Relationship Id="rId56" Type="http://schemas.openxmlformats.org/officeDocument/2006/relationships/hyperlink" Target="consultantplus://offline/ref=94998A93E479AA980B43B1200AACE454FB93EE8A443D7C682AB12B3A00A1E8BFDC726EB0355597C5QCDFG" TargetMode="External"/><Relationship Id="rId64" Type="http://schemas.openxmlformats.org/officeDocument/2006/relationships/hyperlink" Target="consultantplus://offline/ref=94998A93E479AA980B43B1200AACE454FB9BE08C41387C682AB12B3A00A1E8BFDC726EB0355490C5QCD8G" TargetMode="External"/><Relationship Id="rId69" Type="http://schemas.openxmlformats.org/officeDocument/2006/relationships/hyperlink" Target="file:///C:\Users\&#1072;&#1076;&#1084;&#1080;&#1085;&#1080;&#1089;&#1090;&#1088;&#1072;&#1094;&#1080;&#1103;\Downloads\&#1055;&#1056;&#1048;&#1050;&#1040;&#1047;%20&#8470;%2030%20&#1089;&#1072;&#1085;&#1082;&#1094;%20&#1041;&#1059;%20&#1080;%20&#1054;&#1059;%20&#1087;&#1086;%20&#1089;&#1090;.78%20&#1041;&#1050;%20&#1056;&#1060;.docx" TargetMode="External"/><Relationship Id="rId8" Type="http://schemas.openxmlformats.org/officeDocument/2006/relationships/hyperlink" Target="consultantplus://offline/ref=94998A93E479AA980B43B1200AACE454FB9BE08C40367C682AB12B3A00QAD1G" TargetMode="External"/><Relationship Id="rId51" Type="http://schemas.openxmlformats.org/officeDocument/2006/relationships/hyperlink" Target="consultantplus://offline/ref=94998A93E479AA980B43B1200AACE454FB9BE08C41387C682AB12B3A00A1E8BFDC726EB0355491C2QCDDG" TargetMode="External"/><Relationship Id="rId72" Type="http://schemas.openxmlformats.org/officeDocument/2006/relationships/hyperlink" Target="file:///C:\Users\&#1072;&#1076;&#1084;&#1080;&#1085;&#1080;&#1089;&#1090;&#1088;&#1072;&#1094;&#1080;&#1103;\Downloads\&#1055;&#1056;&#1048;&#1050;&#1040;&#1047;%20&#8470;%2030%20&#1089;&#1072;&#1085;&#1082;&#1094;%20&#1041;&#1059;%20&#1080;%20&#1054;&#1059;%20&#1087;&#1086;%20&#1089;&#1090;.78%20&#1041;&#1050;%20&#1056;&#1060;.docx" TargetMode="External"/><Relationship Id="rId3" Type="http://schemas.microsoft.com/office/2007/relationships/stylesWithEffects" Target="stylesWithEffects.xml"/><Relationship Id="rId12" Type="http://schemas.openxmlformats.org/officeDocument/2006/relationships/hyperlink" Target="consultantplus://offline/ref=94998A93E479AA980B43B1200AACE454FB9BE08C41387C682AB12B3A00A1E8BFDC726EB0355491C2QCDDG" TargetMode="External"/><Relationship Id="rId17" Type="http://schemas.openxmlformats.org/officeDocument/2006/relationships/hyperlink" Target="consultantplus://offline/ref=94998A93E479AA980B43B1200AACE454FB99E88C423C7C682AB12B3A00A1E8BFDC726EB0345095C5QCDAG" TargetMode="External"/><Relationship Id="rId25" Type="http://schemas.openxmlformats.org/officeDocument/2006/relationships/hyperlink" Target="consultantplus://offline/ref=94998A93E479AA980B43B1200AACE454FB93EE8A443D7C682AB12B3A00A1E8BFDC726EB0355597C5QCDFG" TargetMode="External"/><Relationship Id="rId33" Type="http://schemas.openxmlformats.org/officeDocument/2006/relationships/hyperlink" Target="consultantplus://offline/ref=94998A93E479AA980B43B1200AACE454FB93EE8A443D7C682AB12B3A00A1E8BFDC726EB9Q3D6G" TargetMode="External"/><Relationship Id="rId38" Type="http://schemas.openxmlformats.org/officeDocument/2006/relationships/hyperlink" Target="consultantplus://offline/ref=94998A93E479AA980B43B1200AACE454FB93EE8A443D7C682AB12B3A00A1E8BFDC726EB9Q3D6G" TargetMode="External"/><Relationship Id="rId46" Type="http://schemas.openxmlformats.org/officeDocument/2006/relationships/hyperlink" Target="file:///C:\Users\&#1072;&#1076;&#1084;&#1080;&#1085;&#1080;&#1089;&#1090;&#1088;&#1072;&#1094;&#1080;&#1103;\Downloads\&#1055;&#1056;&#1048;&#1050;&#1040;&#1047;%20&#8470;%2030%20&#1089;&#1072;&#1085;&#1082;&#1094;%20&#1041;&#1059;%20&#1080;%20&#1054;&#1059;%20&#1087;&#1086;%20&#1089;&#1090;.78%20&#1041;&#1050;%20&#1056;&#1060;.docx" TargetMode="External"/><Relationship Id="rId59" Type="http://schemas.openxmlformats.org/officeDocument/2006/relationships/hyperlink" Target="consultantplus://offline/ref=94998A93E479AA980B43B1200AACE454FB9BE08C41387C682AB12B3A00A1E8BFDC726EB335Q5D0G" TargetMode="External"/><Relationship Id="rId67" Type="http://schemas.openxmlformats.org/officeDocument/2006/relationships/hyperlink" Target="file:///C:\Users\&#1072;&#1076;&#1084;&#1080;&#1085;&#1080;&#1089;&#1090;&#1088;&#1072;&#1094;&#1080;&#1103;\Downloads\&#1055;&#1056;&#1048;&#1050;&#1040;&#1047;%20&#8470;%2030%20&#1089;&#1072;&#1085;&#1082;&#1094;%20&#1041;&#1059;%20&#1080;%20&#1054;&#1059;%20&#1087;&#1086;%20&#1089;&#1090;.78%20&#1041;&#1050;%20&#1056;&#1060;.docx" TargetMode="External"/><Relationship Id="rId20" Type="http://schemas.openxmlformats.org/officeDocument/2006/relationships/hyperlink" Target="file:///C:\Users\&#1072;&#1076;&#1084;&#1080;&#1085;&#1080;&#1089;&#1090;&#1088;&#1072;&#1094;&#1080;&#1103;\Downloads\&#1055;&#1056;&#1048;&#1050;&#1040;&#1047;%20&#8470;%2030%20&#1089;&#1072;&#1085;&#1082;&#1094;%20&#1041;&#1059;%20&#1080;%20&#1054;&#1059;%20&#1087;&#1086;%20&#1089;&#1090;.78%20&#1041;&#1050;%20&#1056;&#1060;.docx" TargetMode="External"/><Relationship Id="rId41" Type="http://schemas.openxmlformats.org/officeDocument/2006/relationships/hyperlink" Target="consultantplus://offline/ref=94998A93E479AA980B43B1200AACE454FB93EE8A443D7C682AB12B3A00A1E8BFDC726EB9Q3D6G" TargetMode="External"/><Relationship Id="rId54" Type="http://schemas.openxmlformats.org/officeDocument/2006/relationships/hyperlink" Target="file:///C:\Users\&#1072;&#1076;&#1084;&#1080;&#1085;&#1080;&#1089;&#1090;&#1088;&#1072;&#1094;&#1080;&#1103;\Downloads\&#1055;&#1056;&#1048;&#1050;&#1040;&#1047;%20&#8470;%2030%20&#1089;&#1072;&#1085;&#1082;&#1094;%20&#1041;&#1059;%20&#1080;%20&#1054;&#1059;%20&#1087;&#1086;%20&#1089;&#1090;.78%20&#1041;&#1050;%20&#1056;&#1060;.docx" TargetMode="External"/><Relationship Id="rId62" Type="http://schemas.openxmlformats.org/officeDocument/2006/relationships/hyperlink" Target="consultantplus://offline/ref=94998A93E479AA980B43B1200AACE454FB9BE08C41387C682AB12B3A00A1E8BFDC726EB03451Q9D6G" TargetMode="External"/><Relationship Id="rId70" Type="http://schemas.openxmlformats.org/officeDocument/2006/relationships/hyperlink" Target="file:///C:\Users\&#1072;&#1076;&#1084;&#1080;&#1085;&#1080;&#1089;&#1090;&#1088;&#1072;&#1094;&#1080;&#1103;\Downloads\&#1055;&#1056;&#1048;&#1050;&#1040;&#1047;%20&#8470;%2030%20&#1089;&#1072;&#1085;&#1082;&#1094;%20&#1041;&#1059;%20&#1080;%20&#1054;&#1059;%20&#1087;&#1086;%20&#1089;&#1090;.78%20&#1041;&#1050;%20&#1056;&#1060;.docx"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4998A93E479AA980B43B1200AACE454FB93EB8E4E3F7C682AB12B3A00A1E8BFDC726EQBD6G" TargetMode="External"/><Relationship Id="rId15" Type="http://schemas.openxmlformats.org/officeDocument/2006/relationships/hyperlink" Target="consultantplus://offline/ref=94998A93E479AA980B43B1200AACE454FB93EE8A443D7C682AB12B3A00A1E8BFDC726EB0355597C5QCDFG" TargetMode="External"/><Relationship Id="rId23" Type="http://schemas.openxmlformats.org/officeDocument/2006/relationships/hyperlink" Target="consultantplus://offline/ref=94998A93E479AA980B43B1200AACE454FB93EE8A443D7C682AB12B3A00A1E8BFDC726EB0355597C5QCDFG" TargetMode="External"/><Relationship Id="rId28" Type="http://schemas.openxmlformats.org/officeDocument/2006/relationships/hyperlink" Target="consultantplus://offline/ref=94998A93E479AA980B43B1200AACE454FB93EE8A443D7C682AB12B3A00A1E8BFDC726EB0355597C5QCDFG" TargetMode="External"/><Relationship Id="rId36" Type="http://schemas.openxmlformats.org/officeDocument/2006/relationships/hyperlink" Target="consultantplus://offline/ref=94998A93E479AA980B43B1200AACE454FB93EE8A443D7C682AB12B3A00A1E8BFDC726EB9Q3D6G" TargetMode="External"/><Relationship Id="rId49" Type="http://schemas.openxmlformats.org/officeDocument/2006/relationships/hyperlink" Target="consultantplus://offline/ref=94998A93E479AA980B43B1200AACE454FB9BE08C41387C682AB12B3A00A1E8BFDC726EB0355491C5QCDAG" TargetMode="External"/><Relationship Id="rId57" Type="http://schemas.openxmlformats.org/officeDocument/2006/relationships/hyperlink" Target="consultantplus://offline/ref=94998A93E479AA980B43B1200AACE454FB9BE08C41397C682AB12B3A00A1E8BFDC726EB0355596C0QCDEG" TargetMode="External"/><Relationship Id="rId10" Type="http://schemas.openxmlformats.org/officeDocument/2006/relationships/hyperlink" Target="file:///C:\Users\&#1072;&#1076;&#1084;&#1080;&#1085;&#1080;&#1089;&#1090;&#1088;&#1072;&#1094;&#1080;&#1103;\Downloads\&#1055;&#1056;&#1048;&#1050;&#1040;&#1047;%20&#8470;%2030%20&#1089;&#1072;&#1085;&#1082;&#1094;%20&#1041;&#1059;%20&#1080;%20&#1054;&#1059;%20&#1087;&#1086;%20&#1089;&#1090;.78%20&#1041;&#1050;%20&#1056;&#1060;.docx" TargetMode="External"/><Relationship Id="rId31" Type="http://schemas.openxmlformats.org/officeDocument/2006/relationships/hyperlink" Target="consultantplus://offline/ref=94998A93E479AA980B43B1200AACE454FB93EE8A443D7C682AB12B3A00A1E8BFDC726EB0355597C5QCDFG" TargetMode="External"/><Relationship Id="rId44" Type="http://schemas.openxmlformats.org/officeDocument/2006/relationships/hyperlink" Target="consultantplus://offline/ref=94998A93E479AA980B43B1200AACE454FB93EE8A443D7C682AB12B3A00A1E8BFDC726EB9Q3D6G" TargetMode="External"/><Relationship Id="rId52" Type="http://schemas.openxmlformats.org/officeDocument/2006/relationships/hyperlink" Target="consultantplus://offline/ref=94998A93E479AA980B43B1200AACE454FB93EE8A443D7C682AB12B3A00A1E8BFDC726EB0355597C5QCDFG" TargetMode="External"/><Relationship Id="rId60" Type="http://schemas.openxmlformats.org/officeDocument/2006/relationships/hyperlink" Target="consultantplus://offline/ref=94998A93E479AA980B43B1200AACE454FB9BE08C41387C682AB12B3A00A1E8BFDC726EB0355490C1QCDBG" TargetMode="External"/><Relationship Id="rId65" Type="http://schemas.openxmlformats.org/officeDocument/2006/relationships/hyperlink" Target="consultantplus://offline/ref=94998A93E479AA980B43B1200AACE454FB93EE8A443D7C682AB12B3A00A1E8BFDC726EB9Q3D6G" TargetMode="External"/><Relationship Id="rId73" Type="http://schemas.openxmlformats.org/officeDocument/2006/relationships/hyperlink" Target="file:///C:\Users\&#1072;&#1076;&#1084;&#1080;&#1085;&#1080;&#1089;&#1090;&#1088;&#1072;&#1094;&#1080;&#1103;\Downloads\&#1055;&#1056;&#1048;&#1050;&#1040;&#1047;%20&#8470;%2030%20&#1089;&#1072;&#1085;&#1082;&#1094;%20&#1041;&#1059;%20&#1080;%20&#1054;&#1059;%20&#1087;&#1086;%20&#1089;&#1090;.78%20&#1041;&#1050;%20&#1056;&#1060;.docx" TargetMode="External"/><Relationship Id="rId4" Type="http://schemas.openxmlformats.org/officeDocument/2006/relationships/settings" Target="settings.xml"/><Relationship Id="rId9" Type="http://schemas.openxmlformats.org/officeDocument/2006/relationships/hyperlink" Target="consultantplus://offline/ref=94998A93E479AA980B43B1200AACE454FB9AE18C41367C682AB12B3A00A1E8BFDC726EB0355596C3QCDFG" TargetMode="External"/><Relationship Id="rId13" Type="http://schemas.openxmlformats.org/officeDocument/2006/relationships/hyperlink" Target="file:///C:\Users\&#1072;&#1076;&#1084;&#1080;&#1085;&#1080;&#1089;&#1090;&#1088;&#1072;&#1094;&#1080;&#1103;\Downloads\&#1055;&#1056;&#1048;&#1050;&#1040;&#1047;%20&#8470;%2030%20&#1089;&#1072;&#1085;&#1082;&#1094;%20&#1041;&#1059;%20&#1080;%20&#1054;&#1059;%20&#1087;&#1086;%20&#1089;&#1090;.78%20&#1041;&#1050;%20&#1056;&#1060;.docx" TargetMode="External"/><Relationship Id="rId18" Type="http://schemas.openxmlformats.org/officeDocument/2006/relationships/hyperlink" Target="consultantplus://offline/ref=94998A93E479AA980B43B1200AACE454FB93EE8A443D7C682AB12B3A00A1E8BFDC726EB9Q3D6G" TargetMode="External"/><Relationship Id="rId39" Type="http://schemas.openxmlformats.org/officeDocument/2006/relationships/hyperlink" Target="consultantplus://offline/ref=94998A93E479AA980B43B1200AACE454FB93EE8A443D7C682AB12B3A00A1E8BFDC726EB9Q3D6G" TargetMode="External"/><Relationship Id="rId34" Type="http://schemas.openxmlformats.org/officeDocument/2006/relationships/hyperlink" Target="consultantplus://offline/ref=94998A93E479AA980B43B1200AACE454FB93EE8A443D7C682AB12B3A00A1E8BFDC726EB9Q3D6G" TargetMode="External"/><Relationship Id="rId50" Type="http://schemas.openxmlformats.org/officeDocument/2006/relationships/hyperlink" Target="consultantplus://offline/ref=94998A93E479AA980B43B1200AACE454FB93EE8A443D7C682AB12B3A00A1E8BFDC726EB0355597C5QCDFG" TargetMode="External"/><Relationship Id="rId55" Type="http://schemas.openxmlformats.org/officeDocument/2006/relationships/hyperlink" Target="file:///C:\Users\&#1072;&#1076;&#1084;&#1080;&#1085;&#1080;&#1089;&#1090;&#1088;&#1072;&#1094;&#1080;&#1103;\Downloads\&#1055;&#1056;&#1048;&#1050;&#1040;&#1047;%20&#8470;%2030%20&#1089;&#1072;&#1085;&#1082;&#1094;%20&#1041;&#1059;%20&#1080;%20&#1054;&#1059;%20&#1087;&#1086;%20&#1089;&#1090;.78%20&#1041;&#1050;%20&#1056;&#1060;.docx" TargetMode="External"/><Relationship Id="rId7" Type="http://schemas.openxmlformats.org/officeDocument/2006/relationships/hyperlink" Target="consultantplus://offline/ref=94998A93E479AA980B43B1200AACE454FB93EB8E4E3F7C682AB12B3A00A1E8BFDC726EQBD6G" TargetMode="External"/><Relationship Id="rId71" Type="http://schemas.openxmlformats.org/officeDocument/2006/relationships/hyperlink" Target="file:///C:\Users\&#1072;&#1076;&#1084;&#1080;&#1085;&#1080;&#1089;&#1090;&#1088;&#1072;&#1094;&#1080;&#1103;\Downloads\&#1055;&#1056;&#1048;&#1050;&#1040;&#1047;%20&#8470;%2030%20&#1089;&#1072;&#1085;&#1082;&#1094;%20&#1041;&#1059;%20&#1080;%20&#1054;&#1059;%20&#1087;&#1086;%20&#1089;&#1090;.78%20&#1041;&#1050;%20&#1056;&#106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4504</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3</cp:revision>
  <cp:lastPrinted>2018-02-06T07:34:00Z</cp:lastPrinted>
  <dcterms:created xsi:type="dcterms:W3CDTF">2018-02-06T07:11:00Z</dcterms:created>
  <dcterms:modified xsi:type="dcterms:W3CDTF">2018-02-06T07:34:00Z</dcterms:modified>
</cp:coreProperties>
</file>