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АДМИНИСТРАЦИЯ КРАСНОИЮССКОГО СЕЛЬСОВЕТА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ОРДЖОНИКИДЗЕВСКОГО РАЙОНА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Default="00447918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63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="00670590">
        <w:rPr>
          <w:rFonts w:ascii="Times New Roman" w:hAnsi="Times New Roman" w:cs="Times New Roman"/>
          <w:sz w:val="28"/>
          <w:szCs w:val="28"/>
        </w:rPr>
        <w:t xml:space="preserve"> 201</w:t>
      </w:r>
      <w:r w:rsidR="004D6E65">
        <w:rPr>
          <w:rFonts w:ascii="Times New Roman" w:hAnsi="Times New Roman" w:cs="Times New Roman"/>
          <w:sz w:val="28"/>
          <w:szCs w:val="28"/>
        </w:rPr>
        <w:t>8</w:t>
      </w:r>
      <w:r w:rsidR="00670590">
        <w:rPr>
          <w:rFonts w:ascii="Times New Roman" w:hAnsi="Times New Roman" w:cs="Times New Roman"/>
          <w:sz w:val="28"/>
          <w:szCs w:val="28"/>
        </w:rPr>
        <w:t xml:space="preserve"> г. </w:t>
      </w:r>
      <w:r w:rsidR="004D6E65">
        <w:rPr>
          <w:rFonts w:ascii="Times New Roman" w:hAnsi="Times New Roman" w:cs="Times New Roman"/>
          <w:sz w:val="28"/>
          <w:szCs w:val="28"/>
        </w:rPr>
        <w:t xml:space="preserve"> </w:t>
      </w:r>
      <w:r w:rsidR="00670590">
        <w:rPr>
          <w:rFonts w:ascii="Times New Roman" w:hAnsi="Times New Roman" w:cs="Times New Roman"/>
          <w:sz w:val="28"/>
          <w:szCs w:val="28"/>
        </w:rPr>
        <w:t xml:space="preserve">        </w:t>
      </w:r>
      <w:r w:rsidR="00D4782B">
        <w:rPr>
          <w:rFonts w:ascii="Times New Roman" w:hAnsi="Times New Roman" w:cs="Times New Roman"/>
          <w:sz w:val="28"/>
          <w:szCs w:val="28"/>
        </w:rPr>
        <w:t xml:space="preserve">    </w:t>
      </w:r>
      <w:r w:rsidR="0067059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059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67059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7059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670590">
        <w:rPr>
          <w:rFonts w:ascii="Times New Roman" w:hAnsi="Times New Roman" w:cs="Times New Roman"/>
          <w:sz w:val="28"/>
          <w:szCs w:val="28"/>
        </w:rPr>
        <w:t>юс</w:t>
      </w:r>
      <w:proofErr w:type="spellEnd"/>
      <w:r w:rsidR="006705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№</w:t>
      </w:r>
      <w:r w:rsidR="00E2635D">
        <w:rPr>
          <w:rFonts w:ascii="Times New Roman" w:hAnsi="Times New Roman" w:cs="Times New Roman"/>
          <w:sz w:val="28"/>
          <w:szCs w:val="28"/>
        </w:rPr>
        <w:t>30</w:t>
      </w:r>
      <w:r w:rsidR="006705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0590" w:rsidRDefault="00670590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80E" w:rsidRDefault="008C3F3A" w:rsidP="00AE2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№15 от 06.02.2018 года «</w:t>
      </w:r>
      <w:r w:rsidR="00E4380E" w:rsidRPr="00E4380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4380E">
        <w:rPr>
          <w:rFonts w:ascii="Times New Roman" w:hAnsi="Times New Roman" w:cs="Times New Roman"/>
          <w:b/>
          <w:bCs/>
          <w:sz w:val="28"/>
          <w:szCs w:val="28"/>
        </w:rPr>
        <w:t xml:space="preserve">порядке </w:t>
      </w:r>
      <w:proofErr w:type="gramStart"/>
      <w:r w:rsidR="00E4380E">
        <w:rPr>
          <w:rFonts w:ascii="Times New Roman" w:hAnsi="Times New Roman" w:cs="Times New Roman"/>
          <w:b/>
          <w:bCs/>
          <w:sz w:val="28"/>
          <w:szCs w:val="28"/>
        </w:rPr>
        <w:t>санкционирования оплаты денежных обязательств получателей средств местного бюджета</w:t>
      </w:r>
      <w:proofErr w:type="gramEnd"/>
      <w:r w:rsidR="00E4380E">
        <w:rPr>
          <w:rFonts w:ascii="Times New Roman" w:hAnsi="Times New Roman" w:cs="Times New Roman"/>
          <w:b/>
          <w:bCs/>
          <w:sz w:val="28"/>
          <w:szCs w:val="28"/>
        </w:rPr>
        <w:t xml:space="preserve"> и администраторов источников финансирования дефицита местного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380E" w:rsidRPr="00E4380E" w:rsidRDefault="00E4380E" w:rsidP="00E438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380E" w:rsidRPr="00E4380E" w:rsidRDefault="00E4380E" w:rsidP="00AE234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80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E4380E">
          <w:rPr>
            <w:rStyle w:val="a4"/>
            <w:rFonts w:ascii="Times New Roman" w:hAnsi="Times New Roman" w:cs="Times New Roman"/>
            <w:sz w:val="28"/>
            <w:szCs w:val="28"/>
          </w:rPr>
          <w:t>статьями 219</w:t>
        </w:r>
      </w:hyperlink>
      <w:r w:rsidRPr="00E4380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E4380E">
          <w:rPr>
            <w:rStyle w:val="a4"/>
            <w:rFonts w:ascii="Times New Roman" w:hAnsi="Times New Roman" w:cs="Times New Roman"/>
            <w:sz w:val="28"/>
            <w:szCs w:val="28"/>
          </w:rPr>
          <w:t>219.2</w:t>
        </w:r>
      </w:hyperlink>
      <w:r w:rsidRPr="00E4380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8C3F3A">
        <w:rPr>
          <w:rFonts w:ascii="Times New Roman" w:hAnsi="Times New Roman" w:cs="Times New Roman"/>
          <w:sz w:val="28"/>
          <w:szCs w:val="28"/>
        </w:rPr>
        <w:t>, на основании Приказа Казначейства России от 30.06.2014 №10н «</w:t>
      </w:r>
      <w:r w:rsidR="004764F5">
        <w:rPr>
          <w:rFonts w:ascii="Times New Roman" w:hAnsi="Times New Roman" w:cs="Times New Roman"/>
          <w:sz w:val="28"/>
          <w:szCs w:val="28"/>
        </w:rPr>
        <w:t>Об утверждении П</w:t>
      </w:r>
      <w:r w:rsidR="008C3F3A">
        <w:rPr>
          <w:rFonts w:ascii="Times New Roman" w:hAnsi="Times New Roman" w:cs="Times New Roman"/>
          <w:sz w:val="28"/>
          <w:szCs w:val="28"/>
        </w:rPr>
        <w:t>равил обеспечения наличными денежными средствами организаций, лицевые счета которы</w:t>
      </w:r>
      <w:r w:rsidR="004764F5">
        <w:rPr>
          <w:rFonts w:ascii="Times New Roman" w:hAnsi="Times New Roman" w:cs="Times New Roman"/>
          <w:sz w:val="28"/>
          <w:szCs w:val="28"/>
        </w:rPr>
        <w:t>м</w:t>
      </w:r>
      <w:r w:rsidR="008C3F3A">
        <w:rPr>
          <w:rFonts w:ascii="Times New Roman" w:hAnsi="Times New Roman" w:cs="Times New Roman"/>
          <w:sz w:val="28"/>
          <w:szCs w:val="28"/>
        </w:rPr>
        <w:t xml:space="preserve"> открыты в терри</w:t>
      </w:r>
      <w:bookmarkStart w:id="0" w:name="_GoBack"/>
      <w:bookmarkEnd w:id="0"/>
      <w:r w:rsidR="008C3F3A">
        <w:rPr>
          <w:rFonts w:ascii="Times New Roman" w:hAnsi="Times New Roman" w:cs="Times New Roman"/>
          <w:sz w:val="28"/>
          <w:szCs w:val="28"/>
        </w:rPr>
        <w:t xml:space="preserve">ториальных органах Федерального Казначейства, финансовых органах субъектов Российской </w:t>
      </w:r>
      <w:proofErr w:type="gramStart"/>
      <w:r w:rsidR="008C3F3A">
        <w:rPr>
          <w:rFonts w:ascii="Times New Roman" w:hAnsi="Times New Roman" w:cs="Times New Roman"/>
          <w:sz w:val="28"/>
          <w:szCs w:val="28"/>
        </w:rPr>
        <w:t xml:space="preserve">Федерации (муниципальных образований» </w:t>
      </w:r>
      <w:r w:rsidRPr="00E4380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остановляю:</w:t>
      </w:r>
      <w:proofErr w:type="gramEnd"/>
    </w:p>
    <w:p w:rsidR="00E2635D" w:rsidRPr="00E2635D" w:rsidRDefault="004764F5" w:rsidP="00E2635D">
      <w:pPr>
        <w:pStyle w:val="a3"/>
        <w:numPr>
          <w:ilvl w:val="0"/>
          <w:numId w:val="3"/>
        </w:numPr>
        <w:tabs>
          <w:tab w:val="left" w:pos="317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35D">
        <w:rPr>
          <w:rFonts w:ascii="Times New Roman" w:hAnsi="Times New Roman" w:cs="Times New Roman"/>
          <w:bCs/>
          <w:sz w:val="28"/>
          <w:szCs w:val="28"/>
        </w:rPr>
        <w:t xml:space="preserve">Подпункт 14 пункта 4 изложить в </w:t>
      </w:r>
      <w:proofErr w:type="gramStart"/>
      <w:r w:rsidRPr="00E2635D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E2635D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AE2344" w:rsidRPr="00E2635D">
        <w:rPr>
          <w:rFonts w:ascii="Times New Roman" w:hAnsi="Times New Roman" w:cs="Times New Roman"/>
          <w:bCs/>
          <w:sz w:val="28"/>
          <w:szCs w:val="28"/>
        </w:rPr>
        <w:t>ледующей редакции    «</w:t>
      </w:r>
      <w:r w:rsidR="00AE2344" w:rsidRPr="00E2635D">
        <w:rPr>
          <w:rFonts w:ascii="Times New Roman" w:hAnsi="Times New Roman" w:cs="Times New Roman"/>
          <w:sz w:val="28"/>
          <w:szCs w:val="28"/>
        </w:rPr>
        <w:t xml:space="preserve">реквизитов (номер, дата) документов (предмета договора, (муниципального контракта, соглашения) (при наличии), предоставляемых получателями средств местного бюджета при постановке на учет бюджетных обязательств (документы, предусмотренные </w:t>
      </w:r>
      <w:hyperlink r:id="rId8" w:history="1">
        <w:r w:rsidR="00AE2344" w:rsidRPr="00E2635D">
          <w:rPr>
            <w:rStyle w:val="a4"/>
            <w:rFonts w:ascii="Times New Roman" w:hAnsi="Times New Roman" w:cs="Times New Roman"/>
            <w:sz w:val="28"/>
            <w:szCs w:val="28"/>
          </w:rPr>
          <w:t>графой 2</w:t>
        </w:r>
      </w:hyperlink>
      <w:r w:rsidR="00AE2344" w:rsidRPr="00E2635D">
        <w:rPr>
          <w:rFonts w:ascii="Times New Roman" w:hAnsi="Times New Roman" w:cs="Times New Roman"/>
          <w:sz w:val="28"/>
          <w:szCs w:val="28"/>
        </w:rPr>
        <w:t xml:space="preserve"> Перечня документов, на основании которых возникают бюджетные обязательства получателей средств </w:t>
      </w:r>
      <w:r w:rsidR="00E2635D" w:rsidRPr="00E2635D">
        <w:rPr>
          <w:rFonts w:ascii="Times New Roman" w:hAnsi="Times New Roman" w:cs="Times New Roman"/>
          <w:sz w:val="28"/>
          <w:szCs w:val="28"/>
        </w:rPr>
        <w:t>местного</w:t>
      </w:r>
      <w:r w:rsidR="00AE2344" w:rsidRPr="00E2635D">
        <w:rPr>
          <w:rFonts w:ascii="Times New Roman" w:hAnsi="Times New Roman" w:cs="Times New Roman"/>
          <w:sz w:val="28"/>
          <w:szCs w:val="28"/>
        </w:rPr>
        <w:t xml:space="preserve"> бюджета, утвержденного </w:t>
      </w:r>
      <w:r w:rsidR="00E2635D" w:rsidRPr="00E2635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E2635D" w:rsidRPr="00E2635D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E2635D" w:rsidRPr="00E2635D">
        <w:rPr>
          <w:rFonts w:ascii="Times New Roman" w:hAnsi="Times New Roman" w:cs="Times New Roman"/>
          <w:sz w:val="28"/>
          <w:szCs w:val="28"/>
        </w:rPr>
        <w:t xml:space="preserve"> сельсовета Орджоникидзевского района Республики Хакасия от 21.03.2018 года №29 «</w:t>
      </w:r>
      <w:r w:rsidR="00E2635D" w:rsidRPr="00E2635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E2635D" w:rsidRPr="00E2635D">
        <w:rPr>
          <w:rFonts w:ascii="Times New Roman" w:hAnsi="Times New Roman" w:cs="Times New Roman"/>
          <w:sz w:val="28"/>
          <w:szCs w:val="28"/>
        </w:rPr>
        <w:t>Порядка учета бюджетных обязательств получателей средств местного бюджета Администрации</w:t>
      </w:r>
      <w:proofErr w:type="gramEnd"/>
      <w:r w:rsidR="00E2635D" w:rsidRPr="00E26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35D" w:rsidRPr="00E2635D">
        <w:rPr>
          <w:rFonts w:ascii="Times New Roman" w:hAnsi="Times New Roman" w:cs="Times New Roman"/>
          <w:sz w:val="28"/>
          <w:szCs w:val="28"/>
        </w:rPr>
        <w:t>Красноиюсскогго</w:t>
      </w:r>
      <w:proofErr w:type="spellEnd"/>
      <w:r w:rsidR="00E2635D" w:rsidRPr="00E2635D">
        <w:rPr>
          <w:rFonts w:ascii="Times New Roman" w:hAnsi="Times New Roman" w:cs="Times New Roman"/>
          <w:sz w:val="28"/>
          <w:szCs w:val="28"/>
        </w:rPr>
        <w:t xml:space="preserve"> сельсовета Орджоникидзевского района республики Хакасия</w:t>
      </w:r>
      <w:r w:rsidR="00E2635D" w:rsidRPr="00E2635D">
        <w:rPr>
          <w:rFonts w:ascii="Times New Roman" w:hAnsi="Times New Roman" w:cs="Times New Roman"/>
          <w:sz w:val="28"/>
          <w:szCs w:val="28"/>
        </w:rPr>
        <w:t>»</w:t>
      </w:r>
    </w:p>
    <w:p w:rsidR="00E2635D" w:rsidRDefault="00E2635D" w:rsidP="00E2635D">
      <w:pPr>
        <w:tabs>
          <w:tab w:val="left" w:pos="3174"/>
        </w:tabs>
        <w:spacing w:after="0" w:line="240" w:lineRule="auto"/>
        <w:jc w:val="center"/>
        <w:rPr>
          <w:sz w:val="26"/>
          <w:szCs w:val="26"/>
        </w:rPr>
      </w:pPr>
    </w:p>
    <w:p w:rsidR="00E4380E" w:rsidRDefault="00E2635D" w:rsidP="00E2635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соблюдением настоящего постановления возложить на главного бухгалтера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Бугаеву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E2635D" w:rsidRPr="00E2635D" w:rsidRDefault="00E2635D" w:rsidP="00E263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35D" w:rsidRDefault="00E2635D" w:rsidP="00E26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4380E" w:rsidRPr="00E4380E" w:rsidRDefault="00E4380E" w:rsidP="00AE234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        </w:t>
      </w:r>
      <w:r w:rsidRPr="00E4380E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E438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В.А.Ербягин</w:t>
      </w:r>
      <w:proofErr w:type="spellEnd"/>
    </w:p>
    <w:sectPr w:rsidR="00E4380E" w:rsidRPr="00E4380E" w:rsidSect="00DB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A719F"/>
    <w:multiLevelType w:val="hybridMultilevel"/>
    <w:tmpl w:val="667AC068"/>
    <w:lvl w:ilvl="0" w:tplc="762CDDD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56082"/>
    <w:multiLevelType w:val="hybridMultilevel"/>
    <w:tmpl w:val="CD224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37436"/>
    <w:multiLevelType w:val="hybridMultilevel"/>
    <w:tmpl w:val="DFDC95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90"/>
    <w:rsid w:val="001E6EC5"/>
    <w:rsid w:val="00357DAF"/>
    <w:rsid w:val="00402ED0"/>
    <w:rsid w:val="00447918"/>
    <w:rsid w:val="004764F5"/>
    <w:rsid w:val="00494929"/>
    <w:rsid w:val="004B3FCD"/>
    <w:rsid w:val="004C47E5"/>
    <w:rsid w:val="004D230F"/>
    <w:rsid w:val="004D6E65"/>
    <w:rsid w:val="00670590"/>
    <w:rsid w:val="00671892"/>
    <w:rsid w:val="006F1EB4"/>
    <w:rsid w:val="007F64D2"/>
    <w:rsid w:val="00841AFE"/>
    <w:rsid w:val="008C1624"/>
    <w:rsid w:val="008C3F3A"/>
    <w:rsid w:val="0098554E"/>
    <w:rsid w:val="00AE2344"/>
    <w:rsid w:val="00B3315E"/>
    <w:rsid w:val="00B35C78"/>
    <w:rsid w:val="00D4782B"/>
    <w:rsid w:val="00DB4F98"/>
    <w:rsid w:val="00E2635D"/>
    <w:rsid w:val="00E4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2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D6E65"/>
    <w:rPr>
      <w:color w:val="0000FF" w:themeColor="hyperlink"/>
      <w:u w:val="single"/>
    </w:rPr>
  </w:style>
  <w:style w:type="paragraph" w:customStyle="1" w:styleId="ConsPlusNormal">
    <w:name w:val="ConsPlusNormal"/>
    <w:rsid w:val="00E43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2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D6E65"/>
    <w:rPr>
      <w:color w:val="0000FF" w:themeColor="hyperlink"/>
      <w:u w:val="single"/>
    </w:rPr>
  </w:style>
  <w:style w:type="paragraph" w:customStyle="1" w:styleId="ConsPlusNormal">
    <w:name w:val="ConsPlusNormal"/>
    <w:rsid w:val="00E43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F9B7374A0155CAA91C02BEE018788CD3D57844EC61D10FE8A7A6709149EA382FB6C8DDC7C44BE27A0FD3E8C8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AA3F53E8E9A168ED41733A5FBFACFC84280E5A264F54DB7D7D33CD68E3126643F6DCF2B46BAFA54cBB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A3F53E8E9A168ED41733A5FBFACFC84280E5A264F54DB7D7D33CD68E3126643F6DCF2940BCcFBC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администрация</cp:lastModifiedBy>
  <cp:revision>5</cp:revision>
  <cp:lastPrinted>2018-03-21T08:46:00Z</cp:lastPrinted>
  <dcterms:created xsi:type="dcterms:W3CDTF">2018-03-20T02:27:00Z</dcterms:created>
  <dcterms:modified xsi:type="dcterms:W3CDTF">2018-03-21T08:46:00Z</dcterms:modified>
</cp:coreProperties>
</file>