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РОССИЙСКАЯ ФЕДЕРАЦИЯ</w:t>
      </w: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РЕСПУБЛИКА ХАКАСИЯ</w:t>
      </w: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ОРДЖОНИКИДЗЕВСКИЙ РАЙОН</w:t>
      </w: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СОВЕТ ДЕПУТАТОВ</w:t>
      </w: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НОВОМАРЬЯСОВСКОГО СЕЛЬСОВЕТА</w:t>
      </w: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РЕШЕНИЕ</w:t>
      </w: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2</w:t>
      </w:r>
      <w:r w:rsidR="00801A8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декабря 2020</w:t>
      </w:r>
      <w:r w:rsidRPr="00C24BDB">
        <w:rPr>
          <w:rFonts w:ascii="Times New Roman" w:hAnsi="Times New Roman" w:cs="Times New Roman"/>
        </w:rPr>
        <w:t xml:space="preserve"> г.                               с. Новомарьясово                                                     №  </w:t>
      </w:r>
      <w:r>
        <w:rPr>
          <w:rFonts w:ascii="Times New Roman" w:hAnsi="Times New Roman" w:cs="Times New Roman"/>
        </w:rPr>
        <w:t>18</w:t>
      </w:r>
    </w:p>
    <w:p w:rsidR="00C24BDB" w:rsidRPr="00C24BDB" w:rsidRDefault="00C24BDB" w:rsidP="00C24BDB">
      <w:pPr>
        <w:spacing w:after="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  <w:b/>
        </w:rPr>
      </w:pPr>
      <w:r w:rsidRPr="00C24BDB">
        <w:rPr>
          <w:rFonts w:ascii="Times New Roman" w:hAnsi="Times New Roman" w:cs="Times New Roman"/>
          <w:b/>
        </w:rPr>
        <w:t xml:space="preserve">Об утверждении плана работы </w:t>
      </w: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  <w:b/>
        </w:rPr>
      </w:pPr>
      <w:r w:rsidRPr="00C24BDB">
        <w:rPr>
          <w:rFonts w:ascii="Times New Roman" w:hAnsi="Times New Roman" w:cs="Times New Roman"/>
          <w:b/>
        </w:rPr>
        <w:t>Совета депутатов Ново</w:t>
      </w:r>
      <w:r>
        <w:rPr>
          <w:rFonts w:ascii="Times New Roman" w:hAnsi="Times New Roman" w:cs="Times New Roman"/>
          <w:b/>
        </w:rPr>
        <w:t>марьясовского сельсовета на 2021</w:t>
      </w:r>
      <w:r w:rsidRPr="00C24BDB">
        <w:rPr>
          <w:rFonts w:ascii="Times New Roman" w:hAnsi="Times New Roman" w:cs="Times New Roman"/>
          <w:b/>
        </w:rPr>
        <w:t xml:space="preserve"> год</w:t>
      </w:r>
    </w:p>
    <w:p w:rsidR="00C24BDB" w:rsidRPr="00C24BDB" w:rsidRDefault="00C24BDB" w:rsidP="00C24BDB">
      <w:pPr>
        <w:spacing w:after="0"/>
        <w:jc w:val="center"/>
        <w:rPr>
          <w:rFonts w:ascii="Times New Roman" w:hAnsi="Times New Roman" w:cs="Times New Roman"/>
          <w:b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Рассмотрев представленный план работы Совета депутатов Ново</w:t>
      </w:r>
      <w:r>
        <w:rPr>
          <w:rFonts w:ascii="Times New Roman" w:hAnsi="Times New Roman" w:cs="Times New Roman"/>
        </w:rPr>
        <w:t>марьясовского сельсовета на 2021</w:t>
      </w:r>
      <w:r w:rsidRPr="00C24BDB">
        <w:rPr>
          <w:rFonts w:ascii="Times New Roman" w:hAnsi="Times New Roman" w:cs="Times New Roman"/>
        </w:rPr>
        <w:t xml:space="preserve"> год, на основании пункта 14 статьи 29 Устава муниципального образования Новомарьясовский сельсовет</w:t>
      </w: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Совет депутатов Новомарьясовского сельсовета</w:t>
      </w: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Орджоникидзевского района Республики Хакасия </w:t>
      </w: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РЕШИЛ:</w:t>
      </w: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1. Утвердить план работы Совета депутатов Ново</w:t>
      </w:r>
      <w:r>
        <w:rPr>
          <w:rFonts w:ascii="Times New Roman" w:hAnsi="Times New Roman" w:cs="Times New Roman"/>
        </w:rPr>
        <w:t>марьясовского сельсовета на 2021</w:t>
      </w:r>
      <w:r w:rsidRPr="00C24BDB">
        <w:rPr>
          <w:rFonts w:ascii="Times New Roman" w:hAnsi="Times New Roman" w:cs="Times New Roman"/>
        </w:rPr>
        <w:t xml:space="preserve"> год (прилагается).</w:t>
      </w: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2. Настоящее решения вступает в силу с 01 </w:t>
      </w:r>
      <w:r>
        <w:rPr>
          <w:rFonts w:ascii="Times New Roman" w:hAnsi="Times New Roman" w:cs="Times New Roman"/>
        </w:rPr>
        <w:t>января 2021</w:t>
      </w:r>
      <w:r w:rsidRPr="00C24BDB">
        <w:rPr>
          <w:rFonts w:ascii="Times New Roman" w:hAnsi="Times New Roman" w:cs="Times New Roman"/>
        </w:rPr>
        <w:t xml:space="preserve"> года. </w:t>
      </w: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Глава Новомарьясовского сельсовета                                                           В.В. Машков  </w:t>
      </w: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                                                                                                Приложение</w:t>
      </w: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                                                                                                к решению Совета депутатов</w:t>
      </w: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                                                                                                Новомарьясовского сельсовета</w:t>
      </w: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01A8B">
        <w:rPr>
          <w:rFonts w:ascii="Times New Roman" w:hAnsi="Times New Roman" w:cs="Times New Roman"/>
        </w:rPr>
        <w:t xml:space="preserve">      от 24</w:t>
      </w:r>
      <w:r>
        <w:rPr>
          <w:rFonts w:ascii="Times New Roman" w:hAnsi="Times New Roman" w:cs="Times New Roman"/>
        </w:rPr>
        <w:t xml:space="preserve"> декабря 2020</w:t>
      </w:r>
      <w:r w:rsidRPr="00C24BDB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18</w:t>
      </w:r>
    </w:p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C24BDB">
        <w:rPr>
          <w:rFonts w:ascii="Times New Roman" w:hAnsi="Times New Roman" w:cs="Times New Roman"/>
          <w:b/>
        </w:rPr>
        <w:t>П</w:t>
      </w:r>
      <w:proofErr w:type="gramEnd"/>
      <w:r w:rsidRPr="00C24BDB">
        <w:rPr>
          <w:rFonts w:ascii="Times New Roman" w:hAnsi="Times New Roman" w:cs="Times New Roman"/>
          <w:b/>
        </w:rPr>
        <w:t xml:space="preserve"> Л А Н</w:t>
      </w: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C24BDB">
        <w:rPr>
          <w:rFonts w:ascii="Times New Roman" w:hAnsi="Times New Roman" w:cs="Times New Roman"/>
          <w:b/>
        </w:rPr>
        <w:t>работы Совета депутатов  Ново</w:t>
      </w:r>
      <w:r>
        <w:rPr>
          <w:rFonts w:ascii="Times New Roman" w:hAnsi="Times New Roman" w:cs="Times New Roman"/>
          <w:b/>
        </w:rPr>
        <w:t>марьясовского сельсовета на 2021</w:t>
      </w:r>
      <w:r w:rsidRPr="00C24BDB">
        <w:rPr>
          <w:rFonts w:ascii="Times New Roman" w:hAnsi="Times New Roman" w:cs="Times New Roman"/>
          <w:b/>
        </w:rPr>
        <w:t xml:space="preserve"> год </w:t>
      </w:r>
    </w:p>
    <w:p w:rsidR="00C24BDB" w:rsidRPr="00C24BDB" w:rsidRDefault="00C24BDB" w:rsidP="00C24BDB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040"/>
        <w:gridCol w:w="2880"/>
      </w:tblGrid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24BDB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C24BDB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Работа депутатов в избирательных округах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Работа депутатов в избирательных округах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Заседания постоянных комиссий по обсуждению материалов, вносимых на очередную сессию Совета депутатов.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2. Сессия Совета депутатов: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C24BDB">
              <w:rPr>
                <w:rFonts w:ascii="Times New Roman" w:hAnsi="Times New Roman" w:cs="Times New Roman"/>
              </w:rPr>
              <w:t>отчете</w:t>
            </w:r>
            <w:proofErr w:type="gramEnd"/>
            <w:r w:rsidRPr="00C24BDB">
              <w:rPr>
                <w:rFonts w:ascii="Times New Roman" w:hAnsi="Times New Roman" w:cs="Times New Roman"/>
              </w:rPr>
              <w:t xml:space="preserve"> об исполнении бюджета муниципального образования Но</w:t>
            </w:r>
            <w:r>
              <w:rPr>
                <w:rFonts w:ascii="Times New Roman" w:hAnsi="Times New Roman" w:cs="Times New Roman"/>
              </w:rPr>
              <w:t>вомарьясовский сельсовет за 2020</w:t>
            </w:r>
            <w:r w:rsidRPr="00C24BDB">
              <w:rPr>
                <w:rFonts w:ascii="Times New Roman" w:hAnsi="Times New Roman" w:cs="Times New Roman"/>
              </w:rPr>
              <w:t xml:space="preserve"> год;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 Об отчете главы Новомарьясовского сельсо</w:t>
            </w:r>
            <w:r>
              <w:rPr>
                <w:rFonts w:ascii="Times New Roman" w:hAnsi="Times New Roman" w:cs="Times New Roman"/>
              </w:rPr>
              <w:t>вета о проделанной работе за 2020</w:t>
            </w:r>
            <w:r w:rsidRPr="00C24BDB">
              <w:rPr>
                <w:rFonts w:ascii="Times New Roman" w:hAnsi="Times New Roman" w:cs="Times New Roman"/>
              </w:rPr>
              <w:t xml:space="preserve"> год;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Постоянная комиссия по бюджету, налогам и экономической политике Администрация Новомарьясовского сельсовета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 xml:space="preserve"> 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Администрация Новомарьясовского сельсовета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numPr>
                <w:ilvl w:val="0"/>
                <w:numId w:val="1"/>
              </w:numPr>
              <w:spacing w:after="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Работа депутатов в избирательных округах</w:t>
            </w:r>
          </w:p>
          <w:p w:rsidR="00C24BDB" w:rsidRPr="00C24BDB" w:rsidRDefault="00C24BDB" w:rsidP="00C24BDB">
            <w:pPr>
              <w:numPr>
                <w:ilvl w:val="0"/>
                <w:numId w:val="1"/>
              </w:numPr>
              <w:spacing w:after="0" w:line="240" w:lineRule="auto"/>
              <w:ind w:left="12" w:firstLine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Сессия Совета депутатов:</w:t>
            </w:r>
          </w:p>
          <w:p w:rsidR="00C24BDB" w:rsidRPr="00C24BDB" w:rsidRDefault="00C24BDB" w:rsidP="00C24BDB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 О внесении изменений и дополнений в устав муниципального образования Новомарьясовский сельсовет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Работа депутатов в избирательных округах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Заседания постоянных комиссий по обсуждению материалов, вносимых на очередную сессию Совета депутатов.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2. Сессия Совета депутатов: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-О внесении изменений в бюджет муниципального образования Новомарьясовский сельсовет на 2019 год;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 Разное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Постоянная комиссия по бюджету, налогам и экономической политике Администрация Новомарьясовского сельсовета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Работа депутатов в избирательных округах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Работа депутатов в избирательных округах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Заседания постоянных комиссий по обсуждению материалов, вносимых на очередную сессию Совета депутатов.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lastRenderedPageBreak/>
              <w:t>2. Сессия Совета депутатов: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-О проекте бюджета муниципального образования Но</w:t>
            </w:r>
            <w:r>
              <w:rPr>
                <w:rFonts w:ascii="Times New Roman" w:hAnsi="Times New Roman" w:cs="Times New Roman"/>
              </w:rPr>
              <w:t>вомарьясовский сельсовет на 2021</w:t>
            </w:r>
            <w:r w:rsidRPr="00C24BDB">
              <w:rPr>
                <w:rFonts w:ascii="Times New Roman" w:hAnsi="Times New Roman" w:cs="Times New Roman"/>
              </w:rPr>
              <w:t xml:space="preserve"> год;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-Разное.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lastRenderedPageBreak/>
              <w:t>Председатели постоянных комиссий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Постоянная комиссия по бюджету, налогам и экономической политике Администрация Новомарьясовского сельсовета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1.Работа депутатов в избирательных округах</w:t>
            </w:r>
          </w:p>
          <w:p w:rsidR="00C24BDB" w:rsidRPr="00C24BDB" w:rsidRDefault="00C24BDB" w:rsidP="00C24BDB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2. Сессия Совета депутатов: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 О внесении изменений и дополнений в устав муниципального образования Новомарьясовский сельсовет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Работа депутатов в избирательных округах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  <w:tr w:rsidR="00C24BDB" w:rsidRPr="00C24BDB" w:rsidTr="003616D6">
        <w:tc>
          <w:tcPr>
            <w:tcW w:w="1548" w:type="dxa"/>
          </w:tcPr>
          <w:p w:rsidR="00C24BDB" w:rsidRPr="00C24BDB" w:rsidRDefault="00C24BDB" w:rsidP="00C24BD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04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1. Заседания постоянных комиссий по обсуждению материалов, вносимых на очередную сессию Совета депутатов.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2. Сессия Совета депутатов: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-О внесении изменений в стратегию социально-экономического развития  муниципального образования Новомарьясовский сельсовет на 20</w:t>
            </w:r>
            <w:r>
              <w:rPr>
                <w:rFonts w:ascii="Times New Roman" w:hAnsi="Times New Roman" w:cs="Times New Roman"/>
              </w:rPr>
              <w:t>20</w:t>
            </w:r>
            <w:r w:rsidRPr="00C24BDB">
              <w:rPr>
                <w:rFonts w:ascii="Times New Roman" w:hAnsi="Times New Roman" w:cs="Times New Roman"/>
              </w:rPr>
              <w:t>- 20</w:t>
            </w:r>
            <w:r>
              <w:rPr>
                <w:rFonts w:ascii="Times New Roman" w:hAnsi="Times New Roman" w:cs="Times New Roman"/>
              </w:rPr>
              <w:t>25</w:t>
            </w:r>
            <w:r w:rsidRPr="00C24BDB">
              <w:rPr>
                <w:rFonts w:ascii="Times New Roman" w:hAnsi="Times New Roman" w:cs="Times New Roman"/>
              </w:rPr>
              <w:t xml:space="preserve"> гг.;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 О бюджете муниципального образования Новомарьясовский сельсовет Орджоникидзевского района</w:t>
            </w:r>
            <w:r>
              <w:rPr>
                <w:rFonts w:ascii="Times New Roman" w:hAnsi="Times New Roman" w:cs="Times New Roman"/>
              </w:rPr>
              <w:t xml:space="preserve"> Республики Хакасия на 2021</w:t>
            </w:r>
            <w:r w:rsidRPr="00C24BDB">
              <w:rPr>
                <w:rFonts w:ascii="Times New Roman" w:hAnsi="Times New Roman" w:cs="Times New Roman"/>
              </w:rPr>
              <w:t xml:space="preserve"> год;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 Об утверждении плана работы Совета депутатов Ново</w:t>
            </w:r>
            <w:r>
              <w:rPr>
                <w:rFonts w:ascii="Times New Roman" w:hAnsi="Times New Roman" w:cs="Times New Roman"/>
              </w:rPr>
              <w:t>марьясовского сельсовета на 2022</w:t>
            </w:r>
            <w:r w:rsidRPr="00C24BDB">
              <w:rPr>
                <w:rFonts w:ascii="Times New Roman" w:hAnsi="Times New Roman" w:cs="Times New Roman"/>
              </w:rPr>
              <w:t xml:space="preserve"> год;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- Разное.</w:t>
            </w:r>
          </w:p>
        </w:tc>
        <w:tc>
          <w:tcPr>
            <w:tcW w:w="2880" w:type="dxa"/>
          </w:tcPr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Постоянная комиссия по бюджету, налогам и экономической политике Администрация Новомарьясовского сельсовета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Постоянная комиссия по бюджету, налогам и экономической политике Администрация Новомарьясовского сельсовета</w:t>
            </w: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</w:p>
          <w:p w:rsidR="00C24BDB" w:rsidRPr="00C24BDB" w:rsidRDefault="00C24BDB" w:rsidP="00C24BDB">
            <w:pPr>
              <w:spacing w:after="0"/>
              <w:rPr>
                <w:rFonts w:ascii="Times New Roman" w:hAnsi="Times New Roman" w:cs="Times New Roman"/>
              </w:rPr>
            </w:pPr>
            <w:r w:rsidRPr="00C24BDB">
              <w:rPr>
                <w:rFonts w:ascii="Times New Roman" w:hAnsi="Times New Roman" w:cs="Times New Roman"/>
              </w:rPr>
              <w:t>Депутаты Совета депутатов</w:t>
            </w:r>
          </w:p>
        </w:tc>
      </w:tr>
    </w:tbl>
    <w:p w:rsidR="00C24BDB" w:rsidRPr="00C24BDB" w:rsidRDefault="00C24BDB" w:rsidP="00C24BDB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</w:p>
    <w:p w:rsidR="00C24BDB" w:rsidRDefault="00C24BDB" w:rsidP="00C24BDB"/>
    <w:p w:rsidR="00F86B3B" w:rsidRDefault="00F86B3B"/>
    <w:sectPr w:rsidR="00F86B3B" w:rsidSect="0056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D87"/>
    <w:multiLevelType w:val="hybridMultilevel"/>
    <w:tmpl w:val="C22A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BDB"/>
    <w:rsid w:val="00565F86"/>
    <w:rsid w:val="00801A8B"/>
    <w:rsid w:val="00C24BDB"/>
    <w:rsid w:val="00F8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3806</Characters>
  <Application>Microsoft Office Word</Application>
  <DocSecurity>0</DocSecurity>
  <Lines>31</Lines>
  <Paragraphs>8</Paragraphs>
  <ScaleCrop>false</ScaleCrop>
  <Company>Hewlett-Packard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2020-12-31T04:44:00Z</cp:lastPrinted>
  <dcterms:created xsi:type="dcterms:W3CDTF">2020-12-30T09:06:00Z</dcterms:created>
  <dcterms:modified xsi:type="dcterms:W3CDTF">2020-12-31T04:49:00Z</dcterms:modified>
</cp:coreProperties>
</file>