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A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A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AD">
        <w:rPr>
          <w:rFonts w:ascii="Times New Roman" w:hAnsi="Times New Roman" w:cs="Times New Roman"/>
          <w:b/>
          <w:bCs/>
          <w:sz w:val="28"/>
          <w:szCs w:val="28"/>
        </w:rPr>
        <w:t>НОВОМАРЬЯСОВСКОГО СЕЛЬСОВЕТА</w:t>
      </w: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AD">
        <w:rPr>
          <w:rFonts w:ascii="Times New Roman" w:hAnsi="Times New Roman" w:cs="Times New Roman"/>
          <w:b/>
          <w:bCs/>
          <w:sz w:val="28"/>
          <w:szCs w:val="28"/>
        </w:rPr>
        <w:t xml:space="preserve">Орджоникидзевского района </w:t>
      </w: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76AD" w:rsidRPr="007976AD" w:rsidRDefault="007976AD" w:rsidP="007976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76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76A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976AD" w:rsidRPr="007976AD" w:rsidRDefault="007976AD" w:rsidP="007976A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76AD" w:rsidRPr="007976AD" w:rsidRDefault="007976AD" w:rsidP="007976AD">
      <w:pPr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sz w:val="28"/>
          <w:szCs w:val="28"/>
        </w:rPr>
        <w:t>09 апреля 2021  г.                     с. Новомарьясово                                        №  27</w:t>
      </w:r>
    </w:p>
    <w:p w:rsidR="007976AD" w:rsidRPr="007976AD" w:rsidRDefault="007976AD" w:rsidP="007976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6AD" w:rsidRPr="007976AD" w:rsidRDefault="007976AD" w:rsidP="0079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A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Новомарьясовского сельсовета от 22.10.2019 г. № 36 «Об утверждении муниципальной Программы «Сохранение и развитие культуры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6AD">
        <w:rPr>
          <w:rFonts w:ascii="Times New Roman" w:hAnsi="Times New Roman" w:cs="Times New Roman"/>
          <w:b/>
          <w:sz w:val="28"/>
          <w:szCs w:val="28"/>
        </w:rPr>
        <w:t>Новомарьясовского сельсовета на 2020-2022 годы»</w:t>
      </w:r>
    </w:p>
    <w:p w:rsidR="007976AD" w:rsidRPr="007976AD" w:rsidRDefault="007976AD" w:rsidP="007976AD">
      <w:pPr>
        <w:jc w:val="both"/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единого культурного пространства на территории Новомарьясовского сельсовета и условий для реализации на свободу творчества, участие в культурной жизни, содержание зданий в безаварийном состоянии в соответствии с санитарными нормами, требованиями по охране условий труда и технике безопасности, 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Новомарьясовский  сельсовет,  администрация Новомарьясовского сельсовета  </w:t>
      </w:r>
      <w:proofErr w:type="spellStart"/>
      <w:proofErr w:type="gramStart"/>
      <w:r w:rsidRPr="007976A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976A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976A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976A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976AD" w:rsidRPr="007976AD" w:rsidRDefault="007976AD" w:rsidP="00797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bCs/>
          <w:sz w:val="28"/>
          <w:szCs w:val="28"/>
        </w:rPr>
        <w:t>1. Внести в программу «</w:t>
      </w:r>
      <w:r w:rsidRPr="007976AD">
        <w:rPr>
          <w:rFonts w:ascii="Times New Roman" w:hAnsi="Times New Roman" w:cs="Times New Roman"/>
          <w:sz w:val="28"/>
          <w:szCs w:val="28"/>
        </w:rPr>
        <w:t>Сохранение и развитие культуры администрации Новомарьясовского сельсовета на 2020-2022 годы» утвержденную постановлением администрации Новомарьясовского сельсовета от 22.10.2019 г. № 36 следующие изменения:</w:t>
      </w:r>
    </w:p>
    <w:p w:rsidR="007976AD" w:rsidRPr="007976AD" w:rsidRDefault="007976AD" w:rsidP="00797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sz w:val="28"/>
          <w:szCs w:val="28"/>
        </w:rPr>
        <w:t xml:space="preserve">1) </w:t>
      </w:r>
      <w:r w:rsidRPr="007976AD">
        <w:rPr>
          <w:rFonts w:ascii="Times New Roman" w:hAnsi="Times New Roman" w:cs="Times New Roman"/>
          <w:b/>
          <w:sz w:val="28"/>
          <w:szCs w:val="28"/>
        </w:rPr>
        <w:t>пункт 3</w:t>
      </w:r>
      <w:r w:rsidRPr="007976AD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7976AD" w:rsidRPr="007976AD" w:rsidRDefault="007976AD" w:rsidP="007976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sz w:val="28"/>
          <w:szCs w:val="28"/>
        </w:rPr>
        <w:t>« 3. Перечень программных мероприятий»</w:t>
      </w:r>
    </w:p>
    <w:tbl>
      <w:tblPr>
        <w:tblW w:w="9725" w:type="dxa"/>
        <w:tblInd w:w="-116" w:type="dxa"/>
        <w:tblLayout w:type="fixed"/>
        <w:tblLook w:val="0000"/>
      </w:tblPr>
      <w:tblGrid>
        <w:gridCol w:w="824"/>
        <w:gridCol w:w="2836"/>
        <w:gridCol w:w="1260"/>
        <w:gridCol w:w="1110"/>
        <w:gridCol w:w="1125"/>
        <w:gridCol w:w="2570"/>
      </w:tblGrid>
      <w:tr w:rsidR="007976AD" w:rsidRPr="007976AD" w:rsidTr="00A56A25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7976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76AD">
              <w:rPr>
                <w:rFonts w:ascii="Times New Roman" w:hAnsi="Times New Roman" w:cs="Times New Roman"/>
              </w:rPr>
              <w:t>/</w:t>
            </w:r>
            <w:proofErr w:type="spellStart"/>
            <w:r w:rsidRPr="007976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Сроки  исполнения</w:t>
            </w:r>
          </w:p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 xml:space="preserve">Финансирование  </w:t>
            </w:r>
          </w:p>
          <w:p w:rsidR="007976AD" w:rsidRPr="007976AD" w:rsidRDefault="007976AD" w:rsidP="007976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6AD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6A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7976AD" w:rsidRPr="007976AD" w:rsidRDefault="007976AD" w:rsidP="007976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6AD">
              <w:rPr>
                <w:rFonts w:ascii="Times New Roman" w:hAnsi="Times New Roman" w:cs="Times New Roman"/>
                <w:sz w:val="22"/>
                <w:szCs w:val="22"/>
              </w:rPr>
              <w:t>исполнитель,</w:t>
            </w:r>
          </w:p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7976AD" w:rsidRPr="007976AD" w:rsidTr="00A56A25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6AD" w:rsidRPr="007976AD" w:rsidRDefault="007976AD" w:rsidP="007976A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6AD" w:rsidRPr="007976AD" w:rsidRDefault="007976AD" w:rsidP="007976A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20</w:t>
            </w:r>
            <w:r w:rsidRPr="007976AD">
              <w:rPr>
                <w:rFonts w:ascii="Times New Roman" w:hAnsi="Times New Roman" w:cs="Times New Roman"/>
                <w:lang w:val="en-US"/>
              </w:rPr>
              <w:t>2</w:t>
            </w:r>
            <w:r w:rsidRPr="007976AD">
              <w:rPr>
                <w:rFonts w:ascii="Times New Roman" w:hAnsi="Times New Roman" w:cs="Times New Roman"/>
              </w:rPr>
              <w:t>0 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20</w:t>
            </w:r>
            <w:r w:rsidRPr="007976AD">
              <w:rPr>
                <w:rFonts w:ascii="Times New Roman" w:hAnsi="Times New Roman" w:cs="Times New Roman"/>
                <w:lang w:val="en-US"/>
              </w:rPr>
              <w:t>2</w:t>
            </w:r>
            <w:r w:rsidRPr="007976AD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20</w:t>
            </w:r>
            <w:r w:rsidRPr="007976AD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7976AD">
              <w:rPr>
                <w:rFonts w:ascii="Times New Roman" w:hAnsi="Times New Roman" w:cs="Times New Roman"/>
              </w:rPr>
              <w:t>2</w:t>
            </w:r>
            <w:proofErr w:type="spellEnd"/>
            <w:r w:rsidRPr="007976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76AD" w:rsidRPr="007976AD" w:rsidTr="00A56A2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 xml:space="preserve">Обновление материально-технической базы, приобретение специального </w:t>
            </w:r>
            <w:r w:rsidRPr="007976AD">
              <w:rPr>
                <w:rFonts w:ascii="Times New Roman" w:hAnsi="Times New Roman" w:cs="Times New Roman"/>
              </w:rPr>
              <w:lastRenderedPageBreak/>
              <w:t xml:space="preserve">оборудования для  учреждений культуры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 xml:space="preserve">Администрация Новомарьясовского сельсовета, КУК «Новомарьясовский </w:t>
            </w:r>
            <w:r w:rsidRPr="007976AD">
              <w:rPr>
                <w:rFonts w:ascii="Times New Roman" w:hAnsi="Times New Roman" w:cs="Times New Roman"/>
              </w:rPr>
              <w:lastRenderedPageBreak/>
              <w:t>СДК»</w:t>
            </w:r>
          </w:p>
        </w:tc>
      </w:tr>
      <w:tr w:rsidR="007976AD" w:rsidRPr="007976AD" w:rsidTr="00A56A2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Капитальный ремонт здания КУК Новомарьясовского СДК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Администрация Новомарьясовского сельсовета, КУК «Новомарьясовский СДК»</w:t>
            </w:r>
          </w:p>
        </w:tc>
      </w:tr>
      <w:tr w:rsidR="007976AD" w:rsidRPr="007976AD" w:rsidTr="00A56A2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Капитальный ремонт отопительной системы КУК Новомарьясовского СДК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Администрация Новомарьясовского сельсовета, КУК «Новомарьясовский СДК»</w:t>
            </w:r>
          </w:p>
        </w:tc>
      </w:tr>
      <w:tr w:rsidR="007976AD" w:rsidRPr="007976AD" w:rsidTr="00A56A2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 xml:space="preserve">Капитальный ремонт отопительной системы ДК в д. Горюново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</w:rPr>
              <w:t>Администрация Новомарьясовского сельсовета, КУК «Новомарьясовский СДК»</w:t>
            </w:r>
          </w:p>
        </w:tc>
      </w:tr>
      <w:tr w:rsidR="007976AD" w:rsidRPr="007976AD" w:rsidTr="00A56A2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7976A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76AD">
              <w:rPr>
                <w:rFonts w:ascii="Times New Roman" w:hAnsi="Times New Roman" w:cs="Times New Roman"/>
                <w:b/>
                <w:bCs/>
              </w:rPr>
              <w:t>18,7 тыс. рублей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AD" w:rsidRPr="007976AD" w:rsidRDefault="007976AD" w:rsidP="007976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6AD" w:rsidRPr="007976AD" w:rsidRDefault="007976AD" w:rsidP="00797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AD" w:rsidRPr="007976AD" w:rsidRDefault="007976AD" w:rsidP="00797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AD" w:rsidRPr="007976AD" w:rsidRDefault="007976AD" w:rsidP="00797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AD" w:rsidRPr="007976AD" w:rsidRDefault="007976AD" w:rsidP="007976AD">
      <w:pPr>
        <w:rPr>
          <w:rFonts w:ascii="Times New Roman" w:hAnsi="Times New Roman" w:cs="Times New Roman"/>
          <w:sz w:val="28"/>
          <w:szCs w:val="28"/>
        </w:rPr>
      </w:pPr>
      <w:r w:rsidRPr="007976AD">
        <w:rPr>
          <w:rFonts w:ascii="Times New Roman" w:hAnsi="Times New Roman" w:cs="Times New Roman"/>
          <w:sz w:val="28"/>
          <w:szCs w:val="28"/>
        </w:rPr>
        <w:t>Глава Новомарьясовского  сельсовета                                       В. В. Машков</w:t>
      </w:r>
    </w:p>
    <w:sectPr w:rsidR="007976AD" w:rsidRPr="007976AD" w:rsidSect="007976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AD"/>
    <w:rsid w:val="000C5F96"/>
    <w:rsid w:val="007976AD"/>
    <w:rsid w:val="00A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7976AD"/>
    <w:pPr>
      <w:spacing w:after="0" w:line="100" w:lineRule="atLeast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2021-04-16T04:31:00Z</dcterms:created>
  <dcterms:modified xsi:type="dcterms:W3CDTF">2021-04-16T04:31:00Z</dcterms:modified>
</cp:coreProperties>
</file>