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B" w:rsidRPr="001A7D06" w:rsidRDefault="003F32DB" w:rsidP="001A7D06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РЕСПУБЛИКА  ХАКАСИЯ</w:t>
      </w: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НОВОМАРЬЯСОВСКОГО  СЕЛЬСОВЕТА</w:t>
      </w: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3F32DB" w:rsidRPr="001A7D06" w:rsidRDefault="003F32DB" w:rsidP="001A7D06">
      <w:pPr>
        <w:spacing w:after="0"/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3F32DB" w:rsidRPr="001A7D06" w:rsidRDefault="003F32DB" w:rsidP="001A7D06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7D0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С Т А Н О В Л  Е Н И Е</w:t>
      </w:r>
    </w:p>
    <w:p w:rsidR="003F32DB" w:rsidRPr="001A7D06" w:rsidRDefault="003F32DB" w:rsidP="001A7D06">
      <w:pPr>
        <w:spacing w:after="0"/>
        <w:ind w:left="-284" w:right="-766"/>
        <w:rPr>
          <w:rFonts w:ascii="Times New Roman" w:hAnsi="Times New Roman" w:cs="Times New Roman"/>
          <w:b/>
          <w:sz w:val="26"/>
          <w:szCs w:val="26"/>
        </w:rPr>
      </w:pPr>
    </w:p>
    <w:p w:rsidR="003F32DB" w:rsidRPr="001A7D06" w:rsidRDefault="001A7D06" w:rsidP="001A7D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01 августа 2022</w:t>
      </w:r>
      <w:r w:rsidR="003F32DB" w:rsidRPr="001A7D06">
        <w:rPr>
          <w:rFonts w:ascii="Times New Roman" w:hAnsi="Times New Roman" w:cs="Times New Roman"/>
          <w:sz w:val="26"/>
          <w:szCs w:val="26"/>
        </w:rPr>
        <w:t xml:space="preserve"> г.</w:t>
      </w:r>
      <w:r w:rsidR="003F32DB" w:rsidRPr="001A7D0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F32DB" w:rsidRPr="001A7D06">
        <w:rPr>
          <w:rFonts w:ascii="Times New Roman" w:hAnsi="Times New Roman" w:cs="Times New Roman"/>
          <w:sz w:val="26"/>
          <w:szCs w:val="26"/>
        </w:rPr>
        <w:t xml:space="preserve">                             с. Новомарьясово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34</w:t>
      </w:r>
    </w:p>
    <w:p w:rsidR="003F32DB" w:rsidRPr="001A7D06" w:rsidRDefault="003F32DB" w:rsidP="001A7D06">
      <w:pPr>
        <w:spacing w:after="0"/>
        <w:ind w:right="-766"/>
        <w:rPr>
          <w:rFonts w:ascii="Times New Roman" w:hAnsi="Times New Roman" w:cs="Times New Roman"/>
          <w:sz w:val="26"/>
          <w:szCs w:val="26"/>
        </w:rPr>
      </w:pPr>
    </w:p>
    <w:p w:rsidR="003F32DB" w:rsidRPr="001A7D06" w:rsidRDefault="003F32DB" w:rsidP="001A7D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печатных агитационных материалов в период подготовки и проведения выборов, назначенн</w:t>
      </w:r>
      <w:r w:rsidR="001A7D06">
        <w:rPr>
          <w:rFonts w:ascii="Times New Roman" w:hAnsi="Times New Roman" w:cs="Times New Roman"/>
          <w:b/>
          <w:sz w:val="26"/>
          <w:szCs w:val="26"/>
        </w:rPr>
        <w:t>ых на единый день голосования 11 сентября 2022</w:t>
      </w:r>
      <w:r w:rsidRPr="001A7D06"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Новомарьясовского сельсовета Орджоникидзевского района</w:t>
      </w:r>
    </w:p>
    <w:p w:rsidR="003F32DB" w:rsidRPr="001A7D06" w:rsidRDefault="003F32DB" w:rsidP="001A7D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32DB" w:rsidRPr="001A7D06" w:rsidRDefault="003F32DB" w:rsidP="001A7D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Орджоникидзевского района от 17.12.2012 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 администрация Новомарьясовского сельсовета  </w:t>
      </w:r>
      <w:proofErr w:type="spellStart"/>
      <w:proofErr w:type="gramStart"/>
      <w:r w:rsidRPr="001A7D06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1A7D06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A7D06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1A7D06">
        <w:rPr>
          <w:rFonts w:ascii="Times New Roman" w:hAnsi="Times New Roman" w:cs="Times New Roman"/>
          <w:sz w:val="26"/>
          <w:szCs w:val="26"/>
        </w:rPr>
        <w:t>:</w:t>
      </w:r>
    </w:p>
    <w:p w:rsidR="003F32DB" w:rsidRPr="001A7D06" w:rsidRDefault="003F32DB" w:rsidP="001A7D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Определить специальные места для размещения предвыборных печатных агитационных материалов в период подготовки и проведения выборов на территории муниципального образования Новомарьясовский сельсовет назначенн</w:t>
      </w:r>
      <w:r w:rsidR="001A7D06">
        <w:rPr>
          <w:rFonts w:ascii="Times New Roman" w:hAnsi="Times New Roman" w:cs="Times New Roman"/>
          <w:sz w:val="26"/>
          <w:szCs w:val="26"/>
        </w:rPr>
        <w:t>ых на единый день голосования 11 сентября  2022</w:t>
      </w:r>
      <w:r w:rsidRPr="001A7D06">
        <w:rPr>
          <w:rFonts w:ascii="Times New Roman" w:hAnsi="Times New Roman" w:cs="Times New Roman"/>
          <w:sz w:val="26"/>
          <w:szCs w:val="26"/>
        </w:rPr>
        <w:t xml:space="preserve"> года на территории избирательных  участков, согласно приложению.</w:t>
      </w:r>
    </w:p>
    <w:p w:rsidR="003F32DB" w:rsidRPr="001A7D06" w:rsidRDefault="003F32DB" w:rsidP="001A7D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3F32DB" w:rsidRPr="001A7D06" w:rsidRDefault="003F32DB" w:rsidP="001A7D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 и на расстоянии менее 50 метров от входа в них.</w:t>
      </w:r>
    </w:p>
    <w:p w:rsidR="003F32DB" w:rsidRPr="001A7D06" w:rsidRDefault="003F32DB" w:rsidP="001A7D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 w:rsidR="003F32DB" w:rsidRPr="001A7D06" w:rsidRDefault="003F32DB" w:rsidP="001A7D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D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7D0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3F32DB" w:rsidRPr="001A7D06" w:rsidRDefault="003F32DB" w:rsidP="001A7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2DB" w:rsidRPr="001A7D06" w:rsidRDefault="003F32DB" w:rsidP="001A7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7D06">
        <w:rPr>
          <w:rFonts w:ascii="Times New Roman" w:hAnsi="Times New Roman" w:cs="Times New Roman"/>
          <w:sz w:val="26"/>
          <w:szCs w:val="26"/>
        </w:rPr>
        <w:t>Глава Новомарьясовского сельсовета                                                       В.В. Машков</w:t>
      </w:r>
    </w:p>
    <w:p w:rsidR="003F32DB" w:rsidRPr="001A7D06" w:rsidRDefault="003F32DB" w:rsidP="003F3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46"/>
        <w:gridCol w:w="2172"/>
        <w:gridCol w:w="3153"/>
      </w:tblGrid>
      <w:tr w:rsidR="003F32DB" w:rsidRPr="001A7D06" w:rsidTr="003F32DB">
        <w:tc>
          <w:tcPr>
            <w:tcW w:w="7393" w:type="dxa"/>
          </w:tcPr>
          <w:p w:rsidR="003F32DB" w:rsidRPr="001A7D06" w:rsidRDefault="003F32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3F32DB" w:rsidRPr="001A7D06" w:rsidRDefault="003F32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hideMark/>
          </w:tcPr>
          <w:p w:rsidR="003F32DB" w:rsidRPr="001A7D06" w:rsidRDefault="003F32DB" w:rsidP="001A7D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постановлению </w:t>
            </w:r>
          </w:p>
          <w:p w:rsidR="003F32DB" w:rsidRPr="001A7D06" w:rsidRDefault="003F32DB" w:rsidP="001A7D06">
            <w:pPr>
              <w:spacing w:after="0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Администрации Новомарьясовског</w:t>
            </w:r>
            <w:r w:rsidR="001A7D06">
              <w:rPr>
                <w:rFonts w:ascii="Times New Roman" w:hAnsi="Times New Roman" w:cs="Times New Roman"/>
                <w:sz w:val="26"/>
                <w:szCs w:val="26"/>
              </w:rPr>
              <w:t xml:space="preserve">о сельсовета Орджоникидзевского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3F32DB" w:rsidRPr="001A7D06" w:rsidRDefault="001A7D06" w:rsidP="001A7D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br/>
              <w:t>от 01 августа 2022</w:t>
            </w:r>
            <w:r w:rsidR="003F32DB"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</w:tr>
    </w:tbl>
    <w:p w:rsidR="003F32DB" w:rsidRPr="001A7D06" w:rsidRDefault="003F32DB" w:rsidP="003F3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2DB" w:rsidRPr="001A7D06" w:rsidRDefault="003F32DB" w:rsidP="003F3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Перечень специальных мест для размещения печатных агитационных материалов в период подготовки и проведения выборов назначенных </w:t>
      </w:r>
    </w:p>
    <w:p w:rsidR="003F32DB" w:rsidRPr="001A7D06" w:rsidRDefault="003F32DB" w:rsidP="003F3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0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A7D06">
        <w:rPr>
          <w:rFonts w:ascii="Times New Roman" w:hAnsi="Times New Roman" w:cs="Times New Roman"/>
          <w:b/>
          <w:sz w:val="26"/>
          <w:szCs w:val="26"/>
        </w:rPr>
        <w:t>единый день голосования 11 сентября 2022</w:t>
      </w:r>
      <w:r w:rsidRPr="001A7D06"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Новомарьясовского сельсовета Орджоникидзевского района</w:t>
      </w:r>
    </w:p>
    <w:p w:rsidR="003F32DB" w:rsidRPr="001A7D06" w:rsidRDefault="003F32DB" w:rsidP="003F3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2DB" w:rsidRPr="001A7D06" w:rsidRDefault="003F32DB" w:rsidP="003F32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5" w:type="dxa"/>
        <w:tblInd w:w="0" w:type="dxa"/>
        <w:tblLayout w:type="fixed"/>
        <w:tblLook w:val="04A0"/>
      </w:tblPr>
      <w:tblGrid>
        <w:gridCol w:w="1526"/>
        <w:gridCol w:w="5387"/>
        <w:gridCol w:w="2552"/>
      </w:tblGrid>
      <w:tr w:rsidR="003F32DB" w:rsidRPr="001A7D06" w:rsidTr="003F32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3F32DB" w:rsidRPr="001A7D06" w:rsidTr="003F32DB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Чулымская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</w:tr>
      <w:tr w:rsidR="003F32DB" w:rsidRPr="001A7D06" w:rsidTr="003F32D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</w:p>
        </w:tc>
      </w:tr>
      <w:tr w:rsidR="003F32DB" w:rsidRPr="001A7D06" w:rsidTr="003F32DB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Центральная контор</w:t>
            </w:r>
            <w:proofErr w:type="gram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Агроснаб-М</w:t>
            </w:r>
            <w:proofErr w:type="spell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Ленина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3F32DB" w:rsidRPr="001A7D06" w:rsidTr="003F32DB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АО «Почта России»</w:t>
            </w:r>
          </w:p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с. Новомарьясово, ул. Чулымская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3F32DB" w:rsidRPr="001A7D06" w:rsidTr="003F32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Горюново, ул. Новая 18</w:t>
            </w: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3F32DB" w:rsidRPr="001A7D06" w:rsidTr="003F32DB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Конгаровская</w:t>
            </w:r>
            <w:proofErr w:type="spellEnd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филиал № 18</w:t>
            </w:r>
          </w:p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Конгарово, ул. Центральная 3-1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на здании </w:t>
            </w:r>
          </w:p>
        </w:tc>
      </w:tr>
      <w:tr w:rsidR="003F32DB" w:rsidRPr="001A7D06" w:rsidTr="003F32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Когунек, ул. Клубная 19</w:t>
            </w:r>
            <w:proofErr w:type="gramStart"/>
            <w:r w:rsidRPr="001A7D0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  <w:tr w:rsidR="003F32DB" w:rsidRPr="001A7D06" w:rsidTr="003F32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  <w:p w:rsidR="003F32DB" w:rsidRPr="001A7D06" w:rsidRDefault="003F3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д. Монастырево, ул. Школьная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B" w:rsidRPr="001A7D06" w:rsidRDefault="003F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D0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на здании</w:t>
            </w:r>
          </w:p>
        </w:tc>
      </w:tr>
    </w:tbl>
    <w:p w:rsidR="003F32DB" w:rsidRDefault="003F32DB" w:rsidP="003F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148" w:rsidRDefault="00216148"/>
    <w:sectPr w:rsidR="00216148" w:rsidSect="001A7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DB"/>
    <w:rsid w:val="001A7D06"/>
    <w:rsid w:val="00216148"/>
    <w:rsid w:val="003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DB"/>
    <w:pPr>
      <w:ind w:left="720"/>
      <w:contextualSpacing/>
    </w:pPr>
  </w:style>
  <w:style w:type="table" w:styleId="a4">
    <w:name w:val="Table Grid"/>
    <w:basedOn w:val="a1"/>
    <w:uiPriority w:val="39"/>
    <w:rsid w:val="003F32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2022-08-05T04:46:00Z</cp:lastPrinted>
  <dcterms:created xsi:type="dcterms:W3CDTF">2022-08-05T04:40:00Z</dcterms:created>
  <dcterms:modified xsi:type="dcterms:W3CDTF">2022-08-05T04:46:00Z</dcterms:modified>
</cp:coreProperties>
</file>