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6"/>
        <w:tblW w:w="0" w:type="auto"/>
        <w:tblLook w:val="01E0" w:firstRow="1" w:lastRow="1" w:firstColumn="1" w:lastColumn="1" w:noHBand="0" w:noVBand="0"/>
      </w:tblPr>
      <w:tblGrid>
        <w:gridCol w:w="3576"/>
        <w:gridCol w:w="5995"/>
      </w:tblGrid>
      <w:tr w:rsidR="009024D3" w:rsidTr="00CF18B1">
        <w:tc>
          <w:tcPr>
            <w:tcW w:w="3701" w:type="dxa"/>
          </w:tcPr>
          <w:p w:rsidR="009024D3" w:rsidRDefault="009024D3" w:rsidP="00CF18B1">
            <w:pPr>
              <w:rPr>
                <w:b/>
                <w:bCs/>
                <w:sz w:val="28"/>
              </w:rPr>
            </w:pPr>
          </w:p>
          <w:p w:rsidR="009024D3" w:rsidRDefault="009024D3" w:rsidP="00CF18B1">
            <w:pPr>
              <w:pStyle w:val="a5"/>
              <w:ind w:right="-5"/>
              <w:jc w:val="both"/>
            </w:pPr>
          </w:p>
        </w:tc>
        <w:tc>
          <w:tcPr>
            <w:tcW w:w="6153" w:type="dxa"/>
          </w:tcPr>
          <w:p w:rsidR="00A22028" w:rsidRPr="0098301B" w:rsidRDefault="00A22028" w:rsidP="00A22028">
            <w:pPr>
              <w:pStyle w:val="a5"/>
              <w:ind w:right="-5"/>
              <w:jc w:val="right"/>
              <w:rPr>
                <w:b w:val="0"/>
              </w:rPr>
            </w:pPr>
            <w:r w:rsidRPr="0098301B">
              <w:rPr>
                <w:b w:val="0"/>
              </w:rPr>
              <w:t xml:space="preserve">Приложение </w:t>
            </w:r>
          </w:p>
          <w:p w:rsidR="009024D3" w:rsidRPr="0098301B" w:rsidRDefault="00A22028" w:rsidP="00A22028">
            <w:pPr>
              <w:pStyle w:val="a5"/>
              <w:ind w:right="-5"/>
              <w:jc w:val="right"/>
              <w:rPr>
                <w:b w:val="0"/>
              </w:rPr>
            </w:pPr>
            <w:r w:rsidRPr="0098301B">
              <w:rPr>
                <w:b w:val="0"/>
              </w:rPr>
              <w:t xml:space="preserve">к Распоряжению № 52-р от 02.10.2019 </w:t>
            </w:r>
          </w:p>
        </w:tc>
      </w:tr>
    </w:tbl>
    <w:p w:rsidR="009024D3" w:rsidRDefault="009024D3" w:rsidP="009024D3">
      <w:pPr>
        <w:jc w:val="right"/>
        <w:rPr>
          <w:b/>
          <w:bCs/>
          <w:sz w:val="28"/>
        </w:rPr>
      </w:pPr>
    </w:p>
    <w:p w:rsidR="009024D3" w:rsidRPr="00805400" w:rsidRDefault="009024D3" w:rsidP="009024D3">
      <w:pPr>
        <w:jc w:val="right"/>
        <w:rPr>
          <w:b/>
          <w:bCs/>
        </w:rPr>
      </w:pPr>
      <w:r w:rsidRPr="00805400">
        <w:rPr>
          <w:b/>
          <w:bCs/>
        </w:rPr>
        <w:t>УТВЕРДЖАЮ:</w:t>
      </w:r>
    </w:p>
    <w:p w:rsidR="009024D3" w:rsidRDefault="009024D3" w:rsidP="009024D3">
      <w:pPr>
        <w:jc w:val="right"/>
        <w:rPr>
          <w:b/>
          <w:bCs/>
        </w:rPr>
      </w:pPr>
      <w:r>
        <w:rPr>
          <w:b/>
          <w:bCs/>
        </w:rPr>
        <w:t>Глав</w:t>
      </w:r>
      <w:r w:rsidR="00E07DBA" w:rsidRPr="0098301B">
        <w:rPr>
          <w:b/>
          <w:bCs/>
        </w:rPr>
        <w:t>а</w:t>
      </w:r>
      <w:r>
        <w:rPr>
          <w:b/>
          <w:bCs/>
        </w:rPr>
        <w:t xml:space="preserve"> Приискового сельсовета</w:t>
      </w:r>
    </w:p>
    <w:p w:rsidR="009024D3" w:rsidRDefault="009024D3" w:rsidP="009024D3">
      <w:pPr>
        <w:jc w:val="right"/>
        <w:rPr>
          <w:b/>
          <w:bCs/>
        </w:rPr>
      </w:pPr>
      <w:r>
        <w:rPr>
          <w:b/>
          <w:bCs/>
        </w:rPr>
        <w:t>Орджоникидзевского района</w:t>
      </w:r>
    </w:p>
    <w:p w:rsidR="009024D3" w:rsidRPr="00805400" w:rsidRDefault="009024D3" w:rsidP="009024D3">
      <w:pPr>
        <w:jc w:val="right"/>
        <w:rPr>
          <w:b/>
          <w:bCs/>
        </w:rPr>
      </w:pPr>
      <w:r>
        <w:rPr>
          <w:b/>
          <w:bCs/>
        </w:rPr>
        <w:t>Республики  Хакасия</w:t>
      </w:r>
    </w:p>
    <w:p w:rsidR="009024D3" w:rsidRPr="00805400" w:rsidRDefault="009024D3" w:rsidP="009024D3">
      <w:pPr>
        <w:jc w:val="right"/>
        <w:rPr>
          <w:b/>
          <w:bCs/>
        </w:rPr>
      </w:pPr>
      <w:r>
        <w:rPr>
          <w:b/>
          <w:bCs/>
        </w:rPr>
        <w:t>«</w:t>
      </w:r>
      <w:r w:rsidR="00E07DBA" w:rsidRPr="0098301B">
        <w:rPr>
          <w:b/>
          <w:bCs/>
        </w:rPr>
        <w:t>02</w:t>
      </w:r>
      <w:r>
        <w:rPr>
          <w:b/>
          <w:bCs/>
        </w:rPr>
        <w:t>»</w:t>
      </w:r>
      <w:r w:rsidR="00E07DBA" w:rsidRPr="0098301B">
        <w:rPr>
          <w:b/>
          <w:bCs/>
        </w:rPr>
        <w:t xml:space="preserve"> октября</w:t>
      </w:r>
      <w:r w:rsidRPr="00805400">
        <w:rPr>
          <w:b/>
          <w:bCs/>
        </w:rPr>
        <w:t xml:space="preserve"> 201</w:t>
      </w:r>
      <w:r w:rsidR="00E07DBA" w:rsidRPr="0098301B">
        <w:rPr>
          <w:b/>
          <w:bCs/>
        </w:rPr>
        <w:t>9</w:t>
      </w:r>
      <w:r w:rsidRPr="00805400">
        <w:rPr>
          <w:b/>
          <w:bCs/>
        </w:rPr>
        <w:t xml:space="preserve">г. </w:t>
      </w:r>
    </w:p>
    <w:p w:rsidR="009024D3" w:rsidRDefault="009024D3" w:rsidP="009024D3">
      <w:pPr>
        <w:jc w:val="both"/>
        <w:rPr>
          <w:b/>
          <w:bCs/>
          <w:sz w:val="28"/>
        </w:rPr>
      </w:pPr>
    </w:p>
    <w:p w:rsidR="009024D3" w:rsidRDefault="009024D3" w:rsidP="009024D3">
      <w:pPr>
        <w:jc w:val="both"/>
        <w:rPr>
          <w:b/>
          <w:bCs/>
          <w:sz w:val="28"/>
        </w:rPr>
      </w:pPr>
    </w:p>
    <w:p w:rsidR="009024D3" w:rsidRDefault="009024D3" w:rsidP="009024D3">
      <w:pPr>
        <w:jc w:val="both"/>
        <w:rPr>
          <w:b/>
          <w:bCs/>
          <w:sz w:val="40"/>
        </w:rPr>
      </w:pPr>
    </w:p>
    <w:p w:rsidR="009024D3" w:rsidRPr="003431B1" w:rsidRDefault="009024D3" w:rsidP="009024D3"/>
    <w:p w:rsidR="009024D3" w:rsidRPr="004E2B6C" w:rsidRDefault="009024D3" w:rsidP="009024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Аукционная документация</w:t>
      </w:r>
    </w:p>
    <w:p w:rsidR="009024D3" w:rsidRDefault="009024D3" w:rsidP="009024D3">
      <w:pPr>
        <w:jc w:val="center"/>
        <w:rPr>
          <w:sz w:val="32"/>
        </w:rPr>
      </w:pPr>
    </w:p>
    <w:p w:rsidR="009024D3" w:rsidRDefault="009024D3" w:rsidP="00902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</w:t>
      </w:r>
    </w:p>
    <w:p w:rsidR="009024D3" w:rsidRPr="00372832" w:rsidRDefault="009024D3" w:rsidP="00902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 имущества </w:t>
      </w:r>
    </w:p>
    <w:p w:rsidR="009024D3" w:rsidRDefault="009024D3" w:rsidP="009024D3">
      <w:pPr>
        <w:pStyle w:val="a7"/>
        <w:rPr>
          <w:sz w:val="28"/>
        </w:rPr>
      </w:pPr>
    </w:p>
    <w:p w:rsidR="009024D3" w:rsidRDefault="009024D3" w:rsidP="009024D3">
      <w:pPr>
        <w:pStyle w:val="a7"/>
        <w:rPr>
          <w:sz w:val="31"/>
          <w:szCs w:val="31"/>
        </w:rPr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Default="009024D3" w:rsidP="009024D3">
      <w:pPr>
        <w:pStyle w:val="a7"/>
      </w:pPr>
    </w:p>
    <w:p w:rsidR="009024D3" w:rsidRPr="00B159AF" w:rsidRDefault="009024D3" w:rsidP="009024D3">
      <w:pPr>
        <w:pStyle w:val="a7"/>
      </w:pPr>
    </w:p>
    <w:p w:rsidR="009024D3" w:rsidRPr="00B159AF" w:rsidRDefault="009024D3" w:rsidP="009024D3">
      <w:pPr>
        <w:pStyle w:val="a7"/>
        <w:jc w:val="center"/>
        <w:rPr>
          <w:iCs/>
        </w:rPr>
      </w:pPr>
      <w:r>
        <w:rPr>
          <w:iCs/>
        </w:rPr>
        <w:t>с. Приисковое</w:t>
      </w:r>
    </w:p>
    <w:p w:rsidR="009024D3" w:rsidRPr="00C10038" w:rsidRDefault="009024D3" w:rsidP="009024D3">
      <w:pPr>
        <w:pStyle w:val="a7"/>
        <w:jc w:val="center"/>
        <w:rPr>
          <w:iCs/>
        </w:rPr>
      </w:pPr>
    </w:p>
    <w:p w:rsidR="009024D3" w:rsidRDefault="009024D3" w:rsidP="009024D3">
      <w:pPr>
        <w:pStyle w:val="a7"/>
        <w:jc w:val="center"/>
        <w:rPr>
          <w:iCs/>
          <w:lang w:val="en-US"/>
        </w:rPr>
      </w:pPr>
      <w:r>
        <w:rPr>
          <w:iCs/>
        </w:rPr>
        <w:t>201</w:t>
      </w:r>
      <w:r w:rsidR="00E07DBA">
        <w:rPr>
          <w:iCs/>
          <w:lang w:val="en-US"/>
        </w:rPr>
        <w:t>9</w:t>
      </w:r>
    </w:p>
    <w:p w:rsidR="00E07DBA" w:rsidRPr="00B159AF" w:rsidRDefault="00E07DBA" w:rsidP="009024D3">
      <w:pPr>
        <w:pStyle w:val="a7"/>
        <w:jc w:val="center"/>
        <w:rPr>
          <w:iCs/>
        </w:rPr>
      </w:pPr>
    </w:p>
    <w:p w:rsidR="009024D3" w:rsidRPr="00F123B0" w:rsidRDefault="009024D3" w:rsidP="009024D3">
      <w:pPr>
        <w:pStyle w:val="a5"/>
        <w:numPr>
          <w:ilvl w:val="0"/>
          <w:numId w:val="30"/>
        </w:numPr>
        <w:outlineLvl w:val="0"/>
      </w:pPr>
      <w:bookmarkStart w:id="0" w:name="_Toc282068803"/>
      <w:r w:rsidRPr="00F123B0">
        <w:lastRenderedPageBreak/>
        <w:t>Общие сведения</w:t>
      </w:r>
      <w:bookmarkEnd w:id="0"/>
    </w:p>
    <w:p w:rsidR="009024D3" w:rsidRPr="00F123B0" w:rsidRDefault="009024D3" w:rsidP="009024D3">
      <w:pPr>
        <w:keepNext/>
        <w:ind w:firstLine="708"/>
        <w:jc w:val="both"/>
      </w:pPr>
      <w:r w:rsidRPr="00F123B0">
        <w:t>1.1 Настоящий аукцион проводится в соответствии с Федеральным законом от 21 декабря 2001 года №178-</w:t>
      </w:r>
      <w:r w:rsidRPr="00F123B0">
        <w:softHyphen/>
        <w:t xml:space="preserve">ФЗ «О приватизации государственного и муниципального имущества» и иными нормативно - 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 настоящей аукционной документацией. </w:t>
      </w:r>
    </w:p>
    <w:p w:rsidR="009024D3" w:rsidRPr="00F123B0" w:rsidRDefault="009024D3" w:rsidP="009024D3">
      <w:pPr>
        <w:keepNext/>
        <w:ind w:firstLine="708"/>
        <w:jc w:val="both"/>
      </w:pPr>
      <w:r w:rsidRPr="00F123B0">
        <w:t xml:space="preserve">1.2 Организатором аукциона является </w:t>
      </w:r>
      <w:r>
        <w:t>Администрация Приискового сельсовета</w:t>
      </w:r>
      <w:r w:rsidRPr="00F123B0">
        <w:t xml:space="preserve"> Орджоникидзевского района Республики Хакасия  (дале</w:t>
      </w:r>
      <w:proofErr w:type="gramStart"/>
      <w:r w:rsidRPr="00F123B0">
        <w:t>е</w:t>
      </w:r>
      <w:r>
        <w:t>-</w:t>
      </w:r>
      <w:proofErr w:type="gramEnd"/>
      <w:r w:rsidRPr="00F123B0">
        <w:t xml:space="preserve"> Организатор аукциона). </w:t>
      </w:r>
      <w:proofErr w:type="gramStart"/>
      <w:r w:rsidRPr="00F123B0">
        <w:t xml:space="preserve">Адрес:  </w:t>
      </w:r>
      <w:r>
        <w:rPr>
          <w:rFonts w:ascii="Droid Serif" w:hAnsi="Droid Serif"/>
          <w:color w:val="333333"/>
        </w:rPr>
        <w:t>655266</w:t>
      </w:r>
      <w:r w:rsidRPr="00633B10">
        <w:rPr>
          <w:rFonts w:ascii="Droid Serif" w:hAnsi="Droid Serif"/>
          <w:color w:val="333333"/>
        </w:rPr>
        <w:t xml:space="preserve">, Республика Хакасия, Орджоникидзевский район, </w:t>
      </w:r>
      <w:r>
        <w:rPr>
          <w:rFonts w:ascii="Droid Serif" w:hAnsi="Droid Serif"/>
          <w:color w:val="333333"/>
        </w:rPr>
        <w:t>с. Приисковое, ул. Заводская, 9.</w:t>
      </w:r>
      <w:proofErr w:type="gramEnd"/>
    </w:p>
    <w:p w:rsidR="009024D3" w:rsidRPr="00F123B0" w:rsidRDefault="009024D3" w:rsidP="009024D3"/>
    <w:p w:rsidR="009024D3" w:rsidRPr="00F123B0" w:rsidRDefault="009024D3" w:rsidP="009024D3">
      <w:pPr>
        <w:pStyle w:val="a5"/>
        <w:outlineLvl w:val="0"/>
      </w:pPr>
      <w:bookmarkStart w:id="1" w:name="_Toc282068804"/>
      <w:r w:rsidRPr="00F123B0">
        <w:t>2. Объект аукциона. Цена, шаг аукциона. Порядок осмотра имущества</w:t>
      </w:r>
      <w:bookmarkEnd w:id="1"/>
    </w:p>
    <w:p w:rsidR="009024D3" w:rsidRPr="00F123B0" w:rsidRDefault="009024D3" w:rsidP="009024D3">
      <w:pPr>
        <w:pStyle w:val="a7"/>
        <w:spacing w:after="0"/>
        <w:ind w:firstLine="539"/>
        <w:jc w:val="both"/>
        <w:rPr>
          <w:iCs/>
        </w:rPr>
      </w:pPr>
      <w:r w:rsidRPr="00F123B0">
        <w:rPr>
          <w:iCs/>
        </w:rPr>
        <w:t xml:space="preserve">2.1. Организатор аукциона </w:t>
      </w:r>
      <w:r w:rsidR="000C7CBE" w:rsidRPr="000C7CBE">
        <w:rPr>
          <w:iCs/>
        </w:rPr>
        <w:t>31 октября</w:t>
      </w:r>
      <w:r w:rsidR="000C7CBE">
        <w:rPr>
          <w:highlight w:val="yellow"/>
        </w:rPr>
        <w:t xml:space="preserve"> 201</w:t>
      </w:r>
      <w:r w:rsidR="000C7CBE" w:rsidRPr="000C7CBE">
        <w:rPr>
          <w:highlight w:val="yellow"/>
        </w:rPr>
        <w:t>9</w:t>
      </w:r>
      <w:r w:rsidRPr="00D32748">
        <w:rPr>
          <w:highlight w:val="yellow"/>
        </w:rPr>
        <w:t xml:space="preserve"> в 11:00</w:t>
      </w:r>
      <w:r w:rsidRPr="00F123B0">
        <w:t xml:space="preserve"> часов местного  времени</w:t>
      </w:r>
      <w:r w:rsidRPr="00F123B0">
        <w:rPr>
          <w:iCs/>
        </w:rPr>
        <w:t xml:space="preserve"> проводит аукцион, открытый по составу участников и форме подачи предложения о цене, предметом которого является муниципальное движимое  имущество.</w:t>
      </w:r>
    </w:p>
    <w:p w:rsidR="009024D3" w:rsidRDefault="009024D3" w:rsidP="009024D3">
      <w:pPr>
        <w:pStyle w:val="a7"/>
        <w:spacing w:after="0"/>
        <w:ind w:firstLine="567"/>
        <w:jc w:val="both"/>
        <w:rPr>
          <w:iCs/>
        </w:rPr>
      </w:pPr>
      <w:r w:rsidRPr="00F123B0">
        <w:rPr>
          <w:iCs/>
        </w:rPr>
        <w:t>2.2. Объектами аукциона являются:</w:t>
      </w:r>
    </w:p>
    <w:p w:rsidR="009024D3" w:rsidRPr="00E13DB2" w:rsidRDefault="009024D3" w:rsidP="009024D3">
      <w:pPr>
        <w:pStyle w:val="a7"/>
        <w:spacing w:after="0"/>
        <w:ind w:firstLine="567"/>
        <w:jc w:val="both"/>
        <w:rPr>
          <w:iCs/>
        </w:rPr>
      </w:pPr>
    </w:p>
    <w:p w:rsidR="009024D3" w:rsidRPr="00E13DB2" w:rsidRDefault="009024D3" w:rsidP="009024D3">
      <w:pPr>
        <w:ind w:firstLine="709"/>
        <w:jc w:val="both"/>
        <w:rPr>
          <w:sz w:val="22"/>
          <w:szCs w:val="22"/>
        </w:rPr>
      </w:pPr>
      <w:r w:rsidRPr="00F123B0">
        <w:rPr>
          <w:iCs/>
        </w:rPr>
        <w:t xml:space="preserve">Лот № 1: наименование  </w:t>
      </w:r>
      <w:r w:rsidRPr="00BA4AE5">
        <w:rPr>
          <w:sz w:val="22"/>
          <w:szCs w:val="22"/>
        </w:rPr>
        <w:t>Нежилое здание</w:t>
      </w:r>
      <w:r>
        <w:rPr>
          <w:sz w:val="22"/>
          <w:szCs w:val="22"/>
        </w:rPr>
        <w:t xml:space="preserve">, </w:t>
      </w:r>
      <w:r w:rsidRPr="00BA4AE5">
        <w:rPr>
          <w:sz w:val="22"/>
          <w:szCs w:val="22"/>
        </w:rPr>
        <w:t xml:space="preserve"> кадастровый</w:t>
      </w:r>
      <w:r>
        <w:rPr>
          <w:sz w:val="22"/>
          <w:szCs w:val="22"/>
        </w:rPr>
        <w:t xml:space="preserve"> номер 19:08:020101:256, общей площадью 123,2</w:t>
      </w:r>
      <w:r w:rsidRPr="00BA4AE5">
        <w:rPr>
          <w:sz w:val="22"/>
          <w:szCs w:val="22"/>
        </w:rPr>
        <w:t xml:space="preserve"> м </w:t>
      </w:r>
      <w:proofErr w:type="spellStart"/>
      <w:r w:rsidRPr="00BA4AE5">
        <w:rPr>
          <w:sz w:val="22"/>
          <w:szCs w:val="22"/>
        </w:rPr>
        <w:t>кв</w:t>
      </w:r>
      <w:proofErr w:type="spellEnd"/>
      <w:r w:rsidRPr="00BA4AE5">
        <w:rPr>
          <w:sz w:val="22"/>
          <w:szCs w:val="22"/>
        </w:rPr>
        <w:t xml:space="preserve">, </w:t>
      </w:r>
      <w:r>
        <w:rPr>
          <w:sz w:val="22"/>
          <w:szCs w:val="22"/>
        </w:rPr>
        <w:t>находящееся на з</w:t>
      </w:r>
      <w:r w:rsidRPr="00BA4AE5">
        <w:rPr>
          <w:sz w:val="22"/>
          <w:szCs w:val="22"/>
        </w:rPr>
        <w:t>емельн</w:t>
      </w:r>
      <w:r>
        <w:rPr>
          <w:sz w:val="22"/>
          <w:szCs w:val="22"/>
        </w:rPr>
        <w:t>ом</w:t>
      </w:r>
      <w:r w:rsidRPr="00BA4AE5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ке</w:t>
      </w:r>
      <w:r w:rsidRPr="00BA4AE5">
        <w:rPr>
          <w:sz w:val="22"/>
          <w:szCs w:val="22"/>
        </w:rPr>
        <w:t>, к</w:t>
      </w:r>
      <w:r>
        <w:rPr>
          <w:sz w:val="22"/>
          <w:szCs w:val="22"/>
        </w:rPr>
        <w:t>адастровый номер 19:08:020101:1043</w:t>
      </w:r>
      <w:r w:rsidRPr="00BA4AE5">
        <w:rPr>
          <w:sz w:val="22"/>
          <w:szCs w:val="22"/>
        </w:rPr>
        <w:t xml:space="preserve">, </w:t>
      </w:r>
      <w:r>
        <w:rPr>
          <w:sz w:val="22"/>
          <w:szCs w:val="22"/>
        </w:rPr>
        <w:t>мерой 345+/-7</w:t>
      </w:r>
      <w:r w:rsidRPr="00BA4AE5">
        <w:rPr>
          <w:sz w:val="22"/>
          <w:szCs w:val="22"/>
        </w:rPr>
        <w:t xml:space="preserve"> м кв.</w:t>
      </w:r>
      <w:r w:rsidRPr="00F123B0">
        <w:t xml:space="preserve"> (далее</w:t>
      </w:r>
      <w:r>
        <w:t xml:space="preserve"> -</w:t>
      </w:r>
      <w:r w:rsidRPr="00F123B0">
        <w:t xml:space="preserve"> Лот №1), </w:t>
      </w:r>
    </w:p>
    <w:p w:rsidR="009024D3" w:rsidRPr="00B159AF" w:rsidRDefault="009024D3" w:rsidP="009024D3">
      <w:pPr>
        <w:pStyle w:val="a3"/>
        <w:ind w:firstLine="0"/>
        <w:rPr>
          <w:color w:val="auto"/>
        </w:rPr>
      </w:pPr>
    </w:p>
    <w:p w:rsidR="009024D3" w:rsidRPr="00E13DB2" w:rsidRDefault="009024D3" w:rsidP="009024D3">
      <w:pPr>
        <w:pStyle w:val="a3"/>
        <w:ind w:firstLine="539"/>
        <w:rPr>
          <w:color w:val="auto"/>
        </w:rPr>
      </w:pPr>
      <w:r w:rsidRPr="00F123B0">
        <w:rPr>
          <w:color w:val="auto"/>
        </w:rPr>
        <w:t xml:space="preserve">2.3. Начальная цена установлена в соответствии с отчетом об оценке рыночной стоимости </w:t>
      </w:r>
      <w:r>
        <w:rPr>
          <w:color w:val="auto"/>
        </w:rPr>
        <w:t xml:space="preserve">нежилого помещения № </w:t>
      </w:r>
      <w:r w:rsidR="00E07DBA" w:rsidRPr="00E07DBA">
        <w:rPr>
          <w:color w:val="auto"/>
        </w:rPr>
        <w:t>15/09/19</w:t>
      </w:r>
      <w:r>
        <w:rPr>
          <w:color w:val="auto"/>
          <w:shd w:val="clear" w:color="auto" w:fill="FFFFFF"/>
        </w:rPr>
        <w:t xml:space="preserve"> </w:t>
      </w:r>
      <w:r w:rsidRPr="00F123B0">
        <w:rPr>
          <w:color w:val="auto"/>
        </w:rPr>
        <w:t>и составляет:</w:t>
      </w:r>
      <w:r>
        <w:rPr>
          <w:color w:val="auto"/>
        </w:rPr>
        <w:t xml:space="preserve"> 1 4</w:t>
      </w:r>
      <w:r w:rsidR="00E07DBA" w:rsidRPr="00E07DBA">
        <w:rPr>
          <w:color w:val="auto"/>
        </w:rPr>
        <w:t>00</w:t>
      </w:r>
      <w:r>
        <w:rPr>
          <w:color w:val="auto"/>
        </w:rPr>
        <w:t> 000,0 (один миллион четыреста тысяч) рублей 00 копеек.</w:t>
      </w:r>
    </w:p>
    <w:p w:rsidR="009024D3" w:rsidRPr="00F123B0" w:rsidRDefault="009024D3" w:rsidP="009024D3">
      <w:pPr>
        <w:pStyle w:val="a3"/>
        <w:ind w:firstLine="539"/>
        <w:rPr>
          <w:color w:val="auto"/>
        </w:rPr>
      </w:pPr>
      <w:r w:rsidRPr="00F123B0">
        <w:rPr>
          <w:color w:val="auto"/>
        </w:rPr>
        <w:t xml:space="preserve">НДС не облагается п.3 ст.146 НК РФ. </w:t>
      </w:r>
    </w:p>
    <w:p w:rsidR="009024D3" w:rsidRPr="00F123B0" w:rsidRDefault="009024D3" w:rsidP="009024D3">
      <w:pPr>
        <w:pStyle w:val="a3"/>
        <w:ind w:firstLine="539"/>
        <w:rPr>
          <w:color w:val="000000"/>
        </w:rPr>
      </w:pPr>
      <w:r w:rsidRPr="00F123B0">
        <w:rPr>
          <w:color w:val="000000"/>
        </w:rPr>
        <w:t xml:space="preserve">Предложения, содержащие цену ниже начального размера, не рассматриваются. </w:t>
      </w:r>
    </w:p>
    <w:p w:rsidR="009024D3" w:rsidRPr="00F123B0" w:rsidRDefault="009024D3" w:rsidP="009024D3">
      <w:pPr>
        <w:pStyle w:val="a3"/>
        <w:ind w:firstLine="539"/>
        <w:rPr>
          <w:color w:val="000000"/>
        </w:rPr>
      </w:pPr>
    </w:p>
    <w:p w:rsidR="009024D3" w:rsidRPr="00F123B0" w:rsidRDefault="009024D3" w:rsidP="009024D3">
      <w:pPr>
        <w:pStyle w:val="a3"/>
        <w:ind w:firstLine="539"/>
        <w:rPr>
          <w:color w:val="auto"/>
        </w:rPr>
      </w:pPr>
      <w:r w:rsidRPr="00F123B0">
        <w:rPr>
          <w:color w:val="000000"/>
        </w:rPr>
        <w:t xml:space="preserve">2.4 Шаг аукциона </w:t>
      </w:r>
      <w:r w:rsidRPr="00F123B0">
        <w:rPr>
          <w:color w:val="auto"/>
        </w:rPr>
        <w:t>составляет 5% от начальной цены предмета аукциона и равняется</w:t>
      </w:r>
    </w:p>
    <w:p w:rsidR="009024D3" w:rsidRPr="00B159AF" w:rsidRDefault="009024D3" w:rsidP="009024D3">
      <w:pPr>
        <w:pStyle w:val="a3"/>
        <w:ind w:firstLine="0"/>
        <w:rPr>
          <w:color w:val="auto"/>
        </w:rPr>
      </w:pPr>
      <w:r w:rsidRPr="00F123B0">
        <w:rPr>
          <w:color w:val="auto"/>
        </w:rPr>
        <w:t xml:space="preserve">в отношении Лот № 1 в размере  </w:t>
      </w:r>
      <w:r w:rsidR="00E07DBA" w:rsidRPr="00E07DBA">
        <w:rPr>
          <w:color w:val="auto"/>
        </w:rPr>
        <w:t>70 000</w:t>
      </w:r>
      <w:r>
        <w:rPr>
          <w:color w:val="auto"/>
        </w:rPr>
        <w:t xml:space="preserve"> </w:t>
      </w:r>
      <w:r w:rsidRPr="00F123B0">
        <w:rPr>
          <w:color w:val="auto"/>
        </w:rPr>
        <w:t xml:space="preserve"> (</w:t>
      </w:r>
      <w:r>
        <w:rPr>
          <w:color w:val="auto"/>
        </w:rPr>
        <w:t>семьдесят</w:t>
      </w:r>
      <w:r w:rsidR="00E07DBA" w:rsidRPr="00E07DBA">
        <w:rPr>
          <w:color w:val="auto"/>
        </w:rPr>
        <w:t xml:space="preserve"> тысяч</w:t>
      </w:r>
      <w:r w:rsidRPr="00F123B0">
        <w:rPr>
          <w:color w:val="auto"/>
        </w:rPr>
        <w:t xml:space="preserve">) рублей 00 копеек,   </w:t>
      </w:r>
    </w:p>
    <w:p w:rsidR="009024D3" w:rsidRPr="00F123B0" w:rsidRDefault="009024D3" w:rsidP="009024D3">
      <w:pPr>
        <w:pStyle w:val="a3"/>
        <w:ind w:firstLine="539"/>
        <w:rPr>
          <w:color w:val="auto"/>
        </w:rPr>
      </w:pPr>
      <w:r w:rsidRPr="00F123B0">
        <w:rPr>
          <w:color w:val="000000"/>
        </w:rPr>
        <w:t xml:space="preserve">2.5. Осмотр имущества производится  по обращению заинтересованных лиц,  </w:t>
      </w:r>
      <w:r w:rsidRPr="00F123B0">
        <w:rPr>
          <w:color w:val="auto"/>
        </w:rPr>
        <w:t>в течение срока подачи заявок на участие в аукционе  по предв</w:t>
      </w:r>
      <w:r>
        <w:rPr>
          <w:color w:val="auto"/>
        </w:rPr>
        <w:t>арительному обращению по т. 89020146242</w:t>
      </w:r>
      <w:r w:rsidRPr="00F123B0">
        <w:rPr>
          <w:color w:val="auto"/>
        </w:rPr>
        <w:t xml:space="preserve"> . </w:t>
      </w:r>
    </w:p>
    <w:p w:rsidR="009024D3" w:rsidRPr="00F123B0" w:rsidRDefault="009024D3" w:rsidP="009024D3">
      <w:pPr>
        <w:pStyle w:val="12"/>
        <w:outlineLvl w:val="0"/>
      </w:pPr>
      <w:bookmarkStart w:id="2" w:name="_Toc282068805"/>
      <w:r w:rsidRPr="00F123B0">
        <w:t>3. Размер и порядок внесения  задатка.</w:t>
      </w:r>
      <w:bookmarkEnd w:id="2"/>
    </w:p>
    <w:p w:rsidR="009024D3" w:rsidRPr="00B159AF" w:rsidRDefault="009024D3" w:rsidP="009024D3">
      <w:pPr>
        <w:ind w:firstLine="567"/>
        <w:jc w:val="both"/>
      </w:pPr>
      <w:r w:rsidRPr="00F123B0">
        <w:t>3.1 Размер задатка составляет 20% от начальной (минимальной) цены лота</w:t>
      </w:r>
      <w:r>
        <w:t xml:space="preserve"> и составляет 2</w:t>
      </w:r>
      <w:r w:rsidR="00E07DBA" w:rsidRPr="00E07DBA">
        <w:t xml:space="preserve">80 </w:t>
      </w:r>
      <w:r>
        <w:t xml:space="preserve">000 (двести </w:t>
      </w:r>
      <w:r w:rsidR="00E07DBA" w:rsidRPr="00E07DBA">
        <w:t>восемьдеся</w:t>
      </w:r>
      <w:r w:rsidR="000C7CBE" w:rsidRPr="000C7CBE">
        <w:t>т</w:t>
      </w:r>
      <w:r>
        <w:t xml:space="preserve"> тысяч)</w:t>
      </w:r>
      <w:r w:rsidRPr="00F123B0">
        <w:t xml:space="preserve"> рублей 00 копеек,   </w:t>
      </w:r>
    </w:p>
    <w:p w:rsidR="009024D3" w:rsidRPr="00F123B0" w:rsidRDefault="009024D3" w:rsidP="009024D3">
      <w:pPr>
        <w:pStyle w:val="af1"/>
        <w:spacing w:before="0" w:beforeAutospacing="0" w:after="0" w:afterAutospacing="0"/>
        <w:jc w:val="both"/>
      </w:pPr>
      <w:r w:rsidRPr="00F123B0">
        <w:rPr>
          <w:color w:val="FF0000"/>
        </w:rPr>
        <w:t xml:space="preserve">  </w:t>
      </w:r>
      <w:r w:rsidRPr="00F123B0">
        <w:t>Задаток  вносится на счёт получателя: УФК по Республик</w:t>
      </w:r>
      <w:r>
        <w:t>е Хакасия (Администрация Приискового сельсовета), ИНН 1908003167</w:t>
      </w:r>
      <w:r w:rsidRPr="00F123B0">
        <w:t xml:space="preserve">, КПП 190801001, </w:t>
      </w:r>
      <w:proofErr w:type="gramStart"/>
      <w:r w:rsidRPr="00F123B0">
        <w:t>р</w:t>
      </w:r>
      <w:proofErr w:type="gramEnd"/>
      <w:r w:rsidRPr="00F123B0">
        <w:t>/счет 40302810</w:t>
      </w:r>
      <w:r>
        <w:t>095143000102</w:t>
      </w:r>
      <w:r w:rsidRPr="00F123B0">
        <w:t>, Отделение - НБ Республики Хакасия Банка России г. Абакан, БИК 049514</w:t>
      </w:r>
      <w:r>
        <w:t>001, КБК- нет, ОКТМО 95620437</w:t>
      </w:r>
      <w:r w:rsidRPr="00F123B0">
        <w:t xml:space="preserve">. </w:t>
      </w:r>
      <w:r w:rsidRPr="00F123B0">
        <w:rPr>
          <w:u w:val="single"/>
        </w:rPr>
        <w:t>Назначение платежа</w:t>
      </w:r>
      <w:r w:rsidRPr="00F123B0">
        <w:t>:</w:t>
      </w:r>
      <w:r w:rsidRPr="00F123B0">
        <w:rPr>
          <w:rStyle w:val="ab"/>
        </w:rPr>
        <w:t xml:space="preserve"> задаток за уч</w:t>
      </w:r>
      <w:r>
        <w:rPr>
          <w:rStyle w:val="ab"/>
        </w:rPr>
        <w:t>астие в аукционе, проводимом «</w:t>
      </w:r>
      <w:r w:rsidR="00E07DBA" w:rsidRPr="00E07DBA">
        <w:rPr>
          <w:rStyle w:val="ab"/>
        </w:rPr>
        <w:t>__</w:t>
      </w:r>
      <w:r>
        <w:rPr>
          <w:rStyle w:val="ab"/>
        </w:rPr>
        <w:t xml:space="preserve">» </w:t>
      </w:r>
      <w:r w:rsidR="00E07DBA" w:rsidRPr="00E07DBA">
        <w:rPr>
          <w:rStyle w:val="ab"/>
        </w:rPr>
        <w:t>_______</w:t>
      </w:r>
      <w:r>
        <w:rPr>
          <w:rStyle w:val="ab"/>
        </w:rPr>
        <w:t xml:space="preserve"> 201</w:t>
      </w:r>
      <w:r w:rsidR="00E07DBA" w:rsidRPr="00E07DBA">
        <w:rPr>
          <w:rStyle w:val="ab"/>
        </w:rPr>
        <w:t>9</w:t>
      </w:r>
      <w:r>
        <w:rPr>
          <w:rStyle w:val="ab"/>
        </w:rPr>
        <w:t xml:space="preserve"> года лот № 1</w:t>
      </w:r>
      <w:r w:rsidRPr="00F123B0">
        <w:rPr>
          <w:rStyle w:val="ab"/>
        </w:rPr>
        <w:t xml:space="preserve"> </w:t>
      </w:r>
      <w:r w:rsidRPr="00F123B0">
        <w:t>(средства, поступающие во временное распоряжение).</w:t>
      </w:r>
    </w:p>
    <w:p w:rsidR="009024D3" w:rsidRPr="00F123B0" w:rsidRDefault="009024D3" w:rsidP="009024D3">
      <w:pPr>
        <w:ind w:firstLine="567"/>
        <w:jc w:val="both"/>
        <w:rPr>
          <w:u w:val="single"/>
        </w:rPr>
      </w:pPr>
      <w:r w:rsidRPr="00F123B0">
        <w:t xml:space="preserve">Задаток должен быть внесен </w:t>
      </w:r>
      <w:r w:rsidRPr="00F123B0">
        <w:rPr>
          <w:u w:val="single"/>
        </w:rPr>
        <w:t xml:space="preserve">в срок не позднее даты рассмотрения заявок на участие в аукционе. </w:t>
      </w:r>
    </w:p>
    <w:p w:rsidR="009024D3" w:rsidRPr="00F123B0" w:rsidRDefault="009024D3" w:rsidP="009024D3">
      <w:pPr>
        <w:ind w:firstLine="567"/>
        <w:jc w:val="both"/>
      </w:pPr>
      <w:r w:rsidRPr="00F123B0">
        <w:t>3.2</w:t>
      </w:r>
      <w:proofErr w:type="gramStart"/>
      <w:r w:rsidRPr="00F123B0">
        <w:t xml:space="preserve"> В</w:t>
      </w:r>
      <w:proofErr w:type="gramEnd"/>
      <w:r w:rsidRPr="00F123B0">
        <w:t xml:space="preserve"> случае, если Претендент признан не допущенным к участию в аукционе, по основаниям указанным в п.9.3 аукционной документации </w:t>
      </w:r>
      <w:r>
        <w:t xml:space="preserve">управление </w:t>
      </w:r>
      <w:r w:rsidRPr="00F123B0">
        <w:t xml:space="preserve">перечисляет задаток на счет Претендента, указанный в анкете участника, в течение 5 (пяти) банковских дней </w:t>
      </w:r>
      <w:r w:rsidRPr="00F123B0">
        <w:rPr>
          <w:u w:val="single"/>
        </w:rPr>
        <w:t>с даты отказа</w:t>
      </w:r>
      <w:r w:rsidRPr="00F123B0">
        <w:t>.</w:t>
      </w:r>
    </w:p>
    <w:p w:rsidR="009024D3" w:rsidRPr="00F123B0" w:rsidRDefault="009024D3" w:rsidP="009024D3">
      <w:pPr>
        <w:ind w:firstLine="567"/>
        <w:jc w:val="both"/>
      </w:pPr>
      <w:r w:rsidRPr="00F123B0">
        <w:t>3.3 Претендент до истечения срока подачи заявок имеет право отозвать заявку путем письменного уведомления Организатору аукциона. В случае отзыва Претендентом, в установленном порядке, заявки до даты окончания приема заявок, поступивший от Претендента задаток подлежит возврату, в течение 5 (пяти) банковских дней со дня поступления уведомления об отзыве заявки в Администрацию.</w:t>
      </w:r>
    </w:p>
    <w:p w:rsidR="009024D3" w:rsidRPr="00F123B0" w:rsidRDefault="009024D3" w:rsidP="009024D3">
      <w:pPr>
        <w:ind w:firstLine="567"/>
        <w:jc w:val="both"/>
      </w:pPr>
      <w:r w:rsidRPr="00F123B0">
        <w:lastRenderedPageBreak/>
        <w:t>3.4</w:t>
      </w:r>
      <w:proofErr w:type="gramStart"/>
      <w:r w:rsidRPr="00F123B0">
        <w:t xml:space="preserve"> В</w:t>
      </w:r>
      <w:proofErr w:type="gramEnd"/>
      <w:r w:rsidRPr="00F123B0">
        <w:t xml:space="preserve"> случае, если Претендент не признан победителем аукциона, </w:t>
      </w:r>
      <w:r>
        <w:t>Управление</w:t>
      </w:r>
      <w:r w:rsidRPr="00F123B0">
        <w:t xml:space="preserve"> перечисляет задаток на расчетный счет Претендента, в течение 5 (пяти) банковских дней  от даты  подписания Протокола об итогах аукциона. </w:t>
      </w:r>
    </w:p>
    <w:p w:rsidR="009024D3" w:rsidRPr="00F123B0" w:rsidRDefault="009024D3" w:rsidP="009024D3">
      <w:pPr>
        <w:ind w:firstLine="567"/>
        <w:jc w:val="both"/>
      </w:pPr>
      <w:r w:rsidRPr="00F123B0">
        <w:t>3.5. При уклонении или отказе Претендента, в случае победы в аукционе, от заключения договора  купли-продажи, задаток ему не возвращается.</w:t>
      </w:r>
    </w:p>
    <w:p w:rsidR="009024D3" w:rsidRPr="00F123B0" w:rsidRDefault="009024D3" w:rsidP="009024D3">
      <w:pPr>
        <w:ind w:firstLine="567"/>
        <w:jc w:val="both"/>
        <w:rPr>
          <w:color w:val="FF0000"/>
        </w:rPr>
      </w:pPr>
      <w:r w:rsidRPr="00F123B0">
        <w:t xml:space="preserve">3.6. В случае, признания аукциона не состоявшимся, </w:t>
      </w:r>
      <w:r w:rsidR="000C7CBE" w:rsidRPr="000C7CBE">
        <w:t>Администрация</w:t>
      </w:r>
      <w:r w:rsidRPr="00F123B0">
        <w:t xml:space="preserve"> перечисляет  задаток на счет Претендента, в течение 5 (пяти) дней от даты подписания протокола Комиссией по проведению аукциона</w:t>
      </w:r>
      <w:r w:rsidRPr="00F123B0">
        <w:rPr>
          <w:color w:val="FF0000"/>
        </w:rPr>
        <w:t>.</w:t>
      </w:r>
    </w:p>
    <w:p w:rsidR="009024D3" w:rsidRPr="00F123B0" w:rsidRDefault="009024D3" w:rsidP="009024D3">
      <w:pPr>
        <w:ind w:firstLine="567"/>
        <w:jc w:val="both"/>
      </w:pPr>
      <w:r w:rsidRPr="00F123B0">
        <w:t>3.7. Задаток засчитывается победителю в счет исполнения обязательств по заключенному договору.</w:t>
      </w:r>
    </w:p>
    <w:p w:rsidR="009024D3" w:rsidRPr="00F123B0" w:rsidRDefault="009024D3" w:rsidP="009024D3">
      <w:pPr>
        <w:ind w:firstLine="567"/>
        <w:jc w:val="both"/>
      </w:pPr>
      <w:r w:rsidRPr="00F123B0">
        <w:t>3.8. Задаток возвращается участнику аукциона, заявке на участие в аукционе которого присвоен второй номер, в течени</w:t>
      </w:r>
      <w:proofErr w:type="gramStart"/>
      <w:r w:rsidRPr="00F123B0">
        <w:t>и</w:t>
      </w:r>
      <w:proofErr w:type="gramEnd"/>
      <w:r w:rsidRPr="00F123B0">
        <w:t xml:space="preserve"> 5 рабочих дней от даты заключения договора с победителем аукциона.</w:t>
      </w:r>
    </w:p>
    <w:p w:rsidR="009024D3" w:rsidRPr="00F123B0" w:rsidRDefault="009024D3" w:rsidP="009024D3">
      <w:pPr>
        <w:pStyle w:val="a7"/>
        <w:spacing w:after="0"/>
        <w:ind w:firstLine="567"/>
        <w:jc w:val="both"/>
      </w:pPr>
      <w:r w:rsidRPr="00F123B0">
        <w:t xml:space="preserve">3.9. Задаток возвращается участнику путем перечисления денежных средств на банковский счет участника, указанный в информации о претенденте. </w:t>
      </w:r>
    </w:p>
    <w:p w:rsidR="009024D3" w:rsidRPr="00F123B0" w:rsidRDefault="009024D3" w:rsidP="009024D3">
      <w:pPr>
        <w:pStyle w:val="a7"/>
        <w:ind w:firstLine="567"/>
        <w:jc w:val="both"/>
        <w:rPr>
          <w:b/>
          <w:iCs/>
        </w:rPr>
      </w:pPr>
    </w:p>
    <w:p w:rsidR="009024D3" w:rsidRPr="00F123B0" w:rsidRDefault="009024D3" w:rsidP="009024D3">
      <w:pPr>
        <w:pStyle w:val="12"/>
        <w:spacing w:after="120"/>
        <w:outlineLvl w:val="0"/>
      </w:pPr>
      <w:bookmarkStart w:id="3" w:name="_Toc282068806"/>
      <w:r w:rsidRPr="00F123B0">
        <w:t>4. Информационное обеспечение аукциона</w:t>
      </w:r>
      <w:bookmarkEnd w:id="3"/>
    </w:p>
    <w:p w:rsidR="009024D3" w:rsidRPr="00F123B0" w:rsidRDefault="009024D3" w:rsidP="009024D3">
      <w:pPr>
        <w:pStyle w:val="a7"/>
        <w:ind w:firstLine="567"/>
        <w:jc w:val="both"/>
        <w:rPr>
          <w:iCs/>
        </w:rPr>
      </w:pPr>
      <w:r w:rsidRPr="00F123B0">
        <w:t xml:space="preserve">4.1. Официальный сайт Российской Федерации </w:t>
      </w:r>
      <w:hyperlink r:id="rId7" w:history="1">
        <w:r w:rsidRPr="00F123B0">
          <w:rPr>
            <w:rStyle w:val="a9"/>
            <w:lang w:val="en-US"/>
          </w:rPr>
          <w:t>www</w:t>
        </w:r>
        <w:r w:rsidRPr="00F123B0">
          <w:rPr>
            <w:rStyle w:val="a9"/>
          </w:rPr>
          <w:t>.</w:t>
        </w:r>
        <w:proofErr w:type="spellStart"/>
        <w:r w:rsidRPr="00F123B0">
          <w:rPr>
            <w:rStyle w:val="a9"/>
            <w:lang w:val="en-US"/>
          </w:rPr>
          <w:t>torgi</w:t>
        </w:r>
        <w:proofErr w:type="spellEnd"/>
        <w:r w:rsidRPr="00F123B0">
          <w:rPr>
            <w:rStyle w:val="a9"/>
          </w:rPr>
          <w:t>.</w:t>
        </w:r>
        <w:proofErr w:type="spellStart"/>
        <w:r w:rsidRPr="00F123B0">
          <w:rPr>
            <w:rStyle w:val="a9"/>
            <w:lang w:val="en-US"/>
          </w:rPr>
          <w:t>gov</w:t>
        </w:r>
        <w:proofErr w:type="spellEnd"/>
        <w:r w:rsidRPr="00F123B0">
          <w:rPr>
            <w:rStyle w:val="a9"/>
          </w:rPr>
          <w:t>.</w:t>
        </w:r>
        <w:proofErr w:type="spellStart"/>
        <w:r w:rsidRPr="00F123B0">
          <w:rPr>
            <w:rStyle w:val="a9"/>
            <w:lang w:val="en-US"/>
          </w:rPr>
          <w:t>ru</w:t>
        </w:r>
        <w:proofErr w:type="spellEnd"/>
      </w:hyperlink>
      <w:r w:rsidRPr="00F123B0">
        <w:t xml:space="preserve">, официальный сайт </w:t>
      </w:r>
      <w:r w:rsidRPr="00F123B0">
        <w:rPr>
          <w:color w:val="FF0000"/>
        </w:rPr>
        <w:t xml:space="preserve"> </w:t>
      </w:r>
      <w:r w:rsidRPr="00F123B0">
        <w:t>Администрации Орджоникидзевского района:</w:t>
      </w:r>
      <w:r w:rsidRPr="00BC5DD9">
        <w:t xml:space="preserve"> </w:t>
      </w:r>
      <w:r w:rsidRPr="00BC5DD9">
        <w:rPr>
          <w:u w:val="single"/>
          <w:lang w:val="en-US"/>
        </w:rPr>
        <w:t>www</w:t>
      </w:r>
      <w:r w:rsidRPr="00BC5DD9">
        <w:rPr>
          <w:u w:val="single"/>
        </w:rPr>
        <w:t xml:space="preserve">. </w:t>
      </w:r>
      <w:r w:rsidRPr="00BC5DD9">
        <w:rPr>
          <w:u w:val="single"/>
          <w:lang w:val="en-US"/>
        </w:rPr>
        <w:t>or</w:t>
      </w:r>
      <w:r w:rsidRPr="00BC5DD9">
        <w:rPr>
          <w:u w:val="single"/>
        </w:rPr>
        <w:t>19.</w:t>
      </w:r>
      <w:r w:rsidRPr="00BC5DD9">
        <w:rPr>
          <w:u w:val="single"/>
          <w:lang w:val="en-US"/>
        </w:rPr>
        <w:t>ru</w:t>
      </w:r>
      <w:r w:rsidRPr="00F123B0">
        <w:rPr>
          <w:iCs/>
        </w:rPr>
        <w:t xml:space="preserve"> </w:t>
      </w:r>
    </w:p>
    <w:p w:rsidR="009024D3" w:rsidRDefault="009024D3" w:rsidP="009024D3">
      <w:pPr>
        <w:pStyle w:val="a7"/>
        <w:ind w:firstLine="567"/>
        <w:jc w:val="both"/>
        <w:rPr>
          <w:iCs/>
        </w:rPr>
      </w:pPr>
      <w:r w:rsidRPr="00F123B0">
        <w:rPr>
          <w:iCs/>
        </w:rPr>
        <w:t>4.2 Адрес электронной почты</w:t>
      </w:r>
      <w:r>
        <w:rPr>
          <w:iCs/>
        </w:rPr>
        <w:t xml:space="preserve">: </w:t>
      </w:r>
      <w:hyperlink r:id="rId8" w:history="1">
        <w:r w:rsidRPr="00CB621B">
          <w:rPr>
            <w:rStyle w:val="a9"/>
            <w:color w:val="000000"/>
            <w:shd w:val="clear" w:color="auto" w:fill="FFFFFF"/>
          </w:rPr>
          <w:t>spriiskovoekhakasia2012@yandex.ru</w:t>
        </w:r>
      </w:hyperlink>
      <w:r w:rsidRPr="00EC596F">
        <w:rPr>
          <w:rFonts w:ascii="Droid Serif" w:hAnsi="Droid Serif"/>
          <w:color w:val="333333"/>
        </w:rPr>
        <w:t xml:space="preserve"> </w:t>
      </w:r>
    </w:p>
    <w:p w:rsidR="009024D3" w:rsidRPr="00C37664" w:rsidRDefault="009024D3" w:rsidP="009024D3">
      <w:pPr>
        <w:pStyle w:val="a7"/>
        <w:ind w:firstLine="567"/>
        <w:jc w:val="both"/>
        <w:rPr>
          <w:iCs/>
        </w:rPr>
      </w:pPr>
      <w:r w:rsidRPr="00F123B0">
        <w:rPr>
          <w:iCs/>
        </w:rPr>
        <w:t xml:space="preserve">4.3 Контактное лицо </w:t>
      </w:r>
      <w:proofErr w:type="spellStart"/>
      <w:r w:rsidR="005E61EA" w:rsidRPr="005E61EA">
        <w:rPr>
          <w:iCs/>
        </w:rPr>
        <w:t>Станевич</w:t>
      </w:r>
      <w:proofErr w:type="spellEnd"/>
      <w:r w:rsidR="005E61EA" w:rsidRPr="005E61EA">
        <w:rPr>
          <w:iCs/>
        </w:rPr>
        <w:t xml:space="preserve"> Олег Ми</w:t>
      </w:r>
      <w:r w:rsidR="005E61EA" w:rsidRPr="00C37664">
        <w:rPr>
          <w:iCs/>
        </w:rPr>
        <w:t>хайлович</w:t>
      </w:r>
      <w:r>
        <w:rPr>
          <w:iCs/>
        </w:rPr>
        <w:t>, тел. 8</w:t>
      </w:r>
      <w:r w:rsidR="00C37664" w:rsidRPr="00C37664">
        <w:rPr>
          <w:iCs/>
        </w:rPr>
        <w:t>9232734619</w:t>
      </w:r>
    </w:p>
    <w:p w:rsidR="009024D3" w:rsidRPr="00F123B0" w:rsidRDefault="009024D3" w:rsidP="009024D3">
      <w:pPr>
        <w:pStyle w:val="a5"/>
        <w:spacing w:after="120"/>
        <w:outlineLvl w:val="0"/>
      </w:pPr>
      <w:bookmarkStart w:id="4" w:name="_Toc282068807"/>
      <w:r w:rsidRPr="00F123B0">
        <w:t>5. Порядок, место и срок предоставления аукционной документации</w:t>
      </w:r>
      <w:bookmarkEnd w:id="4"/>
    </w:p>
    <w:p w:rsidR="009024D3" w:rsidRPr="00BC5DD9" w:rsidRDefault="009024D3" w:rsidP="009024D3">
      <w:pPr>
        <w:ind w:firstLine="540"/>
        <w:jc w:val="both"/>
        <w:rPr>
          <w:color w:val="000000"/>
        </w:rPr>
      </w:pPr>
      <w:r w:rsidRPr="00F123B0">
        <w:rPr>
          <w:color w:val="000000"/>
        </w:rPr>
        <w:t xml:space="preserve">5.1 Настоящая аукционная документация предоставляется в комплекте по письменному запросу претендента, </w:t>
      </w:r>
      <w:r w:rsidRPr="00F123B0">
        <w:t>в течение двух рабочих дней в письменной форме</w:t>
      </w:r>
      <w:r w:rsidRPr="00F123B0">
        <w:rPr>
          <w:color w:val="000000"/>
        </w:rPr>
        <w:t xml:space="preserve"> уполномоченным лицом </w:t>
      </w:r>
      <w:r w:rsidRPr="00F123B0">
        <w:t xml:space="preserve">Организатора аукциона </w:t>
      </w:r>
      <w:r w:rsidRPr="00F123B0">
        <w:rPr>
          <w:highlight w:val="yellow"/>
        </w:rPr>
        <w:t xml:space="preserve">с </w:t>
      </w:r>
      <w:r w:rsidR="000C7CBE" w:rsidRPr="000C7CBE">
        <w:rPr>
          <w:highlight w:val="yellow"/>
        </w:rPr>
        <w:t>4 октября 2019</w:t>
      </w:r>
      <w:r>
        <w:rPr>
          <w:highlight w:val="yellow"/>
        </w:rPr>
        <w:t xml:space="preserve"> года по </w:t>
      </w:r>
      <w:r w:rsidR="000C7CBE" w:rsidRPr="000C7CBE">
        <w:rPr>
          <w:highlight w:val="yellow"/>
        </w:rPr>
        <w:t>31 октября</w:t>
      </w:r>
      <w:r w:rsidRPr="00F123B0">
        <w:rPr>
          <w:highlight w:val="yellow"/>
        </w:rPr>
        <w:t xml:space="preserve">  201</w:t>
      </w:r>
      <w:r w:rsidR="000C7CBE" w:rsidRPr="000C7CBE">
        <w:rPr>
          <w:highlight w:val="yellow"/>
        </w:rPr>
        <w:t>9</w:t>
      </w:r>
      <w:r w:rsidRPr="00F123B0">
        <w:rPr>
          <w:color w:val="FF0000"/>
          <w:highlight w:val="yellow"/>
        </w:rPr>
        <w:t xml:space="preserve"> </w:t>
      </w:r>
      <w:r w:rsidRPr="00F123B0">
        <w:rPr>
          <w:highlight w:val="yellow"/>
        </w:rPr>
        <w:t>года</w:t>
      </w:r>
      <w:r w:rsidRPr="00F123B0">
        <w:t xml:space="preserve"> ежедневно в</w:t>
      </w:r>
      <w:r w:rsidRPr="00F123B0">
        <w:rPr>
          <w:color w:val="000000"/>
        </w:rPr>
        <w:t xml:space="preserve"> рабочее время с 8.00 до 12.00, с 13.00 </w:t>
      </w:r>
      <w:proofErr w:type="gramStart"/>
      <w:r w:rsidRPr="00F123B0">
        <w:rPr>
          <w:color w:val="000000"/>
        </w:rPr>
        <w:t>до</w:t>
      </w:r>
      <w:proofErr w:type="gramEnd"/>
      <w:r w:rsidRPr="00F123B0">
        <w:rPr>
          <w:color w:val="000000"/>
        </w:rPr>
        <w:t xml:space="preserve"> 16.00,  </w:t>
      </w:r>
      <w:proofErr w:type="gramStart"/>
      <w:r w:rsidRPr="00F123B0">
        <w:rPr>
          <w:color w:val="000000"/>
        </w:rPr>
        <w:t>кроме</w:t>
      </w:r>
      <w:proofErr w:type="gramEnd"/>
      <w:r w:rsidRPr="00F123B0">
        <w:rPr>
          <w:color w:val="000000"/>
        </w:rPr>
        <w:t xml:space="preserve"> субботы и воскресенья.</w:t>
      </w:r>
      <w:r w:rsidRPr="00F123B0">
        <w:t xml:space="preserve"> Аукционная документация размещена на  Официальный сайт Российской Федерации </w:t>
      </w:r>
      <w:hyperlink r:id="rId9" w:history="1">
        <w:r w:rsidRPr="00F123B0">
          <w:rPr>
            <w:rStyle w:val="a9"/>
            <w:lang w:val="en-US"/>
          </w:rPr>
          <w:t>www</w:t>
        </w:r>
        <w:r w:rsidRPr="00F123B0">
          <w:rPr>
            <w:rStyle w:val="a9"/>
          </w:rPr>
          <w:t>.</w:t>
        </w:r>
        <w:proofErr w:type="spellStart"/>
        <w:r w:rsidRPr="00F123B0">
          <w:rPr>
            <w:rStyle w:val="a9"/>
            <w:lang w:val="en-US"/>
          </w:rPr>
          <w:t>torgi</w:t>
        </w:r>
        <w:proofErr w:type="spellEnd"/>
        <w:r w:rsidRPr="00F123B0">
          <w:rPr>
            <w:rStyle w:val="a9"/>
          </w:rPr>
          <w:t>.</w:t>
        </w:r>
        <w:proofErr w:type="spellStart"/>
        <w:r w:rsidRPr="00F123B0">
          <w:rPr>
            <w:rStyle w:val="a9"/>
            <w:lang w:val="en-US"/>
          </w:rPr>
          <w:t>gov</w:t>
        </w:r>
        <w:proofErr w:type="spellEnd"/>
        <w:r w:rsidRPr="00F123B0">
          <w:rPr>
            <w:rStyle w:val="a9"/>
          </w:rPr>
          <w:t>.</w:t>
        </w:r>
        <w:proofErr w:type="spellStart"/>
        <w:r w:rsidRPr="00F123B0">
          <w:rPr>
            <w:rStyle w:val="a9"/>
            <w:lang w:val="en-US"/>
          </w:rPr>
          <w:t>ru</w:t>
        </w:r>
        <w:proofErr w:type="spellEnd"/>
      </w:hyperlink>
      <w:r w:rsidRPr="00F123B0">
        <w:t>, и официальный сайте</w:t>
      </w:r>
      <w:r>
        <w:t xml:space="preserve"> Администрации</w:t>
      </w:r>
      <w:r w:rsidRPr="00F123B0">
        <w:t xml:space="preserve"> </w:t>
      </w:r>
      <w:r>
        <w:t>Орджоникидзевского района:</w:t>
      </w:r>
      <w:r w:rsidRPr="00BC5DD9">
        <w:rPr>
          <w:u w:val="single"/>
        </w:rPr>
        <w:t xml:space="preserve"> </w:t>
      </w:r>
      <w:r w:rsidRPr="00BC5DD9">
        <w:rPr>
          <w:u w:val="single"/>
          <w:lang w:val="en-US"/>
        </w:rPr>
        <w:t>www</w:t>
      </w:r>
      <w:r w:rsidRPr="00BC5DD9">
        <w:rPr>
          <w:u w:val="single"/>
        </w:rPr>
        <w:t xml:space="preserve">. </w:t>
      </w:r>
      <w:r w:rsidRPr="00BC5DD9">
        <w:rPr>
          <w:u w:val="single"/>
          <w:lang w:val="en-US"/>
        </w:rPr>
        <w:t>or</w:t>
      </w:r>
      <w:r w:rsidRPr="00BC5DD9">
        <w:rPr>
          <w:u w:val="single"/>
        </w:rPr>
        <w:t>19.</w:t>
      </w:r>
      <w:proofErr w:type="spellStart"/>
      <w:r w:rsidRPr="00BC5DD9">
        <w:rPr>
          <w:u w:val="single"/>
          <w:lang w:val="en-US"/>
        </w:rPr>
        <w:t>ru</w:t>
      </w:r>
      <w:proofErr w:type="spellEnd"/>
    </w:p>
    <w:p w:rsidR="009024D3" w:rsidRPr="00F123B0" w:rsidRDefault="009024D3" w:rsidP="009024D3">
      <w:pPr>
        <w:ind w:firstLine="567"/>
        <w:jc w:val="both"/>
        <w:rPr>
          <w:color w:val="000000"/>
        </w:rPr>
      </w:pPr>
      <w:r w:rsidRPr="00F123B0">
        <w:rPr>
          <w:color w:val="000000"/>
        </w:rPr>
        <w:t xml:space="preserve">5.2 Претенденты могут получить аукционную документацию в </w:t>
      </w:r>
      <w:r>
        <w:rPr>
          <w:color w:val="000000"/>
        </w:rPr>
        <w:t xml:space="preserve">Администрации Приискового сельсовета </w:t>
      </w:r>
      <w:r w:rsidRPr="00F123B0">
        <w:rPr>
          <w:color w:val="000000"/>
        </w:rPr>
        <w:t xml:space="preserve"> Орджоникидзевского района по адресу: </w:t>
      </w:r>
      <w:r>
        <w:rPr>
          <w:color w:val="000000"/>
        </w:rPr>
        <w:t xml:space="preserve">с. </w:t>
      </w:r>
      <w:proofErr w:type="gramStart"/>
      <w:r>
        <w:rPr>
          <w:color w:val="000000"/>
        </w:rPr>
        <w:t>Приисковое</w:t>
      </w:r>
      <w:proofErr w:type="gramEnd"/>
      <w:r>
        <w:rPr>
          <w:color w:val="000000"/>
        </w:rPr>
        <w:t xml:space="preserve">, ул. Заводская, 9. </w:t>
      </w:r>
    </w:p>
    <w:p w:rsidR="009024D3" w:rsidRPr="00F123B0" w:rsidRDefault="009024D3" w:rsidP="009024D3">
      <w:pPr>
        <w:ind w:firstLine="567"/>
        <w:jc w:val="both"/>
        <w:rPr>
          <w:b/>
          <w:bCs/>
          <w:spacing w:val="-6"/>
        </w:rPr>
      </w:pPr>
      <w:r w:rsidRPr="00F123B0">
        <w:t>5.3 Аукционная документация предоставляется бесплатно.</w:t>
      </w:r>
    </w:p>
    <w:p w:rsidR="009024D3" w:rsidRPr="00F123B0" w:rsidRDefault="009024D3" w:rsidP="009024D3">
      <w:pPr>
        <w:tabs>
          <w:tab w:val="left" w:pos="7920"/>
        </w:tabs>
        <w:ind w:firstLine="567"/>
        <w:jc w:val="both"/>
      </w:pPr>
    </w:p>
    <w:p w:rsidR="009024D3" w:rsidRPr="00F123B0" w:rsidRDefault="009024D3" w:rsidP="009024D3">
      <w:pPr>
        <w:pStyle w:val="12"/>
        <w:outlineLvl w:val="0"/>
      </w:pPr>
      <w:bookmarkStart w:id="5" w:name="_Toc282068808"/>
      <w:r w:rsidRPr="00F123B0">
        <w:t>6. Требования к участникам аукциона</w:t>
      </w:r>
      <w:bookmarkEnd w:id="5"/>
    </w:p>
    <w:p w:rsidR="009024D3" w:rsidRPr="00F123B0" w:rsidRDefault="009024D3" w:rsidP="009024D3">
      <w:pPr>
        <w:ind w:firstLine="567"/>
        <w:jc w:val="both"/>
      </w:pPr>
      <w:r w:rsidRPr="00F123B0">
        <w:rPr>
          <w:color w:val="000000"/>
        </w:rPr>
        <w:t xml:space="preserve">6.1 </w:t>
      </w:r>
      <w:r w:rsidRPr="00F123B0">
        <w:t>Участником аукциона может быть любое физическое и 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9024D3" w:rsidRPr="00F123B0" w:rsidRDefault="009024D3" w:rsidP="009024D3">
      <w:pPr>
        <w:ind w:firstLine="567"/>
        <w:jc w:val="both"/>
      </w:pPr>
      <w:r w:rsidRPr="00F123B0">
        <w:t>6.2 Участник аукциона должен соответствовать следующим требованиям:</w:t>
      </w:r>
    </w:p>
    <w:p w:rsidR="009024D3" w:rsidRPr="00F123B0" w:rsidRDefault="009024D3" w:rsidP="009024D3">
      <w:pPr>
        <w:numPr>
          <w:ilvl w:val="0"/>
          <w:numId w:val="25"/>
        </w:numPr>
        <w:jc w:val="both"/>
        <w:rPr>
          <w:bCs/>
        </w:rPr>
      </w:pPr>
      <w:r w:rsidRPr="00F123B0">
        <w:rPr>
          <w:bCs/>
        </w:rPr>
        <w:t>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9024D3" w:rsidRPr="00F123B0" w:rsidRDefault="009024D3" w:rsidP="009024D3">
      <w:pPr>
        <w:numPr>
          <w:ilvl w:val="0"/>
          <w:numId w:val="25"/>
        </w:numPr>
        <w:jc w:val="both"/>
        <w:rPr>
          <w:color w:val="000000"/>
        </w:rPr>
      </w:pPr>
      <w:r w:rsidRPr="00F123B0">
        <w:rPr>
          <w:bCs/>
        </w:rPr>
        <w:t>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9024D3" w:rsidRPr="00F123B0" w:rsidRDefault="009024D3" w:rsidP="009024D3">
      <w:pPr>
        <w:ind w:firstLine="567"/>
        <w:jc w:val="both"/>
        <w:rPr>
          <w:color w:val="000000"/>
        </w:rPr>
      </w:pPr>
    </w:p>
    <w:p w:rsidR="009024D3" w:rsidRPr="00F123B0" w:rsidRDefault="009024D3" w:rsidP="009024D3">
      <w:pPr>
        <w:pStyle w:val="12"/>
        <w:outlineLvl w:val="0"/>
        <w:rPr>
          <w:color w:val="000000"/>
        </w:rPr>
      </w:pPr>
      <w:bookmarkStart w:id="6" w:name="_Toc282068809"/>
    </w:p>
    <w:p w:rsidR="009024D3" w:rsidRPr="00B414A7" w:rsidRDefault="009024D3" w:rsidP="009024D3">
      <w:pPr>
        <w:pStyle w:val="12"/>
        <w:outlineLvl w:val="0"/>
      </w:pPr>
      <w:r w:rsidRPr="00F123B0">
        <w:rPr>
          <w:color w:val="000000"/>
        </w:rPr>
        <w:lastRenderedPageBreak/>
        <w:t xml:space="preserve">7. </w:t>
      </w:r>
      <w:r w:rsidRPr="00F123B0">
        <w:t>Подготовка заявки на участие в аукционе</w:t>
      </w:r>
      <w:bookmarkEnd w:id="6"/>
    </w:p>
    <w:p w:rsidR="009024D3" w:rsidRPr="00F123B0" w:rsidRDefault="009024D3" w:rsidP="009024D3">
      <w:pPr>
        <w:ind w:firstLine="567"/>
        <w:jc w:val="both"/>
      </w:pPr>
      <w:r w:rsidRPr="00F123B0">
        <w:rPr>
          <w:color w:val="000000"/>
        </w:rPr>
        <w:t xml:space="preserve">7.1 </w:t>
      </w:r>
      <w:r w:rsidRPr="00F123B0">
        <w:t>Заявитель подает заявку на участие в аукционе по форме согласно Приложению 1 или 1а к настоящей документации;</w:t>
      </w:r>
    </w:p>
    <w:p w:rsidR="009024D3" w:rsidRPr="00F123B0" w:rsidRDefault="009024D3" w:rsidP="009024D3">
      <w:pPr>
        <w:ind w:firstLine="567"/>
        <w:jc w:val="both"/>
      </w:pPr>
      <w:r w:rsidRPr="00F123B0">
        <w:t>7.2 Заявитель вправе подать только одну заявку в отношении одного лота аукциона;</w:t>
      </w:r>
    </w:p>
    <w:p w:rsidR="009024D3" w:rsidRPr="00F123B0" w:rsidRDefault="009024D3" w:rsidP="0090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3B0">
        <w:rPr>
          <w:rFonts w:ascii="Times New Roman" w:hAnsi="Times New Roman" w:cs="Times New Roman"/>
          <w:sz w:val="24"/>
          <w:szCs w:val="24"/>
        </w:rPr>
        <w:t xml:space="preserve"> 7.3</w:t>
      </w:r>
      <w:proofErr w:type="gramStart"/>
      <w:r w:rsidRPr="00F123B0">
        <w:rPr>
          <w:sz w:val="24"/>
          <w:szCs w:val="24"/>
        </w:rPr>
        <w:t xml:space="preserve"> </w:t>
      </w:r>
      <w:r w:rsidRPr="00F123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23B0">
        <w:rPr>
          <w:rFonts w:ascii="Times New Roman" w:hAnsi="Times New Roman" w:cs="Times New Roman"/>
          <w:sz w:val="24"/>
          <w:szCs w:val="24"/>
        </w:rPr>
        <w:t xml:space="preserve"> заявке должны быть приложены следующие документы: </w:t>
      </w:r>
    </w:p>
    <w:p w:rsidR="009024D3" w:rsidRPr="00F123B0" w:rsidRDefault="009024D3" w:rsidP="009024D3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3B0">
        <w:rPr>
          <w:rFonts w:ascii="Times New Roman" w:hAnsi="Times New Roman" w:cs="Times New Roman"/>
          <w:sz w:val="24"/>
          <w:szCs w:val="24"/>
        </w:rPr>
        <w:t xml:space="preserve">информация о претенденте (Приложение №2 или 2а); </w:t>
      </w:r>
    </w:p>
    <w:p w:rsidR="009024D3" w:rsidRPr="00F123B0" w:rsidRDefault="009024D3" w:rsidP="009024D3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3B0">
        <w:rPr>
          <w:rFonts w:ascii="Times New Roman" w:hAnsi="Times New Roman" w:cs="Times New Roman"/>
          <w:sz w:val="24"/>
          <w:szCs w:val="24"/>
        </w:rPr>
        <w:t>платежный документ с отметкой банка о внесении требуемого задатка;</w:t>
      </w:r>
    </w:p>
    <w:p w:rsidR="009024D3" w:rsidRPr="00F123B0" w:rsidRDefault="009024D3" w:rsidP="009024D3">
      <w:pPr>
        <w:pStyle w:val="a3"/>
        <w:numPr>
          <w:ilvl w:val="0"/>
          <w:numId w:val="26"/>
        </w:numPr>
        <w:ind w:left="709" w:hanging="283"/>
        <w:rPr>
          <w:color w:val="auto"/>
        </w:rPr>
      </w:pPr>
      <w:r w:rsidRPr="00F123B0">
        <w:rPr>
          <w:i/>
          <w:color w:val="auto"/>
        </w:rPr>
        <w:t>Юридические лица</w:t>
      </w:r>
      <w:r w:rsidRPr="00F123B0">
        <w:rPr>
          <w:color w:val="auto"/>
        </w:rPr>
        <w:t xml:space="preserve">  дополнительно представляют: </w:t>
      </w:r>
    </w:p>
    <w:p w:rsidR="009024D3" w:rsidRPr="00F123B0" w:rsidRDefault="009024D3" w:rsidP="009024D3">
      <w:pPr>
        <w:ind w:left="360"/>
        <w:jc w:val="both"/>
      </w:pPr>
      <w:proofErr w:type="gramStart"/>
      <w:r w:rsidRPr="00F123B0"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  имени претендента, надлежащим образом оформленную копию решения (протокола) соответствующего органа юридического</w:t>
      </w:r>
      <w:proofErr w:type="gramEnd"/>
      <w:r w:rsidRPr="00F123B0">
        <w:t xml:space="preserve">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 </w:t>
      </w:r>
    </w:p>
    <w:p w:rsidR="009024D3" w:rsidRPr="00F123B0" w:rsidRDefault="009024D3" w:rsidP="009024D3">
      <w:pPr>
        <w:numPr>
          <w:ilvl w:val="0"/>
          <w:numId w:val="31"/>
        </w:numPr>
        <w:ind w:left="426" w:firstLine="0"/>
        <w:jc w:val="both"/>
      </w:pPr>
      <w:r w:rsidRPr="00F123B0">
        <w:rPr>
          <w:i/>
        </w:rPr>
        <w:t>физические лица (индивидуальные предприниматели)</w:t>
      </w:r>
      <w:r w:rsidRPr="00F123B0">
        <w:t xml:space="preserve"> представляют копию документа, удостоверяющего личность, копии ИНН, ОГРН, выписку из ЕГРИП.</w:t>
      </w:r>
    </w:p>
    <w:p w:rsidR="009024D3" w:rsidRPr="00F123B0" w:rsidRDefault="009024D3" w:rsidP="009024D3">
      <w:pPr>
        <w:spacing w:before="120"/>
        <w:ind w:firstLine="567"/>
        <w:jc w:val="both"/>
        <w:rPr>
          <w:color w:val="000000"/>
        </w:rPr>
      </w:pPr>
      <w:r w:rsidRPr="00F123B0">
        <w:t xml:space="preserve">7.4 </w:t>
      </w:r>
      <w:r w:rsidRPr="00F123B0">
        <w:rPr>
          <w:color w:val="000000"/>
        </w:rPr>
        <w:t>Заявка на участие в аукционе и все приложенные к ней документы  должны быть написаны на русском языке, желательно прошиты и пронумерованы, скреплены печатью (при наличии)</w:t>
      </w:r>
      <w:r w:rsidRPr="00F123B0">
        <w:t xml:space="preserve">. В случае предоставления заявки на любом ином языке, необходимо представить надлежащим образом заверенный перевод на русский язык. </w:t>
      </w:r>
      <w:r w:rsidRPr="00F123B0">
        <w:rPr>
          <w:color w:val="000000"/>
        </w:rPr>
        <w:t>В этом случае преимущество будет иметь переведенная версия;</w:t>
      </w:r>
    </w:p>
    <w:p w:rsidR="009024D3" w:rsidRPr="00F123B0" w:rsidRDefault="009024D3" w:rsidP="009024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3B0">
        <w:rPr>
          <w:rFonts w:ascii="Times New Roman" w:hAnsi="Times New Roman" w:cs="Times New Roman"/>
          <w:color w:val="000000"/>
          <w:sz w:val="24"/>
          <w:szCs w:val="24"/>
        </w:rPr>
        <w:t>7.5</w:t>
      </w:r>
      <w:proofErr w:type="gramStart"/>
      <w:r w:rsidRPr="00F123B0">
        <w:rPr>
          <w:color w:val="000000"/>
          <w:sz w:val="24"/>
          <w:szCs w:val="24"/>
        </w:rPr>
        <w:t xml:space="preserve"> </w:t>
      </w:r>
      <w:r w:rsidRPr="00F123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23B0">
        <w:rPr>
          <w:rFonts w:ascii="Times New Roman" w:hAnsi="Times New Roman" w:cs="Times New Roman"/>
          <w:sz w:val="24"/>
          <w:szCs w:val="24"/>
        </w:rPr>
        <w:t xml:space="preserve"> заявке прилагается подписанная заявителем опись представленных документов.</w:t>
      </w:r>
    </w:p>
    <w:p w:rsidR="009024D3" w:rsidRPr="00F123B0" w:rsidRDefault="009024D3" w:rsidP="009024D3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123B0">
        <w:rPr>
          <w:rFonts w:ascii="Times New Roman" w:hAnsi="Times New Roman" w:cs="Times New Roman"/>
          <w:sz w:val="24"/>
          <w:szCs w:val="24"/>
        </w:rPr>
        <w:t>7.6</w:t>
      </w:r>
      <w:proofErr w:type="gramStart"/>
      <w:r w:rsidRPr="00F123B0">
        <w:rPr>
          <w:rFonts w:ascii="Times New Roman" w:hAnsi="Times New Roman" w:cs="Times New Roman"/>
          <w:sz w:val="24"/>
          <w:szCs w:val="24"/>
        </w:rPr>
        <w:t xml:space="preserve"> </w:t>
      </w:r>
      <w:r w:rsidRPr="00F123B0">
        <w:rPr>
          <w:rFonts w:ascii="Times New Roman" w:hAnsi="Times New Roman" w:cs="Times New Roman"/>
          <w:spacing w:val="5"/>
          <w:sz w:val="24"/>
          <w:szCs w:val="24"/>
        </w:rPr>
        <w:t>В</w:t>
      </w:r>
      <w:proofErr w:type="gramEnd"/>
      <w:r w:rsidRPr="00F123B0">
        <w:rPr>
          <w:rFonts w:ascii="Times New Roman" w:hAnsi="Times New Roman" w:cs="Times New Roman"/>
          <w:spacing w:val="5"/>
          <w:sz w:val="24"/>
          <w:szCs w:val="24"/>
        </w:rPr>
        <w:t xml:space="preserve"> случае установления недостоверности сведений, содержащихся в документах, предоставленных заявителем в составе заявки на участие в </w:t>
      </w:r>
      <w:r w:rsidRPr="00F123B0">
        <w:rPr>
          <w:rFonts w:ascii="Times New Roman" w:hAnsi="Times New Roman" w:cs="Times New Roman"/>
          <w:spacing w:val="4"/>
          <w:sz w:val="24"/>
          <w:szCs w:val="24"/>
        </w:rPr>
        <w:t>аукцион</w:t>
      </w:r>
      <w:r w:rsidRPr="00F123B0">
        <w:rPr>
          <w:rFonts w:ascii="Times New Roman" w:hAnsi="Times New Roman" w:cs="Times New Roman"/>
          <w:spacing w:val="5"/>
          <w:sz w:val="24"/>
          <w:szCs w:val="24"/>
        </w:rPr>
        <w:t xml:space="preserve">е, такой заявитель отстраняется </w:t>
      </w:r>
      <w:r w:rsidRPr="00F123B0">
        <w:rPr>
          <w:rFonts w:ascii="Times New Roman" w:hAnsi="Times New Roman" w:cs="Times New Roman"/>
          <w:spacing w:val="4"/>
          <w:sz w:val="24"/>
          <w:szCs w:val="24"/>
        </w:rPr>
        <w:t>аукцион</w:t>
      </w:r>
      <w:r w:rsidRPr="00F123B0">
        <w:rPr>
          <w:rFonts w:ascii="Times New Roman" w:hAnsi="Times New Roman" w:cs="Times New Roman"/>
          <w:spacing w:val="5"/>
          <w:sz w:val="24"/>
          <w:szCs w:val="24"/>
        </w:rPr>
        <w:t xml:space="preserve">ной комиссией от участия в </w:t>
      </w:r>
      <w:r w:rsidRPr="00F123B0">
        <w:rPr>
          <w:rFonts w:ascii="Times New Roman" w:hAnsi="Times New Roman" w:cs="Times New Roman"/>
          <w:spacing w:val="4"/>
          <w:sz w:val="24"/>
          <w:szCs w:val="24"/>
        </w:rPr>
        <w:t>аукцион</w:t>
      </w:r>
      <w:r w:rsidRPr="00F123B0">
        <w:rPr>
          <w:rFonts w:ascii="Times New Roman" w:hAnsi="Times New Roman" w:cs="Times New Roman"/>
          <w:spacing w:val="5"/>
          <w:sz w:val="24"/>
          <w:szCs w:val="24"/>
        </w:rPr>
        <w:t>е на любом этапе его проведения вплоть до заключения договора купли-продажи имущества;</w:t>
      </w:r>
    </w:p>
    <w:p w:rsidR="009024D3" w:rsidRPr="00F123B0" w:rsidRDefault="009024D3" w:rsidP="009024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3B0">
        <w:rPr>
          <w:rFonts w:ascii="Times New Roman" w:hAnsi="Times New Roman" w:cs="Times New Roman"/>
          <w:spacing w:val="5"/>
          <w:sz w:val="24"/>
          <w:szCs w:val="24"/>
        </w:rPr>
        <w:t>7.7</w:t>
      </w:r>
      <w:proofErr w:type="gramStart"/>
      <w:r w:rsidRPr="00F123B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123B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123B0">
        <w:rPr>
          <w:rFonts w:ascii="Times New Roman" w:hAnsi="Times New Roman" w:cs="Times New Roman"/>
          <w:sz w:val="24"/>
          <w:szCs w:val="24"/>
        </w:rPr>
        <w:t xml:space="preserve">юбой заявитель вправе направить организатору аукциона письменный запрос о разъяснении положений настоящей документации. </w:t>
      </w:r>
      <w:proofErr w:type="gramStart"/>
      <w:r w:rsidRPr="00F123B0">
        <w:rPr>
          <w:rFonts w:ascii="Times New Roman" w:hAnsi="Times New Roman" w:cs="Times New Roman"/>
          <w:sz w:val="24"/>
          <w:szCs w:val="24"/>
        </w:rPr>
        <w:t>В течение двух рабочих дней со дня поступления указанного запроса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окончания срока подачи заявок на участие в аукционе.</w:t>
      </w:r>
      <w:proofErr w:type="gramEnd"/>
    </w:p>
    <w:p w:rsidR="009024D3" w:rsidRPr="00F123B0" w:rsidRDefault="009024D3" w:rsidP="009024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4D3" w:rsidRPr="00F123B0" w:rsidRDefault="009024D3" w:rsidP="009024D3">
      <w:pPr>
        <w:pStyle w:val="12"/>
        <w:outlineLvl w:val="0"/>
      </w:pPr>
      <w:bookmarkStart w:id="7" w:name="_Toc282068810"/>
      <w:r w:rsidRPr="00F123B0">
        <w:t>8. Прием заявок на участие в аукционе</w:t>
      </w:r>
      <w:bookmarkEnd w:id="7"/>
    </w:p>
    <w:p w:rsidR="009024D3" w:rsidRPr="00F123B0" w:rsidRDefault="009024D3" w:rsidP="009024D3">
      <w:pPr>
        <w:ind w:firstLine="567"/>
        <w:jc w:val="both"/>
        <w:rPr>
          <w:color w:val="000000"/>
        </w:rPr>
      </w:pPr>
      <w:r w:rsidRPr="00F123B0">
        <w:t>8.1 Заявки  принимаются в рабочие дни с 08.00 до 16</w:t>
      </w:r>
      <w:r>
        <w:t xml:space="preserve">.00, </w:t>
      </w:r>
      <w:r w:rsidRPr="00F123B0">
        <w:t xml:space="preserve"> </w:t>
      </w:r>
      <w:r w:rsidRPr="00F123B0">
        <w:rPr>
          <w:color w:val="000000"/>
        </w:rPr>
        <w:t>обед с 12.00 до 13.00, кроме выходных и праздничных дней</w:t>
      </w:r>
      <w:r w:rsidRPr="00F123B0">
        <w:t xml:space="preserve"> </w:t>
      </w:r>
      <w:r w:rsidRPr="00F123B0">
        <w:rPr>
          <w:highlight w:val="yellow"/>
        </w:rPr>
        <w:t xml:space="preserve">с </w:t>
      </w:r>
      <w:r w:rsidR="000C7CBE" w:rsidRPr="00A22028">
        <w:rPr>
          <w:highlight w:val="yellow"/>
        </w:rPr>
        <w:t>04 октября 2019</w:t>
      </w:r>
      <w:r>
        <w:rPr>
          <w:highlight w:val="yellow"/>
        </w:rPr>
        <w:t xml:space="preserve"> года по</w:t>
      </w:r>
      <w:r w:rsidR="000C7CBE" w:rsidRPr="00A22028">
        <w:rPr>
          <w:highlight w:val="yellow"/>
        </w:rPr>
        <w:t xml:space="preserve"> 31 октября 2019</w:t>
      </w:r>
      <w:r w:rsidRPr="00F123B0">
        <w:rPr>
          <w:color w:val="FF0000"/>
        </w:rPr>
        <w:t xml:space="preserve"> </w:t>
      </w:r>
      <w:r>
        <w:t>года, по адресу</w:t>
      </w:r>
      <w:r w:rsidRPr="00F123B0">
        <w:rPr>
          <w:color w:val="000000"/>
        </w:rPr>
        <w:t xml:space="preserve">: </w:t>
      </w:r>
      <w:r>
        <w:rPr>
          <w:color w:val="000000"/>
        </w:rPr>
        <w:t xml:space="preserve">с. </w:t>
      </w:r>
      <w:proofErr w:type="gramStart"/>
      <w:r>
        <w:rPr>
          <w:color w:val="000000"/>
        </w:rPr>
        <w:t>Приисковое</w:t>
      </w:r>
      <w:proofErr w:type="gramEnd"/>
      <w:r>
        <w:rPr>
          <w:color w:val="000000"/>
        </w:rPr>
        <w:t>, ул. Заводская, 9. Тел. 89020146242, Администрация Приискового сельсовета  Орджоникидзевского района.</w:t>
      </w:r>
    </w:p>
    <w:p w:rsidR="009024D3" w:rsidRPr="00F123B0" w:rsidRDefault="009024D3" w:rsidP="009024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3B0">
        <w:rPr>
          <w:rFonts w:ascii="Times New Roman" w:hAnsi="Times New Roman" w:cs="Times New Roman"/>
          <w:sz w:val="24"/>
          <w:szCs w:val="24"/>
        </w:rPr>
        <w:t xml:space="preserve">8.2 </w:t>
      </w:r>
      <w:r w:rsidRPr="00F123B0">
        <w:rPr>
          <w:rFonts w:ascii="Times New Roman" w:hAnsi="Times New Roman" w:cs="Times New Roman"/>
          <w:spacing w:val="5"/>
          <w:sz w:val="24"/>
          <w:szCs w:val="24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аукциона;</w:t>
      </w:r>
    </w:p>
    <w:p w:rsidR="009024D3" w:rsidRPr="00F123B0" w:rsidRDefault="009024D3" w:rsidP="009024D3">
      <w:pPr>
        <w:ind w:firstLine="567"/>
        <w:jc w:val="both"/>
        <w:rPr>
          <w:spacing w:val="5"/>
        </w:rPr>
      </w:pPr>
      <w:r w:rsidRPr="00F123B0">
        <w:rPr>
          <w:color w:val="000000"/>
        </w:rPr>
        <w:t>8.3</w:t>
      </w:r>
      <w:proofErr w:type="gramStart"/>
      <w:r w:rsidRPr="00F123B0">
        <w:rPr>
          <w:color w:val="000000"/>
        </w:rPr>
        <w:t xml:space="preserve"> </w:t>
      </w:r>
      <w:r w:rsidRPr="00F123B0">
        <w:t>К</w:t>
      </w:r>
      <w:proofErr w:type="gramEnd"/>
      <w:r w:rsidRPr="00F123B0">
        <w:t xml:space="preserve">аждая заявка на участие в аукционе, поступившая в срок, указанный в пункте 7.1 настоящей документации, регистрируется организатором аукциона </w:t>
      </w:r>
      <w:r w:rsidRPr="00F123B0">
        <w:rPr>
          <w:spacing w:val="5"/>
        </w:rPr>
        <w:t xml:space="preserve">с присвоением регистрационного номера </w:t>
      </w:r>
      <w:r w:rsidRPr="00F123B0">
        <w:rPr>
          <w:spacing w:val="5"/>
          <w:u w:val="single"/>
        </w:rPr>
        <w:t>в журнале приема и регистрации заявок</w:t>
      </w:r>
      <w:r w:rsidRPr="00F123B0">
        <w:rPr>
          <w:spacing w:val="5"/>
        </w:rPr>
        <w:t xml:space="preserve">; </w:t>
      </w:r>
    </w:p>
    <w:p w:rsidR="009024D3" w:rsidRPr="00F123B0" w:rsidRDefault="009024D3" w:rsidP="009024D3">
      <w:pPr>
        <w:ind w:firstLine="567"/>
        <w:jc w:val="both"/>
      </w:pPr>
      <w:r w:rsidRPr="00F123B0">
        <w:rPr>
          <w:spacing w:val="5"/>
        </w:rPr>
        <w:lastRenderedPageBreak/>
        <w:t>8.4</w:t>
      </w:r>
      <w:proofErr w:type="gramStart"/>
      <w:r w:rsidRPr="00F123B0">
        <w:rPr>
          <w:spacing w:val="5"/>
        </w:rPr>
        <w:t xml:space="preserve"> </w:t>
      </w:r>
      <w:r w:rsidRPr="00F123B0">
        <w:t>П</w:t>
      </w:r>
      <w:proofErr w:type="gramEnd"/>
      <w:r w:rsidRPr="00F123B0">
        <w:t>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заявки;</w:t>
      </w:r>
    </w:p>
    <w:p w:rsidR="009024D3" w:rsidRPr="00F123B0" w:rsidRDefault="009024D3" w:rsidP="009024D3">
      <w:pPr>
        <w:ind w:firstLine="567"/>
        <w:jc w:val="both"/>
      </w:pPr>
      <w:r w:rsidRPr="00F123B0">
        <w:t>8.5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документацией;</w:t>
      </w:r>
    </w:p>
    <w:p w:rsidR="009024D3" w:rsidRPr="00F123B0" w:rsidRDefault="009024D3" w:rsidP="009024D3">
      <w:pPr>
        <w:ind w:firstLine="567"/>
        <w:jc w:val="both"/>
      </w:pPr>
      <w:r w:rsidRPr="00F123B0">
        <w:t xml:space="preserve">8.6  </w:t>
      </w:r>
      <w:r w:rsidRPr="00F123B0">
        <w:rPr>
          <w:spacing w:val="-5"/>
        </w:rPr>
        <w:t xml:space="preserve">Заявитель, подавший заявку на участие в аукционе, вправе отозвать такую заявку в любое время до </w:t>
      </w:r>
      <w:r w:rsidRPr="00F123B0">
        <w:t>момента начала рассмотрения заявок</w:t>
      </w:r>
      <w:r w:rsidRPr="00F123B0">
        <w:rPr>
          <w:spacing w:val="-5"/>
        </w:rPr>
        <w:t xml:space="preserve"> на участие в аукционе.</w:t>
      </w:r>
      <w:r w:rsidRPr="00F123B0">
        <w:t xml:space="preserve"> </w:t>
      </w:r>
    </w:p>
    <w:p w:rsidR="009024D3" w:rsidRPr="00F123B0" w:rsidRDefault="009024D3" w:rsidP="009024D3">
      <w:pPr>
        <w:ind w:firstLine="720"/>
        <w:jc w:val="both"/>
      </w:pPr>
      <w:r w:rsidRPr="00F123B0">
        <w:rPr>
          <w:spacing w:val="-2"/>
        </w:rPr>
        <w:t xml:space="preserve">Уведомление об отзыве заявки на участие в аукционе подается в письменной форме. При этом в </w:t>
      </w:r>
      <w:r w:rsidRPr="00F123B0">
        <w:rPr>
          <w:spacing w:val="-4"/>
        </w:rPr>
        <w:t xml:space="preserve">уведомлении в обязательном порядке должна быть указана следующая </w:t>
      </w:r>
      <w:r w:rsidRPr="00F123B0">
        <w:rPr>
          <w:spacing w:val="-8"/>
        </w:rPr>
        <w:t>информация:</w:t>
      </w:r>
    </w:p>
    <w:p w:rsidR="009024D3" w:rsidRPr="00F123B0" w:rsidRDefault="009024D3" w:rsidP="009024D3">
      <w:pPr>
        <w:ind w:firstLine="720"/>
        <w:jc w:val="both"/>
      </w:pPr>
      <w:r w:rsidRPr="00F123B0">
        <w:rPr>
          <w:spacing w:val="-5"/>
        </w:rPr>
        <w:t>наименование и адрес организатора аукциона;</w:t>
      </w:r>
    </w:p>
    <w:p w:rsidR="009024D3" w:rsidRPr="00F123B0" w:rsidRDefault="009024D3" w:rsidP="009024D3">
      <w:pPr>
        <w:ind w:firstLine="720"/>
        <w:jc w:val="both"/>
      </w:pPr>
      <w:r w:rsidRPr="00F123B0">
        <w:rPr>
          <w:spacing w:val="-6"/>
        </w:rPr>
        <w:t>слова «ОТЗЫВ ЗАЯВКИ НА УЧАСТИЕ В ОТКРЫТОМ АУКЦИОНЕ»;</w:t>
      </w:r>
    </w:p>
    <w:p w:rsidR="009024D3" w:rsidRPr="00F123B0" w:rsidRDefault="009024D3" w:rsidP="009024D3">
      <w:pPr>
        <w:ind w:firstLine="720"/>
        <w:jc w:val="both"/>
      </w:pPr>
      <w:r w:rsidRPr="00F123B0">
        <w:rPr>
          <w:spacing w:val="-5"/>
        </w:rPr>
        <w:t>наименование предмета аукциона;</w:t>
      </w:r>
    </w:p>
    <w:p w:rsidR="009024D3" w:rsidRPr="00F123B0" w:rsidRDefault="009024D3" w:rsidP="009024D3">
      <w:pPr>
        <w:ind w:firstLine="720"/>
        <w:jc w:val="both"/>
      </w:pPr>
      <w:r w:rsidRPr="00F123B0">
        <w:rPr>
          <w:spacing w:val="-5"/>
        </w:rPr>
        <w:t>регистрационный номер и дата заявки на участие в аукционе;</w:t>
      </w:r>
    </w:p>
    <w:p w:rsidR="009024D3" w:rsidRPr="00F123B0" w:rsidRDefault="009024D3" w:rsidP="009024D3">
      <w:pPr>
        <w:ind w:firstLine="720"/>
        <w:jc w:val="both"/>
      </w:pPr>
      <w:r w:rsidRPr="00F123B0">
        <w:rPr>
          <w:spacing w:val="-4"/>
        </w:rPr>
        <w:t xml:space="preserve">После окончания срока подачи заявок на участие в аукционе отзыв заявок на участие в </w:t>
      </w:r>
      <w:r w:rsidRPr="00F123B0">
        <w:rPr>
          <w:spacing w:val="-7"/>
        </w:rPr>
        <w:t>аукционе</w:t>
      </w:r>
      <w:r w:rsidRPr="00F123B0">
        <w:rPr>
          <w:spacing w:val="-4"/>
        </w:rPr>
        <w:t xml:space="preserve"> не допускается.</w:t>
      </w:r>
    </w:p>
    <w:p w:rsidR="009024D3" w:rsidRPr="00F123B0" w:rsidRDefault="009024D3" w:rsidP="009024D3">
      <w:pPr>
        <w:ind w:firstLine="567"/>
        <w:jc w:val="both"/>
        <w:rPr>
          <w:spacing w:val="-5"/>
        </w:rPr>
      </w:pPr>
      <w:r w:rsidRPr="00F123B0">
        <w:rPr>
          <w:spacing w:val="-5"/>
        </w:rPr>
        <w:t>После окончания срока подачи заявок на участие в аукционе внесение в зарегистрированные заявки изменений не допускается;</w:t>
      </w:r>
    </w:p>
    <w:p w:rsidR="009024D3" w:rsidRPr="00F123B0" w:rsidRDefault="009024D3" w:rsidP="009024D3">
      <w:pPr>
        <w:ind w:firstLine="567"/>
        <w:jc w:val="both"/>
      </w:pPr>
      <w:r w:rsidRPr="00F123B0">
        <w:rPr>
          <w:spacing w:val="-5"/>
        </w:rPr>
        <w:t>8.7</w:t>
      </w:r>
      <w:proofErr w:type="gramStart"/>
      <w:r w:rsidRPr="00F123B0">
        <w:rPr>
          <w:spacing w:val="-5"/>
        </w:rPr>
        <w:t xml:space="preserve"> </w:t>
      </w:r>
      <w:r w:rsidRPr="00F123B0">
        <w:t>В</w:t>
      </w:r>
      <w:proofErr w:type="gramEnd"/>
      <w:r w:rsidRPr="00F123B0">
        <w:t xml:space="preserve"> случае, 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9024D3" w:rsidRPr="00F123B0" w:rsidRDefault="009024D3" w:rsidP="009024D3">
      <w:pPr>
        <w:ind w:firstLine="567"/>
        <w:jc w:val="both"/>
      </w:pPr>
    </w:p>
    <w:p w:rsidR="009024D3" w:rsidRPr="00F123B0" w:rsidRDefault="009024D3" w:rsidP="009024D3">
      <w:pPr>
        <w:pStyle w:val="12"/>
        <w:outlineLvl w:val="0"/>
        <w:rPr>
          <w:color w:val="000000"/>
        </w:rPr>
      </w:pPr>
      <w:bookmarkStart w:id="8" w:name="_Toc282068811"/>
      <w:r w:rsidRPr="00F123B0">
        <w:t>9. Порядок рассмотрения заявок на участие в аукционе</w:t>
      </w:r>
      <w:bookmarkEnd w:id="8"/>
    </w:p>
    <w:p w:rsidR="009024D3" w:rsidRPr="00F123B0" w:rsidRDefault="009024D3" w:rsidP="009024D3">
      <w:pPr>
        <w:ind w:firstLine="567"/>
        <w:jc w:val="both"/>
        <w:rPr>
          <w:spacing w:val="5"/>
        </w:rPr>
      </w:pPr>
      <w:r w:rsidRPr="00F123B0">
        <w:rPr>
          <w:color w:val="000000"/>
        </w:rPr>
        <w:t xml:space="preserve">9.1 </w:t>
      </w:r>
      <w:r w:rsidRPr="00F123B0">
        <w:rPr>
          <w:spacing w:val="5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оформления;</w:t>
      </w:r>
    </w:p>
    <w:p w:rsidR="009024D3" w:rsidRPr="00F123B0" w:rsidRDefault="009024D3" w:rsidP="009024D3">
      <w:pPr>
        <w:ind w:firstLine="567"/>
        <w:jc w:val="both"/>
        <w:rPr>
          <w:spacing w:val="2"/>
        </w:rPr>
      </w:pPr>
      <w:r w:rsidRPr="00F123B0">
        <w:t>9.2</w:t>
      </w:r>
      <w:proofErr w:type="gramStart"/>
      <w:r w:rsidRPr="00F123B0">
        <w:t xml:space="preserve"> </w:t>
      </w:r>
      <w:r w:rsidRPr="00F123B0">
        <w:rPr>
          <w:spacing w:val="2"/>
        </w:rPr>
        <w:t>Н</w:t>
      </w:r>
      <w:proofErr w:type="gramEnd"/>
      <w:r w:rsidRPr="00F123B0">
        <w:rPr>
          <w:spacing w:val="2"/>
        </w:rPr>
        <w:t xml:space="preserve">а основании результатов рассмотрения заявок на участие в </w:t>
      </w:r>
      <w:r w:rsidRPr="00F123B0">
        <w:rPr>
          <w:spacing w:val="5"/>
        </w:rPr>
        <w:t>аукционе аукцион</w:t>
      </w:r>
      <w:r w:rsidRPr="00F123B0">
        <w:rPr>
          <w:spacing w:val="2"/>
        </w:rPr>
        <w:t>ной комиссией принимается решение:</w:t>
      </w:r>
    </w:p>
    <w:p w:rsidR="009024D3" w:rsidRPr="00F123B0" w:rsidRDefault="009024D3" w:rsidP="009024D3">
      <w:pPr>
        <w:numPr>
          <w:ilvl w:val="0"/>
          <w:numId w:val="26"/>
        </w:numPr>
        <w:jc w:val="both"/>
        <w:rPr>
          <w:color w:val="000000"/>
        </w:rPr>
      </w:pPr>
      <w:r w:rsidRPr="00F123B0">
        <w:rPr>
          <w:spacing w:val="2"/>
        </w:rPr>
        <w:t xml:space="preserve">о допуске заявителя к участию в </w:t>
      </w:r>
      <w:r w:rsidRPr="00F123B0">
        <w:rPr>
          <w:spacing w:val="5"/>
        </w:rPr>
        <w:t>аукцион</w:t>
      </w:r>
      <w:r w:rsidRPr="00F123B0">
        <w:rPr>
          <w:spacing w:val="2"/>
        </w:rPr>
        <w:t>е и признании заявителя участником аукциона;</w:t>
      </w:r>
    </w:p>
    <w:p w:rsidR="009024D3" w:rsidRPr="00B414A7" w:rsidRDefault="009024D3" w:rsidP="009024D3">
      <w:pPr>
        <w:numPr>
          <w:ilvl w:val="0"/>
          <w:numId w:val="26"/>
        </w:numPr>
        <w:jc w:val="both"/>
        <w:rPr>
          <w:spacing w:val="2"/>
        </w:rPr>
      </w:pPr>
      <w:r w:rsidRPr="00F123B0">
        <w:rPr>
          <w:spacing w:val="2"/>
        </w:rPr>
        <w:t xml:space="preserve">об отказе заявителю в допуске к участию в </w:t>
      </w:r>
      <w:r w:rsidRPr="00F123B0">
        <w:rPr>
          <w:spacing w:val="5"/>
        </w:rPr>
        <w:t>аукцион</w:t>
      </w:r>
      <w:r w:rsidRPr="00F123B0">
        <w:rPr>
          <w:spacing w:val="2"/>
        </w:rPr>
        <w:t>е;</w:t>
      </w:r>
    </w:p>
    <w:p w:rsidR="009024D3" w:rsidRPr="00F123B0" w:rsidRDefault="009024D3" w:rsidP="009024D3">
      <w:pPr>
        <w:ind w:firstLine="567"/>
        <w:jc w:val="both"/>
      </w:pPr>
      <w:r w:rsidRPr="00F123B0">
        <w:rPr>
          <w:spacing w:val="2"/>
        </w:rPr>
        <w:t xml:space="preserve">9.3 </w:t>
      </w:r>
      <w:r w:rsidRPr="00F123B0">
        <w:t>Заявитель не допускается аукционной комиссией к участию в аукционе в случаях:</w:t>
      </w:r>
    </w:p>
    <w:p w:rsidR="009024D3" w:rsidRDefault="009024D3" w:rsidP="009024D3">
      <w:pPr>
        <w:numPr>
          <w:ilvl w:val="0"/>
          <w:numId w:val="29"/>
        </w:numPr>
        <w:autoSpaceDE w:val="0"/>
        <w:autoSpaceDN w:val="0"/>
        <w:adjustRightInd w:val="0"/>
        <w:ind w:left="567" w:hanging="425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024D3" w:rsidRDefault="009024D3" w:rsidP="009024D3">
      <w:pPr>
        <w:numPr>
          <w:ilvl w:val="0"/>
          <w:numId w:val="29"/>
        </w:numPr>
        <w:autoSpaceDE w:val="0"/>
        <w:autoSpaceDN w:val="0"/>
        <w:adjustRightInd w:val="0"/>
        <w:ind w:left="567" w:hanging="425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024D3" w:rsidRDefault="009024D3" w:rsidP="009024D3">
      <w:pPr>
        <w:numPr>
          <w:ilvl w:val="0"/>
          <w:numId w:val="29"/>
        </w:numPr>
        <w:autoSpaceDE w:val="0"/>
        <w:autoSpaceDN w:val="0"/>
        <w:adjustRightInd w:val="0"/>
        <w:ind w:left="567" w:hanging="425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9024D3" w:rsidRDefault="009024D3" w:rsidP="009024D3">
      <w:pPr>
        <w:numPr>
          <w:ilvl w:val="0"/>
          <w:numId w:val="29"/>
        </w:numPr>
        <w:autoSpaceDE w:val="0"/>
        <w:autoSpaceDN w:val="0"/>
        <w:adjustRightInd w:val="0"/>
        <w:ind w:left="567" w:hanging="425"/>
        <w:jc w:val="both"/>
      </w:pPr>
      <w:r>
        <w:t>не подтверждено поступление в установленный срок задатка на счета, указанные в информационном сообщении.</w:t>
      </w:r>
    </w:p>
    <w:p w:rsidR="009024D3" w:rsidRPr="00B414A7" w:rsidRDefault="009024D3" w:rsidP="009024D3">
      <w:pPr>
        <w:numPr>
          <w:ilvl w:val="0"/>
          <w:numId w:val="29"/>
        </w:numPr>
        <w:autoSpaceDE w:val="0"/>
        <w:autoSpaceDN w:val="0"/>
        <w:adjustRightInd w:val="0"/>
        <w:ind w:left="567" w:hanging="425"/>
        <w:jc w:val="both"/>
      </w:pPr>
      <w:r>
        <w:t>Перечень оснований отказа претенденту в участии в аукционе является исчерпывающим.</w:t>
      </w:r>
    </w:p>
    <w:p w:rsidR="009024D3" w:rsidRDefault="009024D3" w:rsidP="009024D3">
      <w:pPr>
        <w:ind w:firstLine="709"/>
        <w:jc w:val="both"/>
      </w:pPr>
      <w:r>
        <w:rPr>
          <w:spacing w:val="2"/>
        </w:rPr>
        <w:t>9.4</w:t>
      </w:r>
      <w:proofErr w:type="gramStart"/>
      <w:r>
        <w:rPr>
          <w:spacing w:val="2"/>
        </w:rPr>
        <w:t xml:space="preserve"> </w:t>
      </w:r>
      <w:r w:rsidRPr="00545DA1">
        <w:t>В</w:t>
      </w:r>
      <w:proofErr w:type="gramEnd"/>
      <w:r w:rsidRPr="00545DA1">
        <w:t xml:space="preserve">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  от участия в аукционе на любом этапе его проведения</w:t>
      </w:r>
      <w:r>
        <w:t>;</w:t>
      </w:r>
    </w:p>
    <w:p w:rsidR="009024D3" w:rsidRDefault="009024D3" w:rsidP="009024D3">
      <w:pPr>
        <w:ind w:firstLine="709"/>
        <w:jc w:val="both"/>
      </w:pPr>
      <w:r>
        <w:lastRenderedPageBreak/>
        <w:t>9.5</w:t>
      </w:r>
      <w:proofErr w:type="gramStart"/>
      <w:r>
        <w:t xml:space="preserve"> </w:t>
      </w:r>
      <w:r w:rsidRPr="00545DA1">
        <w:t>Н</w:t>
      </w:r>
      <w:proofErr w:type="gramEnd"/>
      <w:r w:rsidRPr="00545DA1">
        <w:t xml:space="preserve">а основании результатов рассмотрения заявок на участие в </w:t>
      </w:r>
      <w:r w:rsidRPr="00545DA1">
        <w:rPr>
          <w:spacing w:val="5"/>
        </w:rPr>
        <w:t>аукцион</w:t>
      </w:r>
      <w:r w:rsidRPr="00545DA1">
        <w:t xml:space="preserve">е </w:t>
      </w:r>
      <w:r w:rsidRPr="00545DA1">
        <w:rPr>
          <w:spacing w:val="5"/>
        </w:rPr>
        <w:t>аукцион</w:t>
      </w:r>
      <w:r w:rsidRPr="00545DA1">
        <w:rPr>
          <w:spacing w:val="7"/>
        </w:rPr>
        <w:t xml:space="preserve">ной комиссией оформляется протокол рассмотрения заявок на участие в </w:t>
      </w:r>
      <w:r w:rsidRPr="00545DA1">
        <w:rPr>
          <w:spacing w:val="5"/>
        </w:rPr>
        <w:t>аукцион</w:t>
      </w:r>
      <w:r w:rsidRPr="00545DA1">
        <w:rPr>
          <w:spacing w:val="7"/>
        </w:rPr>
        <w:t>е,</w:t>
      </w:r>
      <w:r w:rsidRPr="00545DA1">
        <w:t xml:space="preserve"> подписываемый всеми присутствующими на заседании членами аукционной комиссии в день окончания рассмотрения заявок. </w:t>
      </w:r>
      <w:proofErr w:type="gramStart"/>
      <w:r w:rsidRPr="00545DA1"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</w:t>
      </w:r>
      <w:proofErr w:type="gramEnd"/>
      <w:r w:rsidRPr="00545DA1">
        <w:t xml:space="preserve"> Указанный протокол в день окончания рассмотрения заявок на участие в аукционе размещается организаторо</w:t>
      </w:r>
      <w:r>
        <w:t>м аукциона на официальном сайте.</w:t>
      </w:r>
      <w:r w:rsidRPr="00545DA1">
        <w:t xml:space="preserve">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545DA1">
        <w:t>несостоявшимся</w:t>
      </w:r>
      <w:proofErr w:type="gramEnd"/>
      <w:r>
        <w:t>.</w:t>
      </w:r>
    </w:p>
    <w:p w:rsidR="009024D3" w:rsidRPr="00C23D44" w:rsidRDefault="009024D3" w:rsidP="009024D3">
      <w:bookmarkStart w:id="9" w:name="_Toc282068812"/>
    </w:p>
    <w:p w:rsidR="009024D3" w:rsidRPr="00B414A7" w:rsidRDefault="009024D3" w:rsidP="009024D3">
      <w:pPr>
        <w:pStyle w:val="12"/>
        <w:outlineLvl w:val="0"/>
      </w:pPr>
      <w:r>
        <w:t>10</w:t>
      </w:r>
      <w:r w:rsidRPr="00270065">
        <w:t>. Порядок проведения аукциона.</w:t>
      </w:r>
      <w:bookmarkEnd w:id="9"/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.1. В аукционе могут участвовать только заявители, признанные  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</w:t>
      </w:r>
      <w:r>
        <w:t xml:space="preserve"> или через своих представителей;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.2. Аукцион проводится организатором аукциона в присутствии членов аукционной комиссии и участник</w:t>
      </w:r>
      <w:r>
        <w:t>ов аукциона (их представителей);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 xml:space="preserve">.3. Аукцион проводится путем повышения начальной (минимальной) цены договора (цены лота), указанной в пункте </w:t>
      </w:r>
      <w:r>
        <w:t>2</w:t>
      </w:r>
      <w:r w:rsidRPr="00270065">
        <w:t>.</w:t>
      </w:r>
      <w:r>
        <w:t>3</w:t>
      </w:r>
      <w:r w:rsidRPr="00270065">
        <w:t xml:space="preserve"> настоящей </w:t>
      </w:r>
      <w:r>
        <w:t xml:space="preserve">документации, на «шаг аукциона» (п.2.4); 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.4. Аукционист</w:t>
      </w:r>
      <w:r>
        <w:t>ом в аукционе является или председатель (заместитель председателя) аукциона,</w:t>
      </w:r>
      <w:r w:rsidRPr="00270065">
        <w:t xml:space="preserve"> </w:t>
      </w:r>
      <w:r>
        <w:t xml:space="preserve">или аукционист </w:t>
      </w:r>
      <w:r w:rsidRPr="00270065">
        <w:t xml:space="preserve">выбирается из числа членов аукционной комиссии путем открытого голосования членов аукционной </w:t>
      </w:r>
      <w:r>
        <w:t>комиссии большинством голосов;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.5. Аукцион проводится в порядке, пр</w:t>
      </w:r>
      <w:r>
        <w:t>едусмотренном законодательством;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 xml:space="preserve">.6. </w:t>
      </w:r>
      <w:r w:rsidRPr="00234100">
        <w:rPr>
          <w:highlight w:val="yellow"/>
        </w:rPr>
        <w:t>Победителем аукциона признается лицо, предложившее наиболее высокую цену договора;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 xml:space="preserve">.7. </w:t>
      </w:r>
      <w:proofErr w:type="gramStart"/>
      <w:r w:rsidRPr="00270065">
        <w:t>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</w:t>
      </w:r>
      <w:proofErr w:type="gramEnd"/>
      <w:r w:rsidRPr="00270065">
        <w:t xml:space="preserve"> о цене договора. </w:t>
      </w:r>
    </w:p>
    <w:p w:rsidR="009024D3" w:rsidRPr="00270065" w:rsidRDefault="009024D3" w:rsidP="009024D3">
      <w:pPr>
        <w:ind w:firstLine="720"/>
        <w:jc w:val="both"/>
      </w:pPr>
      <w:r w:rsidRPr="00270065">
        <w:t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</w:t>
      </w:r>
      <w:r>
        <w:t>ции об аукционе;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 xml:space="preserve">.8. Протокол аукциона размещается на официальном сайте организатором аукциона в течение дня, следующего за днем </w:t>
      </w:r>
      <w:r>
        <w:t>подписания указанного протокола;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</w:t>
      </w:r>
      <w:r>
        <w:t>9</w:t>
      </w:r>
      <w:r w:rsidRPr="00270065"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 w:rsidRPr="00270065">
        <w:lastRenderedPageBreak/>
        <w:t>двух рабочих дней со дня поступления такого запроса обязан представить такому участнику аукциона соответствующие разъяснения в письменной форме или</w:t>
      </w:r>
      <w:r>
        <w:t xml:space="preserve"> в форме электронного документа;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.1</w:t>
      </w:r>
      <w:r>
        <w:t>0</w:t>
      </w:r>
      <w:r w:rsidRPr="00270065">
        <w:t>. В случае участия в аукционе одного участника аук</w:t>
      </w:r>
      <w:r>
        <w:t>цион признается несостоявшимся;</w:t>
      </w:r>
    </w:p>
    <w:p w:rsidR="009024D3" w:rsidRPr="00270065" w:rsidRDefault="009024D3" w:rsidP="009024D3">
      <w:pPr>
        <w:ind w:firstLine="720"/>
        <w:jc w:val="both"/>
      </w:pPr>
      <w:r>
        <w:t xml:space="preserve">10.11 Суммы </w:t>
      </w:r>
      <w:r w:rsidRPr="00092307">
        <w:t>задатков возвращаются участникам аукциона,</w:t>
      </w:r>
      <w:r>
        <w:t xml:space="preserve"> за исключением его победителя, в течени</w:t>
      </w:r>
      <w:proofErr w:type="gramStart"/>
      <w:r>
        <w:t>и</w:t>
      </w:r>
      <w:proofErr w:type="gramEnd"/>
      <w:r>
        <w:t xml:space="preserve"> 5 (пяти) дней с даты подведения итогов аукциона;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.1</w:t>
      </w:r>
      <w:r>
        <w:t>2</w:t>
      </w:r>
      <w:r w:rsidRPr="00270065"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 видеозапись аукциона хранятся организат</w:t>
      </w:r>
      <w:r>
        <w:t>ором аукциона не менее трех лет;</w:t>
      </w:r>
    </w:p>
    <w:p w:rsidR="009024D3" w:rsidRPr="00270065" w:rsidRDefault="009024D3" w:rsidP="009024D3">
      <w:pPr>
        <w:ind w:firstLine="720"/>
        <w:jc w:val="both"/>
      </w:pPr>
      <w:r>
        <w:t>10</w:t>
      </w:r>
      <w:r w:rsidRPr="00270065">
        <w:t>.1</w:t>
      </w:r>
      <w:r>
        <w:t>3</w:t>
      </w:r>
      <w:r w:rsidRPr="00270065">
        <w:t>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9024D3" w:rsidRDefault="009024D3" w:rsidP="009024D3">
      <w:pPr>
        <w:pStyle w:val="12"/>
      </w:pPr>
    </w:p>
    <w:p w:rsidR="009024D3" w:rsidRPr="00A90FE2" w:rsidRDefault="009024D3" w:rsidP="009024D3">
      <w:pPr>
        <w:pStyle w:val="12"/>
      </w:pPr>
      <w:r w:rsidRPr="00A90FE2">
        <w:t>1</w:t>
      </w:r>
      <w:r>
        <w:t>1</w:t>
      </w:r>
      <w:r w:rsidRPr="00A90FE2">
        <w:t>. Внесение изменений в извещение о проведении аукциона, отказ от проведения аукциона.</w:t>
      </w:r>
    </w:p>
    <w:p w:rsidR="009024D3" w:rsidRPr="00972D70" w:rsidRDefault="009024D3" w:rsidP="009024D3">
      <w:pPr>
        <w:ind w:firstLine="720"/>
        <w:jc w:val="both"/>
      </w:pPr>
      <w:r w:rsidRPr="00972D70">
        <w:t>1</w:t>
      </w:r>
      <w:r>
        <w:t>1</w:t>
      </w:r>
      <w:r w:rsidRPr="00972D70">
        <w:t xml:space="preserve">.1. Организатор аукциона вправе принять решение о внесении изменений в извещение о проведении аукциона не </w:t>
      </w:r>
      <w:proofErr w:type="gramStart"/>
      <w:r w:rsidRPr="00972D70">
        <w:t>позднее</w:t>
      </w:r>
      <w:proofErr w:type="gramEnd"/>
      <w:r w:rsidRPr="00972D70">
        <w:t xml:space="preserve">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</w:t>
      </w:r>
      <w:proofErr w:type="gramStart"/>
      <w:r w:rsidRPr="00972D70">
        <w:t>ии ау</w:t>
      </w:r>
      <w:proofErr w:type="gramEnd"/>
      <w:r w:rsidRPr="00972D70">
        <w:t>кциона, до даты окончания подачи заявок на участие в аукционе он сос</w:t>
      </w:r>
      <w:r>
        <w:t>тавлял не менее пятнадцати дней;</w:t>
      </w:r>
    </w:p>
    <w:p w:rsidR="009024D3" w:rsidRDefault="009024D3" w:rsidP="009024D3">
      <w:pPr>
        <w:ind w:firstLine="720"/>
        <w:jc w:val="both"/>
      </w:pPr>
      <w:r w:rsidRPr="00972D70">
        <w:t>1</w:t>
      </w:r>
      <w:r>
        <w:t>1</w:t>
      </w:r>
      <w:r w:rsidRPr="00972D70">
        <w:t xml:space="preserve">.2. Организатор аукциона вправе отказаться от проведения аукциона не </w:t>
      </w:r>
      <w:proofErr w:type="gramStart"/>
      <w:r w:rsidRPr="00972D70">
        <w:t>позднее</w:t>
      </w:r>
      <w:proofErr w:type="gramEnd"/>
      <w:r w:rsidRPr="00972D70">
        <w:t xml:space="preserve"> чем за три дня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972D70">
        <w:t>на официальном сайте в течение одного дня с даты принятия решения об отказе от проведения</w:t>
      </w:r>
      <w:proofErr w:type="gramEnd"/>
      <w:r w:rsidRPr="00972D70">
        <w:t xml:space="preserve"> аукциона. В течение двух рабочих дней </w:t>
      </w:r>
      <w:proofErr w:type="gramStart"/>
      <w:r w:rsidRPr="00972D70">
        <w:t>с даты принятия</w:t>
      </w:r>
      <w:proofErr w:type="gramEnd"/>
      <w:r w:rsidRPr="00972D70">
        <w:t xml:space="preserve"> указанного решения организатор аукциона направляет соответствующие уведомления всем заявителям. </w:t>
      </w:r>
    </w:p>
    <w:p w:rsidR="009024D3" w:rsidRDefault="009024D3" w:rsidP="009024D3">
      <w:pPr>
        <w:ind w:firstLine="720"/>
        <w:jc w:val="both"/>
      </w:pPr>
    </w:p>
    <w:p w:rsidR="009024D3" w:rsidRPr="00B414A7" w:rsidRDefault="009024D3" w:rsidP="009024D3">
      <w:pPr>
        <w:pStyle w:val="12"/>
        <w:outlineLvl w:val="0"/>
      </w:pPr>
      <w:bookmarkStart w:id="10" w:name="_Toc282068813"/>
      <w:r w:rsidRPr="004C03B3">
        <w:t>1</w:t>
      </w:r>
      <w:r>
        <w:t>2</w:t>
      </w:r>
      <w:r w:rsidRPr="004C03B3">
        <w:t>. Заключение договора по результатам проведения аукциона.</w:t>
      </w:r>
      <w:bookmarkEnd w:id="10"/>
    </w:p>
    <w:p w:rsidR="009024D3" w:rsidRPr="00972D70" w:rsidRDefault="009024D3" w:rsidP="009024D3">
      <w:pPr>
        <w:autoSpaceDE w:val="0"/>
        <w:autoSpaceDN w:val="0"/>
        <w:adjustRightInd w:val="0"/>
        <w:jc w:val="both"/>
        <w:rPr>
          <w:spacing w:val="3"/>
        </w:rPr>
      </w:pPr>
      <w:r w:rsidRPr="00972D70">
        <w:rPr>
          <w:spacing w:val="3"/>
        </w:rPr>
        <w:t>1</w:t>
      </w:r>
      <w:r>
        <w:rPr>
          <w:spacing w:val="3"/>
        </w:rPr>
        <w:t>2</w:t>
      </w:r>
      <w:r w:rsidRPr="00972D70">
        <w:rPr>
          <w:spacing w:val="3"/>
        </w:rPr>
        <w:t xml:space="preserve">.1. Договор </w:t>
      </w:r>
      <w:r>
        <w:rPr>
          <w:spacing w:val="3"/>
        </w:rPr>
        <w:t xml:space="preserve">купли-продажи </w:t>
      </w:r>
      <w:r w:rsidRPr="00972D70">
        <w:rPr>
          <w:spacing w:val="3"/>
        </w:rPr>
        <w:t>заключается с</w:t>
      </w:r>
      <w:r w:rsidRPr="00972D70">
        <w:t xml:space="preserve"> участником </w:t>
      </w:r>
      <w:r w:rsidRPr="00972D70">
        <w:rPr>
          <w:spacing w:val="5"/>
        </w:rPr>
        <w:t>аукцион</w:t>
      </w:r>
      <w:r w:rsidRPr="00972D70">
        <w:t xml:space="preserve">а, </w:t>
      </w:r>
      <w:r w:rsidRPr="00972D70">
        <w:rPr>
          <w:spacing w:val="3"/>
        </w:rPr>
        <w:t>который пр</w:t>
      </w:r>
      <w:r>
        <w:rPr>
          <w:spacing w:val="3"/>
        </w:rPr>
        <w:t>едложил наивысшую цену</w:t>
      </w:r>
      <w:r w:rsidRPr="00972D70">
        <w:rPr>
          <w:spacing w:val="3"/>
        </w:rPr>
        <w:t>.</w:t>
      </w:r>
      <w:r w:rsidRPr="00972D70">
        <w:rPr>
          <w:spacing w:val="1"/>
        </w:rPr>
        <w:cr/>
        <w:t xml:space="preserve">            1</w:t>
      </w:r>
      <w:r>
        <w:rPr>
          <w:spacing w:val="1"/>
        </w:rPr>
        <w:t>2</w:t>
      </w:r>
      <w:r w:rsidRPr="00972D70">
        <w:t xml:space="preserve">.2. </w:t>
      </w:r>
      <w:r>
        <w:t>Договор купли-продажи имущества с победителем аукциона должен быть подписан в течение пяти рабочих дней с даты подведения итогов аукциона</w:t>
      </w:r>
      <w:proofErr w:type="gramStart"/>
      <w:r>
        <w:t xml:space="preserve"> .</w:t>
      </w:r>
      <w:proofErr w:type="gramEnd"/>
      <w:r w:rsidRPr="00972D70">
        <w:t>.</w:t>
      </w:r>
    </w:p>
    <w:p w:rsidR="009024D3" w:rsidRPr="00972D70" w:rsidRDefault="009024D3" w:rsidP="009024D3">
      <w:pPr>
        <w:ind w:firstLine="720"/>
        <w:jc w:val="both"/>
      </w:pPr>
      <w:r w:rsidRPr="00972D70">
        <w:t xml:space="preserve">В случае непредставления победителем аукциона подписанного договора </w:t>
      </w:r>
      <w:r>
        <w:t>купли-продажи</w:t>
      </w:r>
      <w:r w:rsidRPr="00972D70">
        <w:rPr>
          <w:spacing w:val="3"/>
        </w:rPr>
        <w:t xml:space="preserve"> </w:t>
      </w:r>
      <w:r w:rsidRPr="00972D70"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9024D3" w:rsidRPr="00972D70" w:rsidRDefault="009024D3" w:rsidP="009024D3">
      <w:pPr>
        <w:ind w:firstLine="720"/>
        <w:jc w:val="both"/>
      </w:pPr>
      <w:r w:rsidRPr="00972D70">
        <w:t>1</w:t>
      </w:r>
      <w:r>
        <w:t>2</w:t>
      </w:r>
      <w:r w:rsidRPr="00972D70">
        <w:t xml:space="preserve">.3. Организатор обязан отказаться от заключения договора </w:t>
      </w:r>
      <w:r>
        <w:t>купли-продажи</w:t>
      </w:r>
      <w:r w:rsidRPr="00972D70">
        <w:rPr>
          <w:spacing w:val="3"/>
        </w:rPr>
        <w:t xml:space="preserve"> </w:t>
      </w:r>
      <w:r w:rsidRPr="00972D70">
        <w:t xml:space="preserve">имущества с победителем </w:t>
      </w:r>
      <w:r w:rsidRPr="00972D70">
        <w:rPr>
          <w:spacing w:val="5"/>
        </w:rPr>
        <w:t>аукцион</w:t>
      </w:r>
      <w:r w:rsidRPr="00972D70">
        <w:t xml:space="preserve">а либо при уклонении победителя </w:t>
      </w:r>
      <w:r w:rsidRPr="00972D70">
        <w:rPr>
          <w:spacing w:val="5"/>
        </w:rPr>
        <w:t>аукцион</w:t>
      </w:r>
      <w:r w:rsidRPr="00972D70">
        <w:t xml:space="preserve">а от заключения договора с участником </w:t>
      </w:r>
      <w:r w:rsidRPr="00972D70">
        <w:rPr>
          <w:spacing w:val="5"/>
        </w:rPr>
        <w:t>аукцион</w:t>
      </w:r>
      <w:r w:rsidRPr="00972D70">
        <w:t>а, с которым заключается такой договор, в случае установления факта:</w:t>
      </w:r>
    </w:p>
    <w:p w:rsidR="009024D3" w:rsidRPr="00972D70" w:rsidRDefault="009024D3" w:rsidP="009024D3">
      <w:pPr>
        <w:numPr>
          <w:ilvl w:val="0"/>
          <w:numId w:val="32"/>
        </w:numPr>
        <w:jc w:val="both"/>
      </w:pPr>
      <w:r w:rsidRPr="00972D70">
        <w:t xml:space="preserve">проведения в отношении юридического лица ликвидации или открытия конкурсного производства; </w:t>
      </w:r>
    </w:p>
    <w:p w:rsidR="009024D3" w:rsidRPr="00972D70" w:rsidRDefault="009024D3" w:rsidP="009024D3">
      <w:pPr>
        <w:numPr>
          <w:ilvl w:val="0"/>
          <w:numId w:val="32"/>
        </w:numPr>
        <w:jc w:val="both"/>
      </w:pPr>
      <w:r w:rsidRPr="00972D70">
        <w:t xml:space="preserve">приостановления деятельности юридического лица или индивидуального предпринимателя в порядке, предусмотренном </w:t>
      </w:r>
      <w:r w:rsidRPr="00972D70">
        <w:rPr>
          <w:bCs/>
        </w:rPr>
        <w:t>Кодексом Российской Федерации об административных правонарушениях</w:t>
      </w:r>
      <w:r w:rsidRPr="00972D70">
        <w:t>;</w:t>
      </w:r>
    </w:p>
    <w:p w:rsidR="009024D3" w:rsidRPr="00972D70" w:rsidRDefault="009024D3" w:rsidP="009024D3">
      <w:pPr>
        <w:numPr>
          <w:ilvl w:val="0"/>
          <w:numId w:val="32"/>
        </w:numPr>
        <w:jc w:val="both"/>
      </w:pPr>
      <w:r w:rsidRPr="00972D70">
        <w:t xml:space="preserve"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 </w:t>
      </w:r>
    </w:p>
    <w:p w:rsidR="009024D3" w:rsidRPr="00972D70" w:rsidRDefault="009024D3" w:rsidP="009024D3">
      <w:pPr>
        <w:ind w:firstLine="720"/>
        <w:jc w:val="both"/>
      </w:pPr>
      <w:r>
        <w:lastRenderedPageBreak/>
        <w:t>12.4</w:t>
      </w:r>
      <w:r w:rsidRPr="00972D70">
        <w:t>. Проект договор</w:t>
      </w:r>
      <w:r>
        <w:t>а</w:t>
      </w:r>
      <w:r w:rsidRPr="00972D70">
        <w:t xml:space="preserve"> </w:t>
      </w:r>
      <w:r>
        <w:t>купли-продажи</w:t>
      </w:r>
      <w:r w:rsidRPr="00972D70">
        <w:rPr>
          <w:spacing w:val="3"/>
        </w:rPr>
        <w:t xml:space="preserve"> </w:t>
      </w:r>
      <w:r w:rsidRPr="00972D70">
        <w:t>имущества, прилагаются к настоящей документации и являются ее неотъемлемой частью (</w:t>
      </w:r>
      <w:r w:rsidRPr="00CA001F">
        <w:t xml:space="preserve">Приложение </w:t>
      </w:r>
      <w:r>
        <w:t>4</w:t>
      </w:r>
      <w:r w:rsidRPr="00CA001F">
        <w:t xml:space="preserve"> к настоящей документации).</w:t>
      </w:r>
    </w:p>
    <w:p w:rsidR="009024D3" w:rsidRDefault="009024D3" w:rsidP="009024D3">
      <w:pPr>
        <w:shd w:val="clear" w:color="auto" w:fill="FFFFFF"/>
        <w:tabs>
          <w:tab w:val="left" w:pos="426"/>
        </w:tabs>
        <w:ind w:right="19"/>
        <w:jc w:val="both"/>
      </w:pPr>
      <w:r w:rsidRPr="00972D70">
        <w:tab/>
      </w:r>
      <w:r w:rsidRPr="00972D70">
        <w:tab/>
        <w:t>1</w:t>
      </w:r>
      <w:r>
        <w:t>2</w:t>
      </w:r>
      <w:r w:rsidRPr="00972D70">
        <w:t>.</w:t>
      </w:r>
      <w:r>
        <w:t>5</w:t>
      </w:r>
      <w:r w:rsidRPr="00972D70">
        <w:t xml:space="preserve">. </w:t>
      </w:r>
      <w:r>
        <w:t>Оплата победителем приобретенного имущества производится в течение 5-ти дней со дня заключения договора купли-продажи, но позднее 30 рабочих дней.</w:t>
      </w:r>
    </w:p>
    <w:p w:rsidR="009024D3" w:rsidRDefault="009024D3" w:rsidP="009024D3">
      <w:pPr>
        <w:autoSpaceDE w:val="0"/>
        <w:autoSpaceDN w:val="0"/>
        <w:adjustRightInd w:val="0"/>
        <w:jc w:val="both"/>
      </w:pPr>
      <w:r>
        <w:tab/>
        <w:t xml:space="preserve">    12.6.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9024D3" w:rsidRPr="00972D70" w:rsidRDefault="009024D3" w:rsidP="009024D3">
      <w:pPr>
        <w:shd w:val="clear" w:color="auto" w:fill="FFFFFF"/>
        <w:tabs>
          <w:tab w:val="left" w:pos="426"/>
        </w:tabs>
        <w:ind w:right="19"/>
        <w:jc w:val="both"/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spacing w:val="3"/>
        </w:rPr>
      </w:pPr>
    </w:p>
    <w:p w:rsidR="004E34B5" w:rsidRDefault="004E34B5" w:rsidP="009024D3">
      <w:pPr>
        <w:ind w:firstLine="709"/>
        <w:jc w:val="both"/>
        <w:rPr>
          <w:spacing w:val="3"/>
        </w:rPr>
      </w:pPr>
    </w:p>
    <w:p w:rsidR="004E34B5" w:rsidRDefault="004E34B5" w:rsidP="009024D3">
      <w:pPr>
        <w:ind w:firstLine="709"/>
        <w:jc w:val="both"/>
        <w:rPr>
          <w:spacing w:val="3"/>
        </w:rPr>
      </w:pPr>
    </w:p>
    <w:p w:rsidR="004E34B5" w:rsidRDefault="004E34B5" w:rsidP="009024D3">
      <w:pPr>
        <w:ind w:firstLine="709"/>
        <w:jc w:val="both"/>
        <w:rPr>
          <w:spacing w:val="3"/>
        </w:rPr>
      </w:pPr>
    </w:p>
    <w:p w:rsidR="004E34B5" w:rsidRDefault="004E34B5" w:rsidP="009024D3">
      <w:pPr>
        <w:ind w:firstLine="709"/>
        <w:jc w:val="both"/>
        <w:rPr>
          <w:spacing w:val="3"/>
        </w:rPr>
      </w:pPr>
    </w:p>
    <w:p w:rsidR="004E34B5" w:rsidRDefault="004E34B5" w:rsidP="009024D3">
      <w:pPr>
        <w:ind w:firstLine="709"/>
        <w:jc w:val="both"/>
        <w:rPr>
          <w:spacing w:val="3"/>
        </w:rPr>
      </w:pPr>
    </w:p>
    <w:p w:rsidR="009024D3" w:rsidRDefault="009024D3" w:rsidP="009024D3">
      <w:pPr>
        <w:jc w:val="both"/>
        <w:rPr>
          <w:spacing w:val="3"/>
        </w:rPr>
      </w:pPr>
    </w:p>
    <w:p w:rsidR="009024D3" w:rsidRDefault="009024D3" w:rsidP="009024D3">
      <w:pPr>
        <w:jc w:val="both"/>
        <w:rPr>
          <w:spacing w:val="3"/>
        </w:rPr>
      </w:pPr>
    </w:p>
    <w:p w:rsidR="009024D3" w:rsidRPr="00972D70" w:rsidRDefault="009024D3" w:rsidP="009024D3">
      <w:pPr>
        <w:jc w:val="both"/>
        <w:rPr>
          <w:spacing w:val="3"/>
        </w:rPr>
      </w:pPr>
    </w:p>
    <w:p w:rsidR="009024D3" w:rsidRDefault="009024D3" w:rsidP="009024D3">
      <w:pPr>
        <w:ind w:firstLine="709"/>
        <w:jc w:val="both"/>
        <w:rPr>
          <w:color w:val="000000"/>
        </w:rPr>
      </w:pPr>
    </w:p>
    <w:p w:rsidR="00A22028" w:rsidRPr="0098301B" w:rsidRDefault="00A22028" w:rsidP="009024D3">
      <w:pPr>
        <w:jc w:val="right"/>
        <w:rPr>
          <w:b/>
          <w:i/>
        </w:rPr>
      </w:pPr>
    </w:p>
    <w:p w:rsidR="00A22028" w:rsidRPr="0098301B" w:rsidRDefault="00A22028" w:rsidP="009024D3">
      <w:pPr>
        <w:jc w:val="right"/>
        <w:rPr>
          <w:b/>
          <w:i/>
        </w:rPr>
      </w:pPr>
    </w:p>
    <w:p w:rsidR="00A22028" w:rsidRPr="0098301B" w:rsidRDefault="00A22028" w:rsidP="009024D3">
      <w:pPr>
        <w:jc w:val="right"/>
        <w:rPr>
          <w:b/>
          <w:i/>
        </w:rPr>
      </w:pPr>
    </w:p>
    <w:p w:rsidR="009024D3" w:rsidRPr="00571DFC" w:rsidRDefault="009024D3" w:rsidP="009024D3">
      <w:pPr>
        <w:jc w:val="right"/>
        <w:rPr>
          <w:b/>
          <w:i/>
        </w:rPr>
      </w:pPr>
      <w:r w:rsidRPr="00571DFC">
        <w:rPr>
          <w:b/>
          <w:i/>
        </w:rPr>
        <w:lastRenderedPageBreak/>
        <w:t>Приложение №1</w:t>
      </w:r>
    </w:p>
    <w:p w:rsidR="009024D3" w:rsidRPr="005732C2" w:rsidRDefault="009024D3" w:rsidP="009024D3"/>
    <w:p w:rsidR="009024D3" w:rsidRDefault="009024D3" w:rsidP="009024D3">
      <w:pPr>
        <w:pStyle w:val="a5"/>
        <w:outlineLvl w:val="0"/>
        <w:rPr>
          <w:szCs w:val="28"/>
        </w:rPr>
      </w:pPr>
      <w:bookmarkStart w:id="11" w:name="_Toc282068814"/>
      <w:r w:rsidRPr="00571DFC">
        <w:rPr>
          <w:szCs w:val="28"/>
        </w:rPr>
        <w:t>ЗАЯВКА</w:t>
      </w:r>
      <w:bookmarkEnd w:id="11"/>
    </w:p>
    <w:p w:rsidR="009024D3" w:rsidRPr="004C03B3" w:rsidRDefault="009024D3" w:rsidP="009024D3">
      <w:pPr>
        <w:jc w:val="center"/>
      </w:pPr>
      <w:r w:rsidRPr="004C03B3">
        <w:t>на участие в аукционе</w:t>
      </w:r>
    </w:p>
    <w:p w:rsidR="009024D3" w:rsidRDefault="009024D3" w:rsidP="009024D3">
      <w:pPr>
        <w:ind w:firstLine="540"/>
        <w:jc w:val="both"/>
      </w:pPr>
    </w:p>
    <w:p w:rsidR="009024D3" w:rsidRDefault="009024D3" w:rsidP="009024D3">
      <w:pPr>
        <w:ind w:firstLine="540"/>
        <w:jc w:val="both"/>
      </w:pPr>
      <w:r>
        <w:t>1.  Ознакомившись с информационным сообщением о проведении открытого аукциона по продаже _____________, порядком проведения аукциона, а также изучив аукционную документацию_____________________________________________________</w:t>
      </w:r>
    </w:p>
    <w:p w:rsidR="009024D3" w:rsidRPr="00682693" w:rsidRDefault="009024D3" w:rsidP="009024D3">
      <w:pPr>
        <w:jc w:val="center"/>
      </w:pPr>
      <w:r>
        <w:t>________________________________________________________________________________</w:t>
      </w:r>
      <w:r w:rsidRPr="006826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  <w:r w:rsidRPr="00682693">
        <w:rPr>
          <w:sz w:val="16"/>
          <w:szCs w:val="16"/>
        </w:rPr>
        <w:t>(</w:t>
      </w:r>
      <w:r>
        <w:rPr>
          <w:sz w:val="16"/>
          <w:szCs w:val="16"/>
        </w:rPr>
        <w:t>Полное наименование юридического лица</w:t>
      </w:r>
      <w:r w:rsidRPr="00682693">
        <w:rPr>
          <w:sz w:val="16"/>
          <w:szCs w:val="16"/>
        </w:rPr>
        <w:t>)</w:t>
      </w:r>
    </w:p>
    <w:p w:rsidR="009024D3" w:rsidRPr="00F123B0" w:rsidRDefault="009024D3" w:rsidP="009024D3">
      <w:pPr>
        <w:keepNext/>
        <w:ind w:firstLine="708"/>
        <w:jc w:val="both"/>
      </w:pPr>
      <w:r>
        <w:t xml:space="preserve">(далее – </w:t>
      </w:r>
      <w:r>
        <w:rPr>
          <w:b/>
          <w:bCs/>
        </w:rPr>
        <w:t>«Претендент»</w:t>
      </w:r>
      <w:r>
        <w:t xml:space="preserve">), просит принять настоящую заявку на участие в аукционе, проводимой Администрацией Приискового сельсовета (Далее – </w:t>
      </w:r>
      <w:r>
        <w:rPr>
          <w:b/>
          <w:bCs/>
        </w:rPr>
        <w:t>«Организатор аукциона»</w:t>
      </w:r>
      <w:r>
        <w:t>) «____» ____________________ 201</w:t>
      </w:r>
      <w:r w:rsidR="00A22028" w:rsidRPr="00A22028">
        <w:t>9</w:t>
      </w:r>
      <w:r>
        <w:t xml:space="preserve"> года ____ час ____ минут по адресу: </w:t>
      </w:r>
      <w:r>
        <w:rPr>
          <w:rFonts w:ascii="Droid Serif" w:hAnsi="Droid Serif"/>
          <w:color w:val="333333"/>
        </w:rPr>
        <w:t>655266</w:t>
      </w:r>
      <w:r w:rsidRPr="00633B10">
        <w:rPr>
          <w:rFonts w:ascii="Droid Serif" w:hAnsi="Droid Serif"/>
          <w:color w:val="333333"/>
        </w:rPr>
        <w:t xml:space="preserve">, Республика Хакасия, Орджоникидзевский район, </w:t>
      </w:r>
      <w:r>
        <w:rPr>
          <w:rFonts w:ascii="Droid Serif" w:hAnsi="Droid Serif"/>
          <w:color w:val="333333"/>
        </w:rPr>
        <w:t>с</w:t>
      </w:r>
      <w:proofErr w:type="gramStart"/>
      <w:r>
        <w:rPr>
          <w:rFonts w:ascii="Droid Serif" w:hAnsi="Droid Serif"/>
          <w:color w:val="333333"/>
        </w:rPr>
        <w:t>.П</w:t>
      </w:r>
      <w:proofErr w:type="gramEnd"/>
      <w:r>
        <w:rPr>
          <w:rFonts w:ascii="Droid Serif" w:hAnsi="Droid Serif"/>
          <w:color w:val="333333"/>
        </w:rPr>
        <w:t>риисковое, ул. Завлдская,9.</w:t>
      </w:r>
    </w:p>
    <w:p w:rsidR="009024D3" w:rsidRDefault="009024D3" w:rsidP="009024D3">
      <w:pPr>
        <w:ind w:firstLine="567"/>
        <w:jc w:val="both"/>
      </w:pPr>
      <w:r>
        <w:t>2. Подавая настоящую заявку на участие в аукционе, Претендент обязуется соблюдать условия и порядок проведения аукциона, предусмотренные в аукционной  документации.</w:t>
      </w:r>
    </w:p>
    <w:p w:rsidR="009024D3" w:rsidRDefault="009024D3" w:rsidP="009024D3">
      <w:pPr>
        <w:ind w:firstLine="567"/>
        <w:jc w:val="both"/>
      </w:pPr>
      <w:r>
        <w:t>3. В случае признания победителем аукциона Претендент обязуется:</w:t>
      </w:r>
    </w:p>
    <w:p w:rsidR="009024D3" w:rsidRDefault="009024D3" w:rsidP="009024D3">
      <w:pPr>
        <w:numPr>
          <w:ilvl w:val="0"/>
          <w:numId w:val="15"/>
        </w:numPr>
        <w:ind w:left="851" w:firstLine="331"/>
        <w:jc w:val="both"/>
      </w:pPr>
      <w:r>
        <w:t>заключить Договор купли-продажи в срок, установленный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9024D3" w:rsidRDefault="009024D3" w:rsidP="009024D3">
      <w:pPr>
        <w:numPr>
          <w:ilvl w:val="0"/>
          <w:numId w:val="15"/>
        </w:numPr>
        <w:ind w:left="851" w:firstLine="331"/>
        <w:jc w:val="both"/>
      </w:pPr>
      <w:r>
        <w:t>выполнить условия аукциона в порядке и сроки, установленные подписанным Договором купли-продажи.</w:t>
      </w:r>
    </w:p>
    <w:p w:rsidR="009024D3" w:rsidRDefault="009024D3" w:rsidP="009024D3">
      <w:pPr>
        <w:spacing w:before="360"/>
      </w:pPr>
      <w: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9024D3" w:rsidTr="00CF18B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r>
              <w:t>/</w:t>
            </w:r>
          </w:p>
        </w:tc>
      </w:tr>
    </w:tbl>
    <w:p w:rsidR="009024D3" w:rsidRDefault="009024D3" w:rsidP="009024D3">
      <w:pPr>
        <w:spacing w:before="200"/>
      </w:pPr>
      <w:r>
        <w:t>Время и дата принятия заявки: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10"/>
        <w:gridCol w:w="680"/>
        <w:gridCol w:w="510"/>
        <w:gridCol w:w="255"/>
        <w:gridCol w:w="425"/>
        <w:gridCol w:w="255"/>
        <w:gridCol w:w="1531"/>
        <w:gridCol w:w="454"/>
        <w:gridCol w:w="227"/>
        <w:gridCol w:w="255"/>
      </w:tblGrid>
      <w:tr w:rsidR="009024D3" w:rsidTr="00CF18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24D3" w:rsidRDefault="009024D3" w:rsidP="00CF18B1">
            <w:r>
              <w:t>Час.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D3" w:rsidRDefault="009024D3" w:rsidP="00CF18B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024D3" w:rsidRDefault="009024D3" w:rsidP="00CF18B1">
            <w:pPr>
              <w:jc w:val="center"/>
            </w:pPr>
            <w:r>
              <w:t>мин.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D3" w:rsidRDefault="009024D3" w:rsidP="00CF18B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D3" w:rsidRDefault="009024D3" w:rsidP="00CF18B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024D3" w:rsidRDefault="009024D3" w:rsidP="009024D3">
      <w:pPr>
        <w:tabs>
          <w:tab w:val="center" w:pos="4224"/>
        </w:tabs>
        <w:ind w:right="5101"/>
      </w:pPr>
      <w:r>
        <w:t xml:space="preserve">Регистрационный номер заявки: № </w:t>
      </w:r>
      <w:r>
        <w:tab/>
      </w:r>
    </w:p>
    <w:p w:rsidR="009024D3" w:rsidRDefault="009024D3" w:rsidP="009024D3">
      <w:pPr>
        <w:pBdr>
          <w:top w:val="single" w:sz="4" w:space="1" w:color="auto"/>
        </w:pBdr>
        <w:ind w:left="3686" w:right="5101"/>
        <w:rPr>
          <w:sz w:val="2"/>
          <w:szCs w:val="2"/>
        </w:rPr>
      </w:pPr>
    </w:p>
    <w:p w:rsidR="009024D3" w:rsidRDefault="009024D3" w:rsidP="009024D3">
      <w:r>
        <w:t xml:space="preserve">Подпись уполномоченного лица Организатора аукциона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9024D3" w:rsidTr="00CF18B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r>
              <w:t>/</w:t>
            </w:r>
          </w:p>
        </w:tc>
      </w:tr>
    </w:tbl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A22028" w:rsidRDefault="00A22028" w:rsidP="009024D3">
      <w:pPr>
        <w:jc w:val="right"/>
        <w:rPr>
          <w:b/>
          <w:i/>
          <w:lang w:val="en-US"/>
        </w:rPr>
      </w:pPr>
    </w:p>
    <w:p w:rsidR="009024D3" w:rsidRDefault="009024D3" w:rsidP="009024D3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№1а</w:t>
      </w:r>
    </w:p>
    <w:p w:rsidR="009024D3" w:rsidRDefault="009024D3" w:rsidP="009024D3">
      <w:pPr>
        <w:jc w:val="center"/>
        <w:rPr>
          <w:sz w:val="28"/>
          <w:szCs w:val="28"/>
        </w:rPr>
      </w:pPr>
    </w:p>
    <w:p w:rsidR="009024D3" w:rsidRDefault="009024D3" w:rsidP="009024D3">
      <w:pPr>
        <w:pStyle w:val="a5"/>
        <w:outlineLvl w:val="0"/>
      </w:pPr>
      <w:bookmarkStart w:id="12" w:name="_Toc282068815"/>
      <w:r>
        <w:t>ЗАЯВКА</w:t>
      </w:r>
      <w:bookmarkEnd w:id="12"/>
      <w:r>
        <w:t xml:space="preserve"> </w:t>
      </w:r>
    </w:p>
    <w:p w:rsidR="009024D3" w:rsidRPr="004C03B3" w:rsidRDefault="009024D3" w:rsidP="009024D3">
      <w:pPr>
        <w:jc w:val="center"/>
      </w:pPr>
      <w:r w:rsidRPr="004C03B3">
        <w:t>на участие в аукционе</w:t>
      </w:r>
    </w:p>
    <w:p w:rsidR="009024D3" w:rsidRDefault="009024D3" w:rsidP="009024D3">
      <w:pPr>
        <w:ind w:firstLine="540"/>
        <w:jc w:val="both"/>
      </w:pPr>
    </w:p>
    <w:p w:rsidR="009024D3" w:rsidRDefault="009024D3" w:rsidP="009024D3">
      <w:pPr>
        <w:ind w:firstLine="540"/>
        <w:jc w:val="both"/>
      </w:pPr>
      <w:r>
        <w:t>1.  Ознакомившись с информационным сообщением о проведении открытого аукциона по продаже _____________________, порядком проведения аукциона, а также изучив аукционную документацию _______________________________________________________</w:t>
      </w:r>
    </w:p>
    <w:p w:rsidR="009024D3" w:rsidRPr="00682693" w:rsidRDefault="009024D3" w:rsidP="009024D3">
      <w:pPr>
        <w:jc w:val="center"/>
      </w:pPr>
      <w:r>
        <w:t>_______________________________________________________________________________</w:t>
      </w:r>
      <w:r w:rsidRPr="006826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</w:p>
    <w:p w:rsidR="009024D3" w:rsidRDefault="009024D3" w:rsidP="009024D3">
      <w:pPr>
        <w:jc w:val="center"/>
        <w:rPr>
          <w:sz w:val="16"/>
          <w:szCs w:val="16"/>
        </w:rPr>
      </w:pPr>
      <w:r w:rsidRPr="00682693">
        <w:rPr>
          <w:sz w:val="16"/>
          <w:szCs w:val="16"/>
        </w:rPr>
        <w:t xml:space="preserve"> (ФИО физического лица)</w:t>
      </w:r>
    </w:p>
    <w:p w:rsidR="009024D3" w:rsidRDefault="009024D3" w:rsidP="009024D3">
      <w:pPr>
        <w:keepNext/>
        <w:ind w:firstLine="708"/>
        <w:jc w:val="both"/>
      </w:pPr>
      <w:r>
        <w:t xml:space="preserve">(далее – </w:t>
      </w:r>
      <w:r>
        <w:rPr>
          <w:b/>
          <w:bCs/>
        </w:rPr>
        <w:t>«Претендент»</w:t>
      </w:r>
      <w:r>
        <w:t xml:space="preserve">), просит принять настоящую заявку на участие в аукционе, проводимой Администрацией Приискового сельсовета (далее – </w:t>
      </w:r>
      <w:r>
        <w:rPr>
          <w:b/>
          <w:bCs/>
        </w:rPr>
        <w:t>«Организатор аукциона»</w:t>
      </w:r>
      <w:r>
        <w:t>) «____» ____________________ 201</w:t>
      </w:r>
      <w:r w:rsidR="00A22028" w:rsidRPr="00A22028">
        <w:t>9</w:t>
      </w:r>
      <w:r>
        <w:t xml:space="preserve"> года ____ час ____ минут по адресу г. </w:t>
      </w:r>
      <w:r>
        <w:rPr>
          <w:rFonts w:ascii="Droid Serif" w:hAnsi="Droid Serif"/>
          <w:color w:val="333333"/>
        </w:rPr>
        <w:t>655266</w:t>
      </w:r>
      <w:r w:rsidRPr="00633B10">
        <w:rPr>
          <w:rFonts w:ascii="Droid Serif" w:hAnsi="Droid Serif"/>
          <w:color w:val="333333"/>
        </w:rPr>
        <w:t xml:space="preserve">, Республика Хакасия, Орджоникидзевский район, </w:t>
      </w:r>
      <w:r>
        <w:rPr>
          <w:rFonts w:ascii="Droid Serif" w:hAnsi="Droid Serif"/>
          <w:color w:val="333333"/>
        </w:rPr>
        <w:t>с</w:t>
      </w:r>
      <w:proofErr w:type="gramStart"/>
      <w:r>
        <w:rPr>
          <w:rFonts w:ascii="Droid Serif" w:hAnsi="Droid Serif"/>
          <w:color w:val="333333"/>
        </w:rPr>
        <w:t>.П</w:t>
      </w:r>
      <w:proofErr w:type="gramEnd"/>
      <w:r>
        <w:rPr>
          <w:rFonts w:ascii="Droid Serif" w:hAnsi="Droid Serif"/>
          <w:color w:val="333333"/>
        </w:rPr>
        <w:t>риисковое, ул. Заводская,9.</w:t>
      </w:r>
    </w:p>
    <w:p w:rsidR="009024D3" w:rsidRDefault="009024D3" w:rsidP="009024D3">
      <w:pPr>
        <w:ind w:firstLine="567"/>
        <w:jc w:val="both"/>
      </w:pPr>
      <w:r>
        <w:t>2. Подавая настоящую заявку на участие в аукционе, Претендент обязуется соблюдать условия и порядок проведения аукциона, предусмотренные в аукционной  документации.</w:t>
      </w:r>
    </w:p>
    <w:p w:rsidR="009024D3" w:rsidRDefault="009024D3" w:rsidP="009024D3">
      <w:pPr>
        <w:ind w:firstLine="567"/>
        <w:jc w:val="both"/>
      </w:pPr>
      <w:r>
        <w:t>3. В случае признания победителем аукциона Претендент обязуется:</w:t>
      </w:r>
    </w:p>
    <w:p w:rsidR="009024D3" w:rsidRDefault="009024D3" w:rsidP="009024D3">
      <w:pPr>
        <w:numPr>
          <w:ilvl w:val="0"/>
          <w:numId w:val="14"/>
        </w:numPr>
        <w:ind w:left="851" w:firstLine="331"/>
        <w:jc w:val="both"/>
      </w:pPr>
      <w:r>
        <w:t>заключить Договор купли-продажи в срок, установленный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9024D3" w:rsidRDefault="009024D3" w:rsidP="009024D3">
      <w:pPr>
        <w:numPr>
          <w:ilvl w:val="0"/>
          <w:numId w:val="14"/>
        </w:numPr>
        <w:ind w:left="851" w:firstLine="331"/>
        <w:jc w:val="both"/>
      </w:pPr>
      <w:r>
        <w:t>выполнить условия аукциона в порядке и сроки, установленные подписанным Договором купли-продажи.</w:t>
      </w:r>
    </w:p>
    <w:p w:rsidR="009024D3" w:rsidRDefault="009024D3" w:rsidP="009024D3">
      <w:pPr>
        <w:ind w:left="1182"/>
        <w:jc w:val="both"/>
      </w:pPr>
    </w:p>
    <w:p w:rsidR="009024D3" w:rsidRDefault="009024D3" w:rsidP="009024D3">
      <w:pPr>
        <w:spacing w:before="360"/>
      </w:pPr>
      <w: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9024D3" w:rsidTr="00CF18B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r>
              <w:t>/</w:t>
            </w:r>
          </w:p>
        </w:tc>
      </w:tr>
    </w:tbl>
    <w:p w:rsidR="009024D3" w:rsidRDefault="009024D3" w:rsidP="009024D3">
      <w:pPr>
        <w:spacing w:before="200"/>
      </w:pPr>
      <w:r>
        <w:t>Время и дата принятия заявки: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10"/>
        <w:gridCol w:w="680"/>
        <w:gridCol w:w="510"/>
        <w:gridCol w:w="255"/>
        <w:gridCol w:w="425"/>
        <w:gridCol w:w="255"/>
        <w:gridCol w:w="1531"/>
        <w:gridCol w:w="454"/>
        <w:gridCol w:w="227"/>
        <w:gridCol w:w="255"/>
      </w:tblGrid>
      <w:tr w:rsidR="009024D3" w:rsidTr="00CF18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24D3" w:rsidRDefault="009024D3" w:rsidP="00CF18B1">
            <w:r>
              <w:t>Час.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D3" w:rsidRDefault="009024D3" w:rsidP="00CF18B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024D3" w:rsidRDefault="009024D3" w:rsidP="00CF18B1">
            <w:pPr>
              <w:jc w:val="center"/>
            </w:pPr>
            <w:r>
              <w:t>мин.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D3" w:rsidRDefault="009024D3" w:rsidP="00CF18B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D3" w:rsidRDefault="009024D3" w:rsidP="00CF18B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024D3" w:rsidRDefault="009024D3" w:rsidP="009024D3">
      <w:pPr>
        <w:tabs>
          <w:tab w:val="center" w:pos="4224"/>
        </w:tabs>
        <w:ind w:right="5101"/>
      </w:pPr>
      <w:r>
        <w:t xml:space="preserve">Регистрационный номер заявки: № </w:t>
      </w:r>
      <w:r>
        <w:tab/>
      </w:r>
    </w:p>
    <w:p w:rsidR="009024D3" w:rsidRDefault="009024D3" w:rsidP="009024D3">
      <w:pPr>
        <w:pBdr>
          <w:top w:val="single" w:sz="4" w:space="1" w:color="auto"/>
        </w:pBdr>
        <w:ind w:left="3686" w:right="5101"/>
        <w:rPr>
          <w:sz w:val="2"/>
          <w:szCs w:val="2"/>
        </w:rPr>
      </w:pPr>
    </w:p>
    <w:p w:rsidR="009024D3" w:rsidRDefault="009024D3" w:rsidP="009024D3">
      <w:r>
        <w:t xml:space="preserve">Подпись уполномоченного лица Организатора аукциона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9024D3" w:rsidTr="00CF18B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pPr>
              <w:jc w:val="right"/>
            </w:pPr>
            <w: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4D3" w:rsidRDefault="009024D3" w:rsidP="00CF18B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4D3" w:rsidRDefault="009024D3" w:rsidP="00CF18B1">
            <w:r>
              <w:t>/</w:t>
            </w:r>
          </w:p>
        </w:tc>
      </w:tr>
    </w:tbl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>Приложение №2</w:t>
      </w:r>
    </w:p>
    <w:p w:rsidR="009024D3" w:rsidRDefault="009024D3" w:rsidP="009024D3">
      <w:pPr>
        <w:jc w:val="right"/>
        <w:rPr>
          <w:b/>
          <w:i/>
        </w:rPr>
      </w:pPr>
      <w:r>
        <w:rPr>
          <w:b/>
          <w:i/>
        </w:rPr>
        <w:t>к аукционной документации</w:t>
      </w:r>
    </w:p>
    <w:p w:rsidR="009024D3" w:rsidRDefault="009024D3" w:rsidP="009024D3">
      <w:pPr>
        <w:jc w:val="center"/>
      </w:pPr>
    </w:p>
    <w:p w:rsidR="009024D3" w:rsidRDefault="009024D3" w:rsidP="009024D3">
      <w:pPr>
        <w:jc w:val="center"/>
      </w:pPr>
    </w:p>
    <w:p w:rsidR="009024D3" w:rsidRPr="00DD6B42" w:rsidRDefault="009024D3" w:rsidP="009024D3">
      <w:pPr>
        <w:pStyle w:val="12"/>
        <w:outlineLvl w:val="0"/>
      </w:pPr>
      <w:bookmarkStart w:id="13" w:name="_Toc282068816"/>
      <w:r w:rsidRPr="00DD6B42">
        <w:t>ИНФОРМАЦИЯ О ПРЕТЕНДЕНТЕ</w:t>
      </w:r>
      <w:bookmarkEnd w:id="13"/>
    </w:p>
    <w:p w:rsidR="009024D3" w:rsidRDefault="009024D3" w:rsidP="009024D3">
      <w:pPr>
        <w:jc w:val="center"/>
      </w:pPr>
    </w:p>
    <w:p w:rsidR="009024D3" w:rsidRDefault="009024D3" w:rsidP="009024D3"/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Наименование организац</w:t>
      </w:r>
      <w:proofErr w:type="gramStart"/>
      <w:r>
        <w:t>ии и ее</w:t>
      </w:r>
      <w:proofErr w:type="gramEnd"/>
      <w:r>
        <w:t xml:space="preserve"> специализация:______________________________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Организационно-правовая форма:__________________________________________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Юридический адрес:_____________________________________________________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Почтовый адрес:_________________________________________________________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Телефон, факс:__________________________________________________________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Ф.И.О. руководителя и его заместителей: _____________________________________________________________________________</w:t>
      </w:r>
    </w:p>
    <w:p w:rsidR="009024D3" w:rsidRDefault="009024D3" w:rsidP="009024D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Дата, место и орган регистрации организации, сведения о перерегистрации:______</w:t>
      </w:r>
    </w:p>
    <w:p w:rsidR="009024D3" w:rsidRDefault="009024D3" w:rsidP="009024D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4D3" w:rsidRDefault="009024D3" w:rsidP="009024D3">
      <w:pPr>
        <w:numPr>
          <w:ilvl w:val="0"/>
          <w:numId w:val="11"/>
        </w:numPr>
      </w:pPr>
      <w:r>
        <w:t>Уставный капитал:_______________________________________________________</w:t>
      </w:r>
    </w:p>
    <w:p w:rsidR="009024D3" w:rsidRDefault="009024D3" w:rsidP="009024D3">
      <w:pPr>
        <w:numPr>
          <w:ilvl w:val="0"/>
          <w:numId w:val="11"/>
        </w:numPr>
      </w:pPr>
      <w:r>
        <w:t>Сведения об учредителях:_________________________________________________</w:t>
      </w:r>
    </w:p>
    <w:p w:rsidR="009024D3" w:rsidRDefault="009024D3" w:rsidP="009024D3">
      <w:r>
        <w:t>_____________________________________________________________________________</w:t>
      </w:r>
    </w:p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 xml:space="preserve"> Банковские реквизиты, ИНН:______________________________________________</w:t>
      </w:r>
    </w:p>
    <w:p w:rsidR="009024D3" w:rsidRDefault="009024D3" w:rsidP="009024D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>
      <w:r>
        <w:t>____________________                     _________________                      ___________________</w:t>
      </w:r>
    </w:p>
    <w:p w:rsidR="009024D3" w:rsidRDefault="009024D3" w:rsidP="009024D3">
      <w:pPr>
        <w:rPr>
          <w:sz w:val="20"/>
          <w:szCs w:val="20"/>
        </w:rPr>
      </w:pPr>
      <w:r>
        <w:rPr>
          <w:sz w:val="20"/>
          <w:szCs w:val="20"/>
        </w:rPr>
        <w:t xml:space="preserve">  (должность руководителя)                                     (подпись)                                          (Ф.И.О. руководителя)</w:t>
      </w:r>
    </w:p>
    <w:p w:rsidR="009024D3" w:rsidRDefault="009024D3" w:rsidP="009024D3">
      <w:pPr>
        <w:rPr>
          <w:sz w:val="20"/>
          <w:szCs w:val="20"/>
        </w:rPr>
      </w:pPr>
    </w:p>
    <w:p w:rsidR="009024D3" w:rsidRDefault="009024D3" w:rsidP="009024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М.П.                                          </w:t>
      </w:r>
    </w:p>
    <w:p w:rsidR="009024D3" w:rsidRDefault="009024D3" w:rsidP="009024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«___»_____________</w:t>
      </w:r>
    </w:p>
    <w:p w:rsidR="009024D3" w:rsidRDefault="009024D3" w:rsidP="009024D3">
      <w:pPr>
        <w:jc w:val="right"/>
        <w:rPr>
          <w:b/>
          <w:i/>
        </w:rPr>
      </w:pPr>
      <w:r>
        <w:rPr>
          <w:sz w:val="20"/>
          <w:szCs w:val="20"/>
        </w:rPr>
        <w:br w:type="page"/>
      </w:r>
      <w:r>
        <w:rPr>
          <w:b/>
          <w:i/>
        </w:rPr>
        <w:lastRenderedPageBreak/>
        <w:t>Приложение №2а</w:t>
      </w:r>
    </w:p>
    <w:p w:rsidR="009024D3" w:rsidRDefault="009024D3" w:rsidP="009024D3">
      <w:pPr>
        <w:jc w:val="right"/>
        <w:rPr>
          <w:b/>
          <w:i/>
        </w:rPr>
      </w:pPr>
      <w:r>
        <w:rPr>
          <w:b/>
          <w:i/>
        </w:rPr>
        <w:t>к аукционной документации</w:t>
      </w:r>
    </w:p>
    <w:p w:rsidR="009024D3" w:rsidRDefault="009024D3" w:rsidP="009024D3">
      <w:pPr>
        <w:jc w:val="center"/>
      </w:pPr>
    </w:p>
    <w:p w:rsidR="009024D3" w:rsidRDefault="009024D3" w:rsidP="009024D3">
      <w:pPr>
        <w:jc w:val="center"/>
      </w:pPr>
    </w:p>
    <w:p w:rsidR="009024D3" w:rsidRPr="00DD6B42" w:rsidRDefault="009024D3" w:rsidP="009024D3">
      <w:pPr>
        <w:pStyle w:val="12"/>
        <w:outlineLvl w:val="0"/>
      </w:pPr>
      <w:bookmarkStart w:id="14" w:name="_Toc282068817"/>
      <w:r w:rsidRPr="00DD6B42">
        <w:t>ИНФОРМАЦИЯ О ПРЕТЕНДЕНТЕ</w:t>
      </w:r>
      <w:bookmarkEnd w:id="14"/>
      <w:r w:rsidRPr="00DD6B42">
        <w:t xml:space="preserve"> </w:t>
      </w:r>
    </w:p>
    <w:p w:rsidR="009024D3" w:rsidRDefault="009024D3" w:rsidP="009024D3">
      <w:pPr>
        <w:jc w:val="center"/>
      </w:pPr>
    </w:p>
    <w:p w:rsidR="009024D3" w:rsidRDefault="009024D3" w:rsidP="009024D3"/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 xml:space="preserve">Ф.И.О.:    ______________________________________________________________ </w:t>
      </w:r>
    </w:p>
    <w:p w:rsidR="009024D3" w:rsidRDefault="009024D3" w:rsidP="009024D3"/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 xml:space="preserve">Адрес:_________________________________________________________________ _____________________________________________________________________________ </w:t>
      </w:r>
    </w:p>
    <w:p w:rsidR="009024D3" w:rsidRDefault="009024D3" w:rsidP="009024D3"/>
    <w:p w:rsidR="009024D3" w:rsidRDefault="009024D3" w:rsidP="009024D3"/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>Телефон, факс:__________________________________________________________</w:t>
      </w:r>
    </w:p>
    <w:p w:rsidR="009024D3" w:rsidRDefault="009024D3" w:rsidP="009024D3">
      <w:r>
        <w:t xml:space="preserve">_____________________________________________________________________________ </w:t>
      </w:r>
    </w:p>
    <w:p w:rsidR="009024D3" w:rsidRDefault="009024D3" w:rsidP="009024D3"/>
    <w:p w:rsidR="009024D3" w:rsidRDefault="009024D3" w:rsidP="009024D3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</w:pPr>
      <w:r>
        <w:t xml:space="preserve"> Банковские реквизиты, ИНН:______________________________________________</w:t>
      </w:r>
    </w:p>
    <w:p w:rsidR="009024D3" w:rsidRDefault="009024D3" w:rsidP="009024D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/>
    <w:p w:rsidR="009024D3" w:rsidRDefault="009024D3" w:rsidP="009024D3">
      <w:r>
        <w:t xml:space="preserve">                                                      _________________                      ___________________</w:t>
      </w:r>
    </w:p>
    <w:p w:rsidR="009024D3" w:rsidRDefault="009024D3" w:rsidP="009024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(подпись)                                                         (Ф.И.О.)</w:t>
      </w:r>
    </w:p>
    <w:p w:rsidR="009024D3" w:rsidRDefault="009024D3" w:rsidP="009024D3">
      <w:pPr>
        <w:rPr>
          <w:sz w:val="20"/>
          <w:szCs w:val="20"/>
        </w:rPr>
      </w:pPr>
    </w:p>
    <w:p w:rsidR="009024D3" w:rsidRDefault="009024D3" w:rsidP="009024D3">
      <w:pPr>
        <w:rPr>
          <w:sz w:val="20"/>
          <w:szCs w:val="20"/>
        </w:rPr>
      </w:pPr>
    </w:p>
    <w:p w:rsidR="009024D3" w:rsidRDefault="009024D3" w:rsidP="009024D3">
      <w:pPr>
        <w:rPr>
          <w:sz w:val="20"/>
          <w:szCs w:val="20"/>
        </w:rPr>
      </w:pPr>
    </w:p>
    <w:p w:rsidR="009024D3" w:rsidRDefault="009024D3" w:rsidP="009024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Default="009024D3" w:rsidP="009024D3">
      <w:pPr>
        <w:jc w:val="right"/>
        <w:rPr>
          <w:sz w:val="20"/>
          <w:szCs w:val="20"/>
        </w:rPr>
      </w:pPr>
    </w:p>
    <w:p w:rsidR="009024D3" w:rsidRPr="00E25DBC" w:rsidRDefault="009024D3" w:rsidP="009024D3">
      <w:pPr>
        <w:jc w:val="right"/>
      </w:pPr>
      <w:r w:rsidRPr="00E25DBC">
        <w:t xml:space="preserve">«___»_________________20 _г.  </w:t>
      </w: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jc w:val="right"/>
      </w:pPr>
    </w:p>
    <w:p w:rsidR="009024D3" w:rsidRDefault="009024D3" w:rsidP="009024D3">
      <w:pPr>
        <w:pStyle w:val="12"/>
        <w:jc w:val="left"/>
        <w:outlineLvl w:val="0"/>
        <w:rPr>
          <w:b w:val="0"/>
        </w:rPr>
      </w:pPr>
      <w:bookmarkStart w:id="15" w:name="_Toc293406012"/>
      <w:bookmarkStart w:id="16" w:name="_Toc282068818"/>
    </w:p>
    <w:p w:rsidR="00A22028" w:rsidRDefault="00A22028" w:rsidP="009024D3">
      <w:pPr>
        <w:pStyle w:val="12"/>
        <w:outlineLvl w:val="0"/>
        <w:rPr>
          <w:rStyle w:val="af5"/>
          <w:i w:val="0"/>
          <w:lang w:val="en-US"/>
        </w:rPr>
      </w:pPr>
    </w:p>
    <w:p w:rsidR="009024D3" w:rsidRPr="00372AFA" w:rsidRDefault="009024D3" w:rsidP="009024D3">
      <w:pPr>
        <w:pStyle w:val="12"/>
        <w:outlineLvl w:val="0"/>
        <w:rPr>
          <w:rStyle w:val="af5"/>
          <w:i w:val="0"/>
        </w:rPr>
      </w:pPr>
      <w:r w:rsidRPr="00372AFA">
        <w:rPr>
          <w:rStyle w:val="af5"/>
          <w:i w:val="0"/>
        </w:rPr>
        <w:lastRenderedPageBreak/>
        <w:t>Образец платежного поручения</w:t>
      </w:r>
      <w:bookmarkEnd w:id="15"/>
      <w:bookmarkEnd w:id="16"/>
    </w:p>
    <w:tbl>
      <w:tblPr>
        <w:tblW w:w="85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04"/>
        <w:gridCol w:w="236"/>
        <w:gridCol w:w="400"/>
        <w:gridCol w:w="282"/>
        <w:gridCol w:w="466"/>
        <w:gridCol w:w="466"/>
        <w:gridCol w:w="466"/>
        <w:gridCol w:w="357"/>
        <w:gridCol w:w="236"/>
        <w:gridCol w:w="422"/>
        <w:gridCol w:w="236"/>
        <w:gridCol w:w="260"/>
        <w:gridCol w:w="260"/>
        <w:gridCol w:w="368"/>
        <w:gridCol w:w="952"/>
        <w:gridCol w:w="282"/>
        <w:gridCol w:w="236"/>
        <w:gridCol w:w="236"/>
        <w:gridCol w:w="264"/>
        <w:gridCol w:w="264"/>
        <w:gridCol w:w="421"/>
      </w:tblGrid>
      <w:tr w:rsidR="009024D3" w:rsidTr="00CF18B1">
        <w:trPr>
          <w:trHeight w:val="300"/>
        </w:trPr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0401060</w:t>
            </w:r>
          </w:p>
        </w:tc>
      </w:tr>
      <w:tr w:rsidR="009024D3" w:rsidTr="00CF18B1">
        <w:trPr>
          <w:trHeight w:val="195"/>
        </w:trPr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в банк плат.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плат.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28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402"/>
        </w:trPr>
        <w:tc>
          <w:tcPr>
            <w:tcW w:w="2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ПЛАТЕЖНОЕ ПОРУЧЕНИЕ № 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Электронно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24D3" w:rsidTr="00CF18B1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платежа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87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прописью</w:t>
            </w:r>
          </w:p>
        </w:tc>
        <w:tc>
          <w:tcPr>
            <w:tcW w:w="7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Двадцать восемь тысяч шестьсот рублей 00 копеек</w:t>
            </w:r>
          </w:p>
        </w:tc>
      </w:tr>
      <w:tr w:rsidR="009024D3" w:rsidTr="00CF18B1">
        <w:trPr>
          <w:trHeight w:val="300"/>
        </w:trPr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 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КПП 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35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570"/>
        </w:trPr>
        <w:tc>
          <w:tcPr>
            <w:tcW w:w="4321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675"/>
        </w:trPr>
        <w:tc>
          <w:tcPr>
            <w:tcW w:w="4321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35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240"/>
        </w:trPr>
        <w:tc>
          <w:tcPr>
            <w:tcW w:w="4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Плательщик</w:t>
            </w: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315"/>
        </w:trPr>
        <w:tc>
          <w:tcPr>
            <w:tcW w:w="432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360"/>
        </w:trPr>
        <w:tc>
          <w:tcPr>
            <w:tcW w:w="432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354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195"/>
        </w:trPr>
        <w:tc>
          <w:tcPr>
            <w:tcW w:w="4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плательщика</w:t>
            </w: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315"/>
        </w:trPr>
        <w:tc>
          <w:tcPr>
            <w:tcW w:w="432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4D3" w:rsidRPr="007103C4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E22">
              <w:t>Отделение - НБ Республики Хакасия Банка России г. Абакан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Pr="007103C4" w:rsidRDefault="009024D3" w:rsidP="00CF18B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103C4">
              <w:rPr>
                <w:rFonts w:ascii="Arial" w:hAnsi="Arial" w:cs="Arial"/>
                <w:sz w:val="16"/>
                <w:szCs w:val="16"/>
                <w:highlight w:val="yellow"/>
              </w:rPr>
              <w:t>БИК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Pr="007103C4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024D3" w:rsidTr="00CF18B1">
        <w:trPr>
          <w:trHeight w:val="405"/>
        </w:trPr>
        <w:tc>
          <w:tcPr>
            <w:tcW w:w="432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4D3" w:rsidRPr="007103C4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D3" w:rsidRPr="007103C4" w:rsidRDefault="009024D3" w:rsidP="00CF18B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7103C4">
              <w:rPr>
                <w:rFonts w:ascii="Arial" w:hAnsi="Arial" w:cs="Arial"/>
                <w:sz w:val="16"/>
                <w:szCs w:val="16"/>
                <w:highlight w:val="yellow"/>
              </w:rPr>
              <w:t>Сч</w:t>
            </w:r>
            <w:proofErr w:type="spellEnd"/>
            <w:r w:rsidRPr="007103C4">
              <w:rPr>
                <w:rFonts w:ascii="Arial" w:hAnsi="Arial" w:cs="Arial"/>
                <w:sz w:val="16"/>
                <w:szCs w:val="16"/>
                <w:highlight w:val="yellow"/>
              </w:rPr>
              <w:t>. №</w:t>
            </w:r>
          </w:p>
        </w:tc>
        <w:tc>
          <w:tcPr>
            <w:tcW w:w="354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Pr="007103C4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024D3" w:rsidTr="00CF18B1">
        <w:trPr>
          <w:trHeight w:val="312"/>
        </w:trPr>
        <w:tc>
          <w:tcPr>
            <w:tcW w:w="4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300"/>
        </w:trPr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E22">
              <w:t>ИНН 1908000060</w:t>
            </w:r>
          </w:p>
        </w:tc>
        <w:tc>
          <w:tcPr>
            <w:tcW w:w="1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E22">
              <w:t>КПП 190801001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354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 w:rsidRPr="00B72E22">
              <w:t>40302810600953000046</w:t>
            </w:r>
          </w:p>
        </w:tc>
      </w:tr>
      <w:tr w:rsidR="009024D3" w:rsidTr="00CF18B1">
        <w:trPr>
          <w:trHeight w:val="570"/>
        </w:trPr>
        <w:tc>
          <w:tcPr>
            <w:tcW w:w="4321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E22">
              <w:t>УФК по Республике Хакасия (Орджоникидзевское УМИ)</w:t>
            </w: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300"/>
        </w:trPr>
        <w:tc>
          <w:tcPr>
            <w:tcW w:w="4321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оп.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24D3" w:rsidTr="00CF18B1">
        <w:trPr>
          <w:trHeight w:val="285"/>
        </w:trPr>
        <w:tc>
          <w:tcPr>
            <w:tcW w:w="4321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Очер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лат.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024D3" w:rsidTr="00CF18B1">
        <w:trPr>
          <w:trHeight w:val="230"/>
        </w:trPr>
        <w:tc>
          <w:tcPr>
            <w:tcW w:w="4321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8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оле</w:t>
            </w:r>
          </w:p>
        </w:tc>
        <w:tc>
          <w:tcPr>
            <w:tcW w:w="118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24D3" w:rsidTr="00CF18B1">
        <w:trPr>
          <w:trHeight w:val="225"/>
        </w:trPr>
        <w:tc>
          <w:tcPr>
            <w:tcW w:w="4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D3" w:rsidRPr="008E02A8" w:rsidRDefault="009024D3" w:rsidP="00CF18B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E02A8">
              <w:rPr>
                <w:rFonts w:ascii="Arial" w:hAnsi="Arial" w:cs="Arial"/>
                <w:sz w:val="16"/>
                <w:szCs w:val="16"/>
                <w:highlight w:val="yellow"/>
              </w:rPr>
              <w:t>Получатель</w:t>
            </w: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4D3" w:rsidRDefault="009024D3" w:rsidP="00CF1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D3" w:rsidTr="00CF18B1">
        <w:trPr>
          <w:trHeight w:val="304"/>
        </w:trPr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24D3" w:rsidTr="00CF18B1">
        <w:trPr>
          <w:trHeight w:val="1036"/>
        </w:trPr>
        <w:tc>
          <w:tcPr>
            <w:tcW w:w="85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4D3" w:rsidRPr="0081137F" w:rsidRDefault="009024D3" w:rsidP="00CF18B1">
            <w:pPr>
              <w:pStyle w:val="af1"/>
              <w:spacing w:before="0" w:beforeAutospacing="0" w:after="0" w:afterAutospacing="0"/>
              <w:jc w:val="both"/>
            </w:pPr>
            <w:r w:rsidRPr="0081137F">
              <w:rPr>
                <w:rStyle w:val="ab"/>
              </w:rPr>
              <w:t>задаток за участие в аукционе, проводимом «__»___201</w:t>
            </w:r>
            <w:r w:rsidR="00A22028" w:rsidRPr="00A22028">
              <w:rPr>
                <w:rStyle w:val="ab"/>
              </w:rPr>
              <w:t>9</w:t>
            </w:r>
            <w:r w:rsidRPr="0081137F">
              <w:rPr>
                <w:rStyle w:val="ab"/>
              </w:rPr>
              <w:t xml:space="preserve"> года лот № ___ </w:t>
            </w:r>
            <w:r w:rsidRPr="0081137F">
              <w:t>(средства, поступающие во временное распоряжение).</w:t>
            </w:r>
          </w:p>
          <w:p w:rsidR="009024D3" w:rsidRPr="008E02A8" w:rsidRDefault="009024D3" w:rsidP="00CF18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024D3" w:rsidTr="00CF18B1">
        <w:trPr>
          <w:trHeight w:val="252"/>
        </w:trPr>
        <w:tc>
          <w:tcPr>
            <w:tcW w:w="852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Назначение платежа</w:t>
            </w:r>
          </w:p>
        </w:tc>
      </w:tr>
      <w:tr w:rsidR="009024D3" w:rsidTr="00CF18B1">
        <w:trPr>
          <w:trHeight w:val="2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Отметки банка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74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8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D3" w:rsidRDefault="009024D3" w:rsidP="00CF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4D3" w:rsidTr="00CF18B1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D3" w:rsidRDefault="009024D3" w:rsidP="00CF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24D3" w:rsidRPr="00F123B0" w:rsidRDefault="009024D3" w:rsidP="009024D3">
      <w:pPr>
        <w:pStyle w:val="af1"/>
        <w:spacing w:before="0" w:beforeAutospacing="0" w:after="0" w:afterAutospacing="0"/>
        <w:jc w:val="both"/>
      </w:pPr>
      <w:r w:rsidRPr="00F123B0">
        <w:t>УФК по Республик</w:t>
      </w:r>
      <w:r>
        <w:t>е Хакасия (Администрация Приискового сельсовета), ИНН 1908003167</w:t>
      </w:r>
      <w:r w:rsidRPr="00F123B0">
        <w:t xml:space="preserve">, КПП 190801001, </w:t>
      </w:r>
      <w:proofErr w:type="gramStart"/>
      <w:r w:rsidRPr="00F123B0">
        <w:t>р</w:t>
      </w:r>
      <w:proofErr w:type="gramEnd"/>
      <w:r w:rsidRPr="00F123B0">
        <w:t>/счет 40302810</w:t>
      </w:r>
      <w:r>
        <w:t>095143000102</w:t>
      </w:r>
      <w:r w:rsidRPr="00F123B0">
        <w:t>, Отделение - НБ Республики Хакасия Банка России г. Абакан, БИК 049514</w:t>
      </w:r>
      <w:r>
        <w:t>001, КБК- нет, ОКТМО 95620437</w:t>
      </w:r>
      <w:r w:rsidRPr="00F123B0">
        <w:t xml:space="preserve">. </w:t>
      </w:r>
      <w:r w:rsidRPr="00F123B0">
        <w:rPr>
          <w:u w:val="single"/>
        </w:rPr>
        <w:t>Назначение платежа</w:t>
      </w:r>
      <w:r w:rsidRPr="00F123B0">
        <w:t>:</w:t>
      </w:r>
      <w:r w:rsidRPr="00F123B0">
        <w:rPr>
          <w:rStyle w:val="ab"/>
        </w:rPr>
        <w:t xml:space="preserve"> задаток за уч</w:t>
      </w:r>
      <w:r>
        <w:rPr>
          <w:rStyle w:val="ab"/>
        </w:rPr>
        <w:t>астие в аукционе, проводимом «</w:t>
      </w:r>
      <w:r w:rsidR="00A22028" w:rsidRPr="00A22028">
        <w:rPr>
          <w:rStyle w:val="ab"/>
        </w:rPr>
        <w:t>31</w:t>
      </w:r>
      <w:r>
        <w:rPr>
          <w:rStyle w:val="ab"/>
        </w:rPr>
        <w:t>»</w:t>
      </w:r>
      <w:r w:rsidR="00A22028" w:rsidRPr="00A22028">
        <w:rPr>
          <w:rStyle w:val="ab"/>
        </w:rPr>
        <w:t xml:space="preserve"> октября</w:t>
      </w:r>
      <w:r>
        <w:rPr>
          <w:rStyle w:val="ab"/>
        </w:rPr>
        <w:t xml:space="preserve"> 201</w:t>
      </w:r>
      <w:r w:rsidR="00A22028" w:rsidRPr="00A22028">
        <w:rPr>
          <w:rStyle w:val="ab"/>
        </w:rPr>
        <w:t>9</w:t>
      </w:r>
      <w:r>
        <w:rPr>
          <w:rStyle w:val="ab"/>
        </w:rPr>
        <w:t xml:space="preserve"> года лот № 1</w:t>
      </w:r>
      <w:r w:rsidRPr="00F123B0">
        <w:rPr>
          <w:rStyle w:val="ab"/>
        </w:rPr>
        <w:t xml:space="preserve"> </w:t>
      </w:r>
      <w:r w:rsidRPr="00F123B0">
        <w:t>(средства, поступающие во временное распоряжение).</w:t>
      </w:r>
    </w:p>
    <w:p w:rsidR="009024D3" w:rsidRDefault="009024D3" w:rsidP="009024D3">
      <w:pPr>
        <w:jc w:val="center"/>
        <w:rPr>
          <w:b/>
          <w:sz w:val="22"/>
          <w:szCs w:val="22"/>
        </w:rPr>
      </w:pPr>
    </w:p>
    <w:p w:rsidR="00B62635" w:rsidRDefault="00FB4C34" w:rsidP="00FB4C34">
      <w:pPr>
        <w:jc w:val="right"/>
        <w:rPr>
          <w:lang w:val="en-US"/>
        </w:rPr>
      </w:pPr>
      <w:proofErr w:type="spellStart"/>
      <w:r>
        <w:rPr>
          <w:lang w:val="en-US"/>
        </w:rPr>
        <w:lastRenderedPageBreak/>
        <w:t>Приложение</w:t>
      </w:r>
      <w:proofErr w:type="spellEnd"/>
      <w:r>
        <w:rPr>
          <w:lang w:val="en-US"/>
        </w:rPr>
        <w:t xml:space="preserve"> №4</w:t>
      </w:r>
    </w:p>
    <w:p w:rsidR="00FB4C34" w:rsidRDefault="00FB4C34" w:rsidP="00FB4C34">
      <w:pPr>
        <w:jc w:val="right"/>
        <w:rPr>
          <w:lang w:val="en-US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ДОГОВОР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КУПЛИ-ПРОДАЖИ НЕДВИЖИМОГО ИМУЩЕСТВА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660892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660892">
        <w:rPr>
          <w:color w:val="000000"/>
        </w:rPr>
        <w:t>с</w:t>
      </w:r>
      <w:r w:rsidR="003D00A5" w:rsidRPr="003D00A5">
        <w:rPr>
          <w:color w:val="000000"/>
        </w:rPr>
        <w:t xml:space="preserve">. </w:t>
      </w:r>
      <w:proofErr w:type="spellStart"/>
      <w:r w:rsidR="003D00A5" w:rsidRPr="003D00A5">
        <w:rPr>
          <w:color w:val="000000"/>
        </w:rPr>
        <w:t>Приисовое</w:t>
      </w:r>
      <w:proofErr w:type="spellEnd"/>
      <w:r w:rsidR="003D00A5" w:rsidRPr="003D00A5">
        <w:rPr>
          <w:color w:val="000000"/>
        </w:rPr>
        <w:t xml:space="preserve">                                                                    </w:t>
      </w:r>
      <w:r w:rsidR="00FB4C34" w:rsidRPr="00FB4C34">
        <w:rPr>
          <w:color w:val="000000"/>
        </w:rPr>
        <w:t xml:space="preserve"> «___» _______________ 2019 г.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660892" w:rsidP="00FB4C34">
      <w:pPr>
        <w:shd w:val="clear" w:color="auto" w:fill="FFFFFF"/>
        <w:spacing w:before="86"/>
        <w:ind w:left="-562" w:firstLine="706"/>
        <w:rPr>
          <w:color w:val="000000"/>
        </w:rPr>
      </w:pPr>
      <w:r>
        <w:rPr>
          <w:b/>
          <w:bCs/>
          <w:color w:val="000000"/>
        </w:rPr>
        <w:t>Администр</w:t>
      </w:r>
      <w:r w:rsidRPr="00660892">
        <w:rPr>
          <w:b/>
          <w:bCs/>
          <w:color w:val="000000"/>
        </w:rPr>
        <w:t>а</w:t>
      </w:r>
      <w:r w:rsidR="003D00A5" w:rsidRPr="003D00A5">
        <w:rPr>
          <w:b/>
          <w:bCs/>
          <w:color w:val="000000"/>
        </w:rPr>
        <w:t>ция приискового сельсовета Орджоникидзевского района</w:t>
      </w:r>
      <w:r w:rsidR="00FB4C34" w:rsidRPr="00FB4C34">
        <w:rPr>
          <w:color w:val="000000"/>
        </w:rPr>
        <w:t>, именуем</w:t>
      </w:r>
      <w:r w:rsidR="003D00A5" w:rsidRPr="003D00A5">
        <w:rPr>
          <w:color w:val="000000"/>
        </w:rPr>
        <w:t>ая</w:t>
      </w:r>
      <w:r w:rsidR="00FB4C34" w:rsidRPr="00FB4C34">
        <w:rPr>
          <w:color w:val="000000"/>
        </w:rPr>
        <w:t xml:space="preserve"> в дальнейшем </w:t>
      </w:r>
      <w:r w:rsidR="00FB4C34" w:rsidRPr="00FB4C34">
        <w:rPr>
          <w:b/>
          <w:bCs/>
          <w:color w:val="000000"/>
        </w:rPr>
        <w:t>«Продавец»</w:t>
      </w:r>
      <w:r w:rsidR="00FB4C34" w:rsidRPr="00FB4C34">
        <w:rPr>
          <w:color w:val="000000"/>
        </w:rPr>
        <w:t xml:space="preserve">, в лице </w:t>
      </w:r>
      <w:r w:rsidR="003D00A5" w:rsidRPr="003D00A5">
        <w:rPr>
          <w:color w:val="000000"/>
        </w:rPr>
        <w:t xml:space="preserve">Главы Администрации Приискового сельсовета Орджоникидзевского района  </w:t>
      </w:r>
      <w:proofErr w:type="spellStart"/>
      <w:r w:rsidR="003D00A5" w:rsidRPr="003D00A5">
        <w:rPr>
          <w:color w:val="000000"/>
        </w:rPr>
        <w:t>Станевич</w:t>
      </w:r>
      <w:proofErr w:type="spellEnd"/>
      <w:r w:rsidR="003D00A5" w:rsidRPr="003D00A5">
        <w:rPr>
          <w:color w:val="000000"/>
        </w:rPr>
        <w:t xml:space="preserve"> Олега Михайловича</w:t>
      </w:r>
      <w:r w:rsidR="00FB4C34" w:rsidRPr="00FB4C34">
        <w:rPr>
          <w:color w:val="000000"/>
        </w:rPr>
        <w:t xml:space="preserve">, действующего на основании </w:t>
      </w:r>
      <w:r w:rsidR="003D00A5" w:rsidRPr="003D00A5">
        <w:rPr>
          <w:color w:val="000000"/>
        </w:rPr>
        <w:t>Устава</w:t>
      </w:r>
      <w:r w:rsidR="00FB4C34" w:rsidRPr="00FB4C34">
        <w:rPr>
          <w:color w:val="000000"/>
        </w:rPr>
        <w:t xml:space="preserve">, с одной стороны, и 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_________</w:t>
      </w:r>
      <w:r w:rsidR="003D00A5">
        <w:rPr>
          <w:color w:val="000000"/>
        </w:rPr>
        <w:t>_____________________</w:t>
      </w:r>
      <w:r w:rsidRPr="00FB4C34">
        <w:rPr>
          <w:color w:val="000000"/>
        </w:rPr>
        <w:t>_____________________________________________,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i/>
          <w:iCs/>
          <w:color w:val="000000"/>
        </w:rPr>
        <w:t>(физическое или юридическое лицо)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именуемое в дальнейшем </w:t>
      </w:r>
      <w:r w:rsidRPr="00FB4C34">
        <w:rPr>
          <w:b/>
          <w:bCs/>
          <w:color w:val="000000"/>
        </w:rPr>
        <w:t>«Покупатель»</w:t>
      </w:r>
      <w:r w:rsidRPr="00FB4C34">
        <w:rPr>
          <w:color w:val="000000"/>
        </w:rPr>
        <w:t xml:space="preserve">, с другой стороны, на основании </w:t>
      </w:r>
      <w:r w:rsidRPr="00FB4C34">
        <w:rPr>
          <w:b/>
          <w:bCs/>
          <w:color w:val="000000"/>
        </w:rPr>
        <w:t>Протокола об итогах аукциона от «__»__________ 2019 г.</w:t>
      </w:r>
      <w:r w:rsidRPr="00FB4C34">
        <w:rPr>
          <w:color w:val="000000"/>
        </w:rPr>
        <w:t>, заключили настоящий Договор о нижеследующем: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1. ПРЕДМЕТ ДОГОВОРА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1.1. В соответствии с условиями настоящего договора Продавец продает, а Покупатель покупает объект недвижимости – ____________________________________________________ (далее именуется – нежилое здание</w:t>
      </w:r>
      <w:r w:rsidR="00660892" w:rsidRPr="00660892">
        <w:rPr>
          <w:color w:val="000000"/>
        </w:rPr>
        <w:t xml:space="preserve"> </w:t>
      </w:r>
      <w:proofErr w:type="spellStart"/>
      <w:r w:rsidR="00660892" w:rsidRPr="00660892">
        <w:rPr>
          <w:color w:val="000000"/>
        </w:rPr>
        <w:t>сприлегающим</w:t>
      </w:r>
      <w:proofErr w:type="spellEnd"/>
      <w:r w:rsidR="00660892" w:rsidRPr="00660892">
        <w:rPr>
          <w:color w:val="000000"/>
        </w:rPr>
        <w:t xml:space="preserve"> земельным участком</w:t>
      </w:r>
      <w:r w:rsidRPr="00FB4C34">
        <w:rPr>
          <w:color w:val="000000"/>
        </w:rPr>
        <w:t>),</w:t>
      </w:r>
    </w:p>
    <w:p w:rsidR="00660892" w:rsidRDefault="00FB4C34" w:rsidP="00FB4C34">
      <w:pPr>
        <w:shd w:val="clear" w:color="auto" w:fill="FFFFFF"/>
        <w:spacing w:before="86"/>
        <w:ind w:left="-562" w:firstLine="706"/>
        <w:rPr>
          <w:color w:val="000000"/>
          <w:lang w:val="en-US"/>
        </w:rPr>
      </w:pPr>
      <w:proofErr w:type="gramStart"/>
      <w:r w:rsidRPr="00FB4C34">
        <w:rPr>
          <w:color w:val="000000"/>
        </w:rPr>
        <w:t>имеющий</w:t>
      </w:r>
      <w:proofErr w:type="gramEnd"/>
      <w:r w:rsidRPr="00FB4C34">
        <w:rPr>
          <w:color w:val="000000"/>
        </w:rPr>
        <w:t xml:space="preserve"> следующие характеристики: ____________________________________________________________________. 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1.2. Нежилое здание </w:t>
      </w:r>
      <w:r w:rsidR="00660892" w:rsidRPr="00660892">
        <w:rPr>
          <w:color w:val="000000"/>
        </w:rPr>
        <w:t>с прилегающим земельным участком</w:t>
      </w:r>
      <w:proofErr w:type="gramStart"/>
      <w:r w:rsidR="00660892" w:rsidRPr="00660892">
        <w:rPr>
          <w:color w:val="000000"/>
        </w:rPr>
        <w:t>.</w:t>
      </w:r>
      <w:proofErr w:type="gramEnd"/>
      <w:r w:rsidR="00660892" w:rsidRPr="00660892">
        <w:rPr>
          <w:color w:val="000000"/>
        </w:rPr>
        <w:t xml:space="preserve"> </w:t>
      </w:r>
      <w:proofErr w:type="gramStart"/>
      <w:r w:rsidR="00660892" w:rsidRPr="00660892">
        <w:rPr>
          <w:color w:val="000000"/>
        </w:rPr>
        <w:t>п</w:t>
      </w:r>
      <w:proofErr w:type="gramEnd"/>
      <w:r w:rsidRPr="00FB4C34">
        <w:rPr>
          <w:color w:val="000000"/>
        </w:rPr>
        <w:t>ринадлежит Продавцу на праве хозяйственного ведения, что подтверждается:</w:t>
      </w:r>
    </w:p>
    <w:p w:rsidR="00FB4C34" w:rsidRPr="00FB4C34" w:rsidRDefault="00FB4C34" w:rsidP="00FB4C34">
      <w:pPr>
        <w:numPr>
          <w:ilvl w:val="0"/>
          <w:numId w:val="36"/>
        </w:numPr>
        <w:shd w:val="clear" w:color="auto" w:fill="FFFFFF"/>
        <w:spacing w:before="86"/>
        <w:rPr>
          <w:color w:val="000000"/>
        </w:rPr>
      </w:pPr>
      <w:r w:rsidRPr="00FB4C34">
        <w:rPr>
          <w:color w:val="000000"/>
        </w:rPr>
        <w:t xml:space="preserve">Записью в Едином государственном реестре прав на недвижимое имущество и сделок с ним от «__» ___________ 201 г. № _____________________. </w:t>
      </w:r>
    </w:p>
    <w:p w:rsidR="00FB4C34" w:rsidRPr="00FB4C34" w:rsidRDefault="00FB4C34" w:rsidP="00FB4C34">
      <w:pPr>
        <w:numPr>
          <w:ilvl w:val="0"/>
          <w:numId w:val="36"/>
        </w:numPr>
        <w:shd w:val="clear" w:color="auto" w:fill="FFFFFF"/>
        <w:spacing w:before="86"/>
        <w:rPr>
          <w:color w:val="000000"/>
        </w:rPr>
      </w:pPr>
      <w:r w:rsidRPr="00FB4C34">
        <w:rPr>
          <w:color w:val="000000"/>
        </w:rPr>
        <w:t xml:space="preserve">Свидетельством о государственной регистрации права серия _______________________, выданным в </w:t>
      </w:r>
      <w:r w:rsidR="003D00A5" w:rsidRPr="003D00A5">
        <w:rPr>
          <w:color w:val="000000"/>
        </w:rPr>
        <w:t>_______________________________</w:t>
      </w:r>
      <w:r w:rsidRPr="00FB4C34">
        <w:rPr>
          <w:color w:val="000000"/>
        </w:rPr>
        <w:t>«__» ____________ 201 г.</w:t>
      </w:r>
    </w:p>
    <w:p w:rsidR="003D00A5" w:rsidRPr="000C649A" w:rsidRDefault="00FB4C34" w:rsidP="000C649A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1.3. Продавец гарантирует, что на момент подписания настоящего Договора: </w:t>
      </w:r>
    </w:p>
    <w:p w:rsidR="00FB4C34" w:rsidRPr="00FB4C34" w:rsidRDefault="00FB4C34" w:rsidP="00FB4C34">
      <w:pPr>
        <w:numPr>
          <w:ilvl w:val="0"/>
          <w:numId w:val="37"/>
        </w:numPr>
        <w:shd w:val="clear" w:color="auto" w:fill="FFFFFF"/>
        <w:spacing w:before="86"/>
        <w:rPr>
          <w:color w:val="000000"/>
        </w:rPr>
      </w:pPr>
      <w:r w:rsidRPr="00FB4C34">
        <w:rPr>
          <w:color w:val="000000"/>
        </w:rPr>
        <w:t>нежилое здание никому не продано, не заложено, не обременено другими обязательствами перед третьими лицами, в споре и под арестом не состоит.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1.4. До подписания настоящего договора нежилое здание </w:t>
      </w:r>
      <w:r w:rsidR="000C649A" w:rsidRPr="000C649A">
        <w:rPr>
          <w:color w:val="000000"/>
        </w:rPr>
        <w:t xml:space="preserve">с прилегающим земельным участком </w:t>
      </w:r>
      <w:r w:rsidRPr="00FB4C34">
        <w:rPr>
          <w:color w:val="000000"/>
        </w:rPr>
        <w:t xml:space="preserve">осмотрено Покупателем. Недостатки или дефекты, препятствующие использованию нежилого здания </w:t>
      </w:r>
      <w:r w:rsidR="000C649A" w:rsidRPr="000C649A">
        <w:rPr>
          <w:color w:val="000000"/>
        </w:rPr>
        <w:t>с прилегающим земельным участком</w:t>
      </w:r>
      <w:r w:rsidR="000C649A" w:rsidRPr="00FB4C34">
        <w:rPr>
          <w:color w:val="000000"/>
        </w:rPr>
        <w:t xml:space="preserve"> </w:t>
      </w:r>
      <w:r w:rsidRPr="00FB4C34">
        <w:rPr>
          <w:color w:val="000000"/>
        </w:rPr>
        <w:t>по назначению, на момент осмотра Покупателем не обнаружены.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1.5. Покупатель с момента приобретения права собственности на объект недвижимости приобретает право пользования земельным участком на тех же условиях, что и Продавец.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2. ЦЕНА И ПОРЯДОК РАСЧЕТОВ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lastRenderedPageBreak/>
        <w:t>2.1. Стоимость продаваемого нежилого здания составляет ___________________________________ рублей с учетом НДС.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2.2. В счет оплаты производится зачет внесенного задатка в сумме _________ с учетом НДС .</w:t>
      </w:r>
    </w:p>
    <w:p w:rsidR="00FB4C34" w:rsidRPr="00FB4C34" w:rsidRDefault="003D00A5" w:rsidP="00FB4C34">
      <w:pPr>
        <w:shd w:val="clear" w:color="auto" w:fill="FFFFFF"/>
        <w:spacing w:before="86" w:after="202"/>
        <w:ind w:left="-562" w:firstLine="706"/>
        <w:rPr>
          <w:color w:val="000000"/>
        </w:rPr>
      </w:pPr>
      <w:r>
        <w:rPr>
          <w:color w:val="000000"/>
        </w:rPr>
        <w:t>2</w:t>
      </w:r>
      <w:r w:rsidRPr="003D00A5">
        <w:rPr>
          <w:color w:val="000000"/>
        </w:rPr>
        <w:t>.3</w:t>
      </w:r>
      <w:r w:rsidR="00FB4C34" w:rsidRPr="00FB4C34">
        <w:rPr>
          <w:color w:val="000000"/>
        </w:rPr>
        <w:t>. На момент подписания договора все обязательства Покупателя перед Продавцом, по расчетам за приобретенный объект недвижимости исполнены.</w:t>
      </w:r>
    </w:p>
    <w:p w:rsidR="00FB4C34" w:rsidRPr="00FB4C34" w:rsidRDefault="00FB4C34" w:rsidP="00FB4C34">
      <w:pPr>
        <w:shd w:val="clear" w:color="auto" w:fill="FFFFFF"/>
        <w:spacing w:before="86" w:after="240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3. ПРАВА И ОБЯЗАННОСТИ СТОРОН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3.1. Продавец обязан: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3.1.1. Передать нежилое здание </w:t>
      </w:r>
      <w:r w:rsidR="000C649A" w:rsidRPr="000C649A">
        <w:rPr>
          <w:color w:val="000000"/>
        </w:rPr>
        <w:t>с прилегающим земельным участком</w:t>
      </w:r>
      <w:r w:rsidR="000C649A" w:rsidRPr="00FB4C34">
        <w:rPr>
          <w:color w:val="000000"/>
        </w:rPr>
        <w:t xml:space="preserve"> </w:t>
      </w:r>
      <w:r w:rsidRPr="00FB4C34">
        <w:rPr>
          <w:color w:val="000000"/>
        </w:rPr>
        <w:t>Покупателю по акту приема-передачи в течение 5 дней с момента полной его оплаты в соответствии с разделом 2 настоящего Договора;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3.1.2. </w:t>
      </w:r>
      <w:proofErr w:type="gramStart"/>
      <w:r w:rsidRPr="00FB4C34">
        <w:rPr>
          <w:color w:val="000000"/>
        </w:rPr>
        <w:t>Предоставить все необходимые документы</w:t>
      </w:r>
      <w:proofErr w:type="gramEnd"/>
      <w:r w:rsidRPr="00FB4C34">
        <w:rPr>
          <w:color w:val="000000"/>
        </w:rPr>
        <w:t xml:space="preserve"> для государственной регистрации перехода права собственности к Покупателю на нежилое здание</w:t>
      </w:r>
      <w:r w:rsidR="000C649A" w:rsidRPr="000C649A">
        <w:rPr>
          <w:color w:val="000000"/>
        </w:rPr>
        <w:t xml:space="preserve"> </w:t>
      </w:r>
      <w:r w:rsidR="000C649A" w:rsidRPr="000C649A">
        <w:rPr>
          <w:color w:val="000000"/>
        </w:rPr>
        <w:t>с прилегающим земельным участком</w:t>
      </w:r>
      <w:r w:rsidRPr="00FB4C34">
        <w:rPr>
          <w:color w:val="000000"/>
        </w:rPr>
        <w:t>, являющееся предметом настоящего Договора.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3.2. Покупатель обязан: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3.2.1. Оплатить нежилое здание </w:t>
      </w:r>
      <w:r w:rsidR="000C649A" w:rsidRPr="000C649A">
        <w:rPr>
          <w:color w:val="000000"/>
        </w:rPr>
        <w:t>с прилегающим земельным участком</w:t>
      </w:r>
      <w:r w:rsidR="000C649A" w:rsidRPr="00FB4C34">
        <w:rPr>
          <w:color w:val="000000"/>
        </w:rPr>
        <w:t xml:space="preserve"> </w:t>
      </w:r>
      <w:r w:rsidRPr="00FB4C34">
        <w:rPr>
          <w:color w:val="000000"/>
        </w:rPr>
        <w:t>в порядке, установленном разделом 2, и принять его по акту приема-передачи;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3.2.2. Зарегистрировать право собственности на нежилое здание</w:t>
      </w:r>
      <w:r w:rsidR="000C649A" w:rsidRPr="000C649A">
        <w:rPr>
          <w:color w:val="000000"/>
        </w:rPr>
        <w:t xml:space="preserve"> </w:t>
      </w:r>
      <w:r w:rsidR="000C649A" w:rsidRPr="000C649A">
        <w:rPr>
          <w:color w:val="000000"/>
        </w:rPr>
        <w:t>с прилегающим земельным участком</w:t>
      </w:r>
      <w:r w:rsidRPr="00FB4C34">
        <w:rPr>
          <w:color w:val="000000"/>
        </w:rPr>
        <w:t xml:space="preserve"> в Управлении </w:t>
      </w:r>
      <w:proofErr w:type="spellStart"/>
      <w:r w:rsidRPr="00FB4C34">
        <w:rPr>
          <w:color w:val="000000"/>
        </w:rPr>
        <w:t>Росреестра</w:t>
      </w:r>
      <w:proofErr w:type="spellEnd"/>
      <w:r w:rsidRPr="00FB4C34">
        <w:rPr>
          <w:color w:val="000000"/>
        </w:rPr>
        <w:t>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3.2.3. Оплатить все расходы по оформлению и государственной регистрации указанной сделки. 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4. ПРОЧИЕ УСЛОВИЯ И ОТВЕТСТВЕННОСТЬ СТОРОН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4.1. Право собственности на нежилое здание </w:t>
      </w:r>
      <w:r w:rsidR="000C649A" w:rsidRPr="000C649A">
        <w:rPr>
          <w:color w:val="000000"/>
        </w:rPr>
        <w:t>с прилегающим земельным участком</w:t>
      </w:r>
      <w:r w:rsidR="000C649A" w:rsidRPr="00FB4C34">
        <w:rPr>
          <w:color w:val="000000"/>
        </w:rPr>
        <w:t xml:space="preserve"> </w:t>
      </w:r>
      <w:r w:rsidRPr="00FB4C34">
        <w:rPr>
          <w:color w:val="000000"/>
        </w:rPr>
        <w:t xml:space="preserve">возникает у Покупателя с момента его государственной регистрации в Управлении </w:t>
      </w:r>
      <w:proofErr w:type="spellStart"/>
      <w:r w:rsidRPr="00FB4C34">
        <w:rPr>
          <w:color w:val="000000"/>
        </w:rPr>
        <w:t>Росреестра</w:t>
      </w:r>
      <w:proofErr w:type="spellEnd"/>
      <w:proofErr w:type="gramStart"/>
      <w:r w:rsidRPr="00FB4C34">
        <w:rPr>
          <w:color w:val="000000"/>
        </w:rPr>
        <w:t xml:space="preserve"> .</w:t>
      </w:r>
      <w:proofErr w:type="gramEnd"/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4.2. </w:t>
      </w:r>
      <w:proofErr w:type="gramStart"/>
      <w:r w:rsidRPr="00FB4C34">
        <w:rPr>
          <w:color w:val="000000"/>
        </w:rPr>
        <w:t>С момента приобретения права собственности на нежилое здание</w:t>
      </w:r>
      <w:r w:rsidR="000C649A" w:rsidRPr="000C649A">
        <w:rPr>
          <w:color w:val="000000"/>
        </w:rPr>
        <w:t xml:space="preserve"> </w:t>
      </w:r>
      <w:r w:rsidR="000C649A" w:rsidRPr="000C649A">
        <w:rPr>
          <w:color w:val="000000"/>
        </w:rPr>
        <w:t>с прилегающим земельным участком</w:t>
      </w:r>
      <w:r w:rsidRPr="00FB4C34">
        <w:rPr>
          <w:color w:val="000000"/>
        </w:rPr>
        <w:t>, являющееся предметом настоящего договора, Покупатель осуществляет права владения, пользования и распоряжения данным нежилым зданием в соответствии с его назначением и требованиями действующего законодательства Российской Федерации, принимает на себя бремя расходов, связанных с содержанием нежилого здания, в том числе по уплате налогов и других обязательных платежей.</w:t>
      </w:r>
      <w:proofErr w:type="gramEnd"/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4.3. Все изменения и дополнения к настоящему Договору имеют юридическую силу только в случае, если они оформлены в письменном виде и подписаны полномочными представителями сторон.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>4.4. Во всем остальном, что не предусмотрено настоящим Договором, стороны руководствуются действующим законодательством РФ.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t xml:space="preserve">4.5. Настоящий Договор составлен в трёх экземплярах: по одному для каждой из сторон, один - в Управление </w:t>
      </w:r>
      <w:proofErr w:type="spellStart"/>
      <w:r w:rsidRPr="00FB4C34">
        <w:rPr>
          <w:color w:val="000000"/>
        </w:rPr>
        <w:t>Росреестра</w:t>
      </w:r>
      <w:proofErr w:type="spellEnd"/>
      <w:r w:rsidRPr="00FB4C34">
        <w:rPr>
          <w:color w:val="000000"/>
        </w:rPr>
        <w:t>.</w:t>
      </w:r>
    </w:p>
    <w:p w:rsidR="00FB4C34" w:rsidRPr="00FB4C34" w:rsidRDefault="00FB4C34" w:rsidP="00FB4C34">
      <w:pPr>
        <w:shd w:val="clear" w:color="auto" w:fill="FFFFFF"/>
        <w:spacing w:before="86"/>
        <w:ind w:left="-562" w:firstLine="706"/>
        <w:rPr>
          <w:color w:val="000000"/>
        </w:rPr>
      </w:pPr>
    </w:p>
    <w:p w:rsidR="00FB4C34" w:rsidRPr="00FB4C34" w:rsidRDefault="00FB4C34" w:rsidP="000C649A">
      <w:pPr>
        <w:shd w:val="clear" w:color="auto" w:fill="FFFFFF"/>
        <w:spacing w:before="86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5. АДРЕСА И РЕКВИЗИТЫ СТОРОН</w:t>
      </w:r>
    </w:p>
    <w:p w:rsidR="00FB4C34" w:rsidRPr="00FB4C34" w:rsidRDefault="00FB4C34" w:rsidP="00FB4C34">
      <w:pPr>
        <w:pageBreakBefore/>
        <w:shd w:val="clear" w:color="auto" w:fill="FFFFFF"/>
        <w:spacing w:before="86"/>
        <w:ind w:left="-562" w:firstLine="706"/>
        <w:rPr>
          <w:color w:val="000000"/>
        </w:rPr>
      </w:pPr>
      <w:r w:rsidRPr="00FB4C34">
        <w:rPr>
          <w:color w:val="000000"/>
        </w:rPr>
        <w:lastRenderedPageBreak/>
        <w:t xml:space="preserve">Приложение к договору № </w:t>
      </w:r>
      <w:proofErr w:type="gramStart"/>
      <w:r w:rsidRPr="00FB4C34">
        <w:rPr>
          <w:color w:val="000000"/>
        </w:rPr>
        <w:t>от</w:t>
      </w:r>
      <w:proofErr w:type="gramEnd"/>
      <w:r w:rsidRPr="00FB4C34">
        <w:rPr>
          <w:color w:val="000000"/>
        </w:rPr>
        <w:t xml:space="preserve"> ________</w:t>
      </w: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FB4C34" w:rsidRPr="00FB4C34" w:rsidRDefault="00FB4C34" w:rsidP="00FB4C34">
      <w:pPr>
        <w:spacing w:before="100" w:beforeAutospacing="1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Акт</w:t>
      </w:r>
    </w:p>
    <w:p w:rsidR="00FB4C34" w:rsidRPr="00FB4C34" w:rsidRDefault="00FB4C34" w:rsidP="00FB4C34">
      <w:pPr>
        <w:spacing w:before="100" w:beforeAutospacing="1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>прием</w:t>
      </w:r>
      <w:proofErr w:type="gramStart"/>
      <w:r w:rsidRPr="00FB4C34">
        <w:rPr>
          <w:b/>
          <w:bCs/>
          <w:color w:val="000000"/>
        </w:rPr>
        <w:t>а-</w:t>
      </w:r>
      <w:proofErr w:type="gramEnd"/>
      <w:r w:rsidRPr="00FB4C34">
        <w:rPr>
          <w:b/>
          <w:bCs/>
          <w:color w:val="000000"/>
        </w:rPr>
        <w:t xml:space="preserve"> передачи нежилых зданий </w:t>
      </w:r>
      <w:r w:rsidR="000C649A" w:rsidRPr="000C649A">
        <w:rPr>
          <w:color w:val="000000"/>
        </w:rPr>
        <w:t>с прилегающим земельным участком</w:t>
      </w:r>
      <w:r w:rsidR="000C649A" w:rsidRPr="00FB4C34">
        <w:rPr>
          <w:b/>
          <w:bCs/>
          <w:color w:val="000000"/>
        </w:rPr>
        <w:t xml:space="preserve"> </w:t>
      </w:r>
      <w:r w:rsidRPr="00FB4C34">
        <w:rPr>
          <w:b/>
          <w:bCs/>
          <w:color w:val="000000"/>
        </w:rPr>
        <w:t>по договору купли-продажи недвижимого имущества</w:t>
      </w:r>
    </w:p>
    <w:p w:rsidR="00FB4C34" w:rsidRPr="00FB4C34" w:rsidRDefault="00FB4C34" w:rsidP="00FB4C34">
      <w:pPr>
        <w:spacing w:before="100" w:beforeAutospacing="1"/>
        <w:ind w:left="-562" w:firstLine="706"/>
        <w:jc w:val="center"/>
        <w:rPr>
          <w:color w:val="000000"/>
        </w:rPr>
      </w:pPr>
    </w:p>
    <w:p w:rsidR="00FB4C34" w:rsidRPr="00FB4C34" w:rsidRDefault="000C649A" w:rsidP="00FB4C34">
      <w:pPr>
        <w:spacing w:before="100" w:beforeAutospacing="1"/>
        <w:ind w:left="-562" w:firstLine="706"/>
        <w:rPr>
          <w:color w:val="000000"/>
        </w:rPr>
      </w:pPr>
      <w:r w:rsidRPr="000C649A">
        <w:rPr>
          <w:color w:val="000000"/>
        </w:rPr>
        <w:t xml:space="preserve">с. </w:t>
      </w:r>
      <w:proofErr w:type="gramStart"/>
      <w:r w:rsidRPr="000C649A">
        <w:rPr>
          <w:color w:val="000000"/>
        </w:rPr>
        <w:t>Приисковое</w:t>
      </w:r>
      <w:proofErr w:type="gramEnd"/>
      <w:r w:rsidRPr="000C649A">
        <w:rPr>
          <w:color w:val="000000"/>
        </w:rPr>
        <w:t xml:space="preserve">                                                                 </w:t>
      </w:r>
      <w:r w:rsidR="00FB4C34" w:rsidRPr="00FB4C34">
        <w:rPr>
          <w:color w:val="000000"/>
        </w:rPr>
        <w:t xml:space="preserve"> _____________2019 г.</w:t>
      </w: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0C649A" w:rsidRPr="00FB4C34" w:rsidRDefault="000C649A" w:rsidP="000C649A">
      <w:pPr>
        <w:shd w:val="clear" w:color="auto" w:fill="FFFFFF"/>
        <w:spacing w:before="86"/>
        <w:ind w:left="-562" w:firstLine="706"/>
        <w:rPr>
          <w:color w:val="000000"/>
        </w:rPr>
      </w:pPr>
      <w:r>
        <w:rPr>
          <w:b/>
          <w:bCs/>
          <w:color w:val="000000"/>
        </w:rPr>
        <w:t>Администр</w:t>
      </w:r>
      <w:r w:rsidRPr="00660892">
        <w:rPr>
          <w:b/>
          <w:bCs/>
          <w:color w:val="000000"/>
        </w:rPr>
        <w:t>а</w:t>
      </w:r>
      <w:r w:rsidRPr="003D00A5">
        <w:rPr>
          <w:b/>
          <w:bCs/>
          <w:color w:val="000000"/>
        </w:rPr>
        <w:t>ция приискового сельсовета Орджоникидзевского района</w:t>
      </w:r>
      <w:r w:rsidRPr="00FB4C34">
        <w:rPr>
          <w:color w:val="000000"/>
        </w:rPr>
        <w:t>, именуем</w:t>
      </w:r>
      <w:r w:rsidRPr="003D00A5">
        <w:rPr>
          <w:color w:val="000000"/>
        </w:rPr>
        <w:t>ая</w:t>
      </w:r>
      <w:r w:rsidRPr="00FB4C34">
        <w:rPr>
          <w:color w:val="000000"/>
        </w:rPr>
        <w:t xml:space="preserve"> в дальнейшем </w:t>
      </w:r>
      <w:r w:rsidRPr="00FB4C34">
        <w:rPr>
          <w:b/>
          <w:bCs/>
          <w:color w:val="000000"/>
        </w:rPr>
        <w:t>«Продавец»</w:t>
      </w:r>
      <w:r w:rsidRPr="00FB4C34">
        <w:rPr>
          <w:color w:val="000000"/>
        </w:rPr>
        <w:t xml:space="preserve">, в лице </w:t>
      </w:r>
      <w:r w:rsidRPr="003D00A5">
        <w:rPr>
          <w:color w:val="000000"/>
        </w:rPr>
        <w:t xml:space="preserve">Главы Администрации Приискового сельсовета Орджоникидзевского района  </w:t>
      </w:r>
      <w:proofErr w:type="spellStart"/>
      <w:r w:rsidRPr="003D00A5">
        <w:rPr>
          <w:color w:val="000000"/>
        </w:rPr>
        <w:t>Станевич</w:t>
      </w:r>
      <w:proofErr w:type="spellEnd"/>
      <w:r w:rsidRPr="003D00A5">
        <w:rPr>
          <w:color w:val="000000"/>
        </w:rPr>
        <w:t xml:space="preserve"> Олега Михайловича</w:t>
      </w:r>
      <w:r w:rsidRPr="00FB4C34">
        <w:rPr>
          <w:color w:val="000000"/>
        </w:rPr>
        <w:t xml:space="preserve">, действующего на основании </w:t>
      </w:r>
      <w:r w:rsidRPr="003D00A5">
        <w:rPr>
          <w:color w:val="000000"/>
        </w:rPr>
        <w:t>Устава</w:t>
      </w:r>
      <w:r w:rsidRPr="00FB4C34">
        <w:rPr>
          <w:color w:val="000000"/>
        </w:rPr>
        <w:t xml:space="preserve">, с одной стороны, и </w:t>
      </w: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  <w:r w:rsidRPr="00FB4C34">
        <w:rPr>
          <w:color w:val="000000"/>
        </w:rPr>
        <w:t>а вместе именуемые «Стороны», подписали настоящий акт о нижеследующем:</w:t>
      </w:r>
    </w:p>
    <w:p w:rsidR="00FB4C34" w:rsidRPr="00FB4C34" w:rsidRDefault="00FB4C34" w:rsidP="00FB4C34">
      <w:pPr>
        <w:numPr>
          <w:ilvl w:val="0"/>
          <w:numId w:val="38"/>
        </w:numPr>
        <w:spacing w:before="100" w:beforeAutospacing="1"/>
        <w:rPr>
          <w:color w:val="000000"/>
        </w:rPr>
      </w:pPr>
      <w:r w:rsidRPr="00FB4C34">
        <w:rPr>
          <w:color w:val="000000"/>
        </w:rPr>
        <w:t xml:space="preserve">В целях исполнения условий договора купли-продажи № </w:t>
      </w:r>
      <w:proofErr w:type="gramStart"/>
      <w:r w:rsidRPr="00FB4C34">
        <w:rPr>
          <w:color w:val="000000"/>
        </w:rPr>
        <w:t>от</w:t>
      </w:r>
      <w:proofErr w:type="gramEnd"/>
      <w:r w:rsidRPr="00FB4C34">
        <w:rPr>
          <w:color w:val="000000"/>
        </w:rPr>
        <w:t xml:space="preserve"> ______, </w:t>
      </w:r>
      <w:proofErr w:type="gramStart"/>
      <w:r w:rsidRPr="00FB4C34">
        <w:rPr>
          <w:color w:val="000000"/>
        </w:rPr>
        <w:t>продавец</w:t>
      </w:r>
      <w:proofErr w:type="gramEnd"/>
      <w:r w:rsidRPr="00FB4C34">
        <w:rPr>
          <w:color w:val="000000"/>
        </w:rPr>
        <w:t xml:space="preserve"> передает покупателю, а покупатель принимает в собственность нежилое здание</w:t>
      </w:r>
      <w:r w:rsidR="000C649A" w:rsidRPr="000C649A">
        <w:rPr>
          <w:color w:val="000000"/>
        </w:rPr>
        <w:t xml:space="preserve"> </w:t>
      </w:r>
      <w:r w:rsidR="000C649A" w:rsidRPr="000C649A">
        <w:rPr>
          <w:color w:val="000000"/>
        </w:rPr>
        <w:t>с прилегающим земельным участком</w:t>
      </w:r>
      <w:r w:rsidR="000C649A" w:rsidRPr="000C649A">
        <w:rPr>
          <w:color w:val="000000"/>
        </w:rPr>
        <w:t xml:space="preserve"> </w:t>
      </w:r>
      <w:r w:rsidRPr="00FB4C34">
        <w:rPr>
          <w:color w:val="000000"/>
        </w:rPr>
        <w:t xml:space="preserve"> ____________________________, адрес объекта:_________________</w:t>
      </w:r>
    </w:p>
    <w:p w:rsidR="00FB4C34" w:rsidRPr="00FB4C34" w:rsidRDefault="00FB4C34" w:rsidP="00FB4C34">
      <w:pPr>
        <w:numPr>
          <w:ilvl w:val="0"/>
          <w:numId w:val="38"/>
        </w:numPr>
        <w:spacing w:before="100" w:beforeAutospacing="1"/>
        <w:rPr>
          <w:color w:val="000000"/>
        </w:rPr>
      </w:pPr>
      <w:r w:rsidRPr="00FB4C34">
        <w:rPr>
          <w:color w:val="000000"/>
        </w:rPr>
        <w:t>Покупатель принимает указанное здание в собственность в качественном состояни</w:t>
      </w:r>
      <w:proofErr w:type="gramStart"/>
      <w:r w:rsidRPr="00FB4C34">
        <w:rPr>
          <w:color w:val="000000"/>
        </w:rPr>
        <w:t>и-</w:t>
      </w:r>
      <w:proofErr w:type="gramEnd"/>
      <w:r w:rsidRPr="00FB4C34">
        <w:rPr>
          <w:color w:val="000000"/>
        </w:rPr>
        <w:t xml:space="preserve"> как оно есть на день подписания настоящего Акта и Договора купли-продажи, и распоряжается им по своему усмотрению после государственной регистрации перехода собственности к нему.</w:t>
      </w:r>
    </w:p>
    <w:p w:rsidR="00FB4C34" w:rsidRPr="00FB4C34" w:rsidRDefault="00FB4C34" w:rsidP="00FB4C34">
      <w:pPr>
        <w:numPr>
          <w:ilvl w:val="0"/>
          <w:numId w:val="38"/>
        </w:numPr>
        <w:spacing w:before="100" w:beforeAutospacing="1"/>
        <w:rPr>
          <w:color w:val="000000"/>
        </w:rPr>
      </w:pPr>
      <w:r w:rsidRPr="00FB4C34">
        <w:rPr>
          <w:color w:val="000000"/>
        </w:rPr>
        <w:t>Здание соответствует санитарным и техническим требованиям.</w:t>
      </w:r>
    </w:p>
    <w:p w:rsidR="00FB4C34" w:rsidRPr="00FB4C34" w:rsidRDefault="00FB4C34" w:rsidP="00FB4C34">
      <w:pPr>
        <w:numPr>
          <w:ilvl w:val="0"/>
          <w:numId w:val="38"/>
        </w:numPr>
        <w:spacing w:before="100" w:beforeAutospacing="1"/>
        <w:rPr>
          <w:color w:val="000000"/>
        </w:rPr>
      </w:pPr>
      <w:r w:rsidRPr="00FB4C34">
        <w:rPr>
          <w:color w:val="000000"/>
        </w:rPr>
        <w:t xml:space="preserve">Одновременно с передачей здания продавец передает покупателю относящиеся к нему документы: - технический паспорт, </w:t>
      </w:r>
      <w:proofErr w:type="gramStart"/>
      <w:r w:rsidRPr="00FB4C34">
        <w:rPr>
          <w:color w:val="000000"/>
        </w:rPr>
        <w:t>-к</w:t>
      </w:r>
      <w:proofErr w:type="gramEnd"/>
      <w:r w:rsidRPr="00FB4C34">
        <w:rPr>
          <w:color w:val="000000"/>
        </w:rPr>
        <w:t>адастровый паспорт.</w:t>
      </w:r>
    </w:p>
    <w:p w:rsidR="00FB4C34" w:rsidRPr="00FB4C34" w:rsidRDefault="00FB4C34" w:rsidP="00FB4C34">
      <w:pPr>
        <w:numPr>
          <w:ilvl w:val="0"/>
          <w:numId w:val="38"/>
        </w:numPr>
        <w:spacing w:before="100" w:beforeAutospacing="1"/>
        <w:rPr>
          <w:color w:val="000000"/>
        </w:rPr>
      </w:pPr>
      <w:r w:rsidRPr="00FB4C34">
        <w:rPr>
          <w:color w:val="000000"/>
        </w:rPr>
        <w:t>Риск случайной гибели или случайного повреждения имущества переходит на покупателя с момента государственной регистрации перехода права собственности.</w:t>
      </w:r>
    </w:p>
    <w:p w:rsidR="00FB4C34" w:rsidRPr="00FB4C34" w:rsidRDefault="00FB4C34" w:rsidP="00FB4C34">
      <w:pPr>
        <w:numPr>
          <w:ilvl w:val="0"/>
          <w:numId w:val="38"/>
        </w:numPr>
        <w:spacing w:before="100" w:beforeAutospacing="1"/>
        <w:rPr>
          <w:color w:val="000000"/>
        </w:rPr>
      </w:pPr>
      <w:r w:rsidRPr="00FB4C34">
        <w:rPr>
          <w:color w:val="000000"/>
        </w:rPr>
        <w:t xml:space="preserve">Настоящий акт составлен в трех экземплярах, один из которых хранится в Управлении </w:t>
      </w:r>
      <w:proofErr w:type="spellStart"/>
      <w:r w:rsidRPr="00FB4C34">
        <w:rPr>
          <w:color w:val="000000"/>
        </w:rPr>
        <w:t>Росреестра</w:t>
      </w:r>
      <w:proofErr w:type="spellEnd"/>
      <w:r w:rsidRPr="00FB4C34">
        <w:rPr>
          <w:color w:val="000000"/>
        </w:rPr>
        <w:t xml:space="preserve"> по Пензенской области, а остальные выдаются продавцу и покупателю.</w:t>
      </w:r>
    </w:p>
    <w:p w:rsidR="00FB4C34" w:rsidRPr="00FB4C34" w:rsidRDefault="00FB4C34" w:rsidP="00FB4C34">
      <w:pPr>
        <w:spacing w:before="100" w:beforeAutospacing="1"/>
        <w:ind w:left="-562" w:firstLine="706"/>
        <w:rPr>
          <w:color w:val="000000"/>
        </w:rPr>
      </w:pPr>
    </w:p>
    <w:p w:rsidR="00FB4C34" w:rsidRPr="00FB4C34" w:rsidRDefault="00FB4C34" w:rsidP="000C649A">
      <w:pPr>
        <w:spacing w:before="100" w:beforeAutospacing="1"/>
        <w:ind w:left="-562" w:firstLine="706"/>
        <w:jc w:val="center"/>
        <w:rPr>
          <w:color w:val="000000"/>
        </w:rPr>
      </w:pPr>
      <w:r w:rsidRPr="00FB4C34">
        <w:rPr>
          <w:b/>
          <w:bCs/>
          <w:color w:val="000000"/>
        </w:rPr>
        <w:t xml:space="preserve">Реквизиты сторон </w:t>
      </w:r>
      <w:bookmarkStart w:id="17" w:name="_GoBack"/>
      <w:bookmarkEnd w:id="17"/>
    </w:p>
    <w:p w:rsidR="00FB4C34" w:rsidRPr="00FB4C34" w:rsidRDefault="00FB4C34" w:rsidP="00FB4C34">
      <w:pPr>
        <w:jc w:val="right"/>
        <w:rPr>
          <w:lang w:val="en-US"/>
        </w:rPr>
      </w:pPr>
    </w:p>
    <w:sectPr w:rsidR="00FB4C34" w:rsidRPr="00FB4C34" w:rsidSect="00B6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06"/>
    <w:multiLevelType w:val="hybridMultilevel"/>
    <w:tmpl w:val="0868F74E"/>
    <w:lvl w:ilvl="0" w:tplc="7A3CA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7CD"/>
    <w:multiLevelType w:val="hybridMultilevel"/>
    <w:tmpl w:val="AC02448C"/>
    <w:lvl w:ilvl="0" w:tplc="4B1E2A40">
      <w:start w:val="1"/>
      <w:numFmt w:val="lowerLetter"/>
      <w:lvlText w:val="%1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1" w:tplc="BB7ACD52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i/>
        <w:iCs/>
      </w:rPr>
    </w:lvl>
    <w:lvl w:ilvl="2" w:tplc="05F49E86">
      <w:start w:val="1"/>
      <w:numFmt w:val="decimal"/>
      <w:lvlText w:val="%3"/>
      <w:lvlJc w:val="left"/>
      <w:pPr>
        <w:tabs>
          <w:tab w:val="num" w:pos="2766"/>
        </w:tabs>
        <w:ind w:left="2766" w:hanging="360"/>
      </w:pPr>
      <w:rPr>
        <w:rFonts w:hint="default"/>
        <w:i/>
        <w:iCs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6A80EA8"/>
    <w:multiLevelType w:val="hybridMultilevel"/>
    <w:tmpl w:val="DA72E2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067BF"/>
    <w:multiLevelType w:val="hybridMultilevel"/>
    <w:tmpl w:val="1FA08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7671F"/>
    <w:multiLevelType w:val="hybridMultilevel"/>
    <w:tmpl w:val="4F46C68C"/>
    <w:lvl w:ilvl="0" w:tplc="7906742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13B38E1"/>
    <w:multiLevelType w:val="hybridMultilevel"/>
    <w:tmpl w:val="1B0C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77FC7"/>
    <w:multiLevelType w:val="hybridMultilevel"/>
    <w:tmpl w:val="A39622F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143E3304"/>
    <w:multiLevelType w:val="hybridMultilevel"/>
    <w:tmpl w:val="AF62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92A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534DAD"/>
    <w:multiLevelType w:val="multilevel"/>
    <w:tmpl w:val="765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225E9"/>
    <w:multiLevelType w:val="hybridMultilevel"/>
    <w:tmpl w:val="4FE45E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CF92261"/>
    <w:multiLevelType w:val="multilevel"/>
    <w:tmpl w:val="4F7A9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206013E"/>
    <w:multiLevelType w:val="hybridMultilevel"/>
    <w:tmpl w:val="2B82A76C"/>
    <w:lvl w:ilvl="0" w:tplc="4B1E2A4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48067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15C82"/>
    <w:multiLevelType w:val="hybridMultilevel"/>
    <w:tmpl w:val="833C2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F24A7"/>
    <w:multiLevelType w:val="multilevel"/>
    <w:tmpl w:val="8E9A22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2B1E64A5"/>
    <w:multiLevelType w:val="multilevel"/>
    <w:tmpl w:val="9992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7CB16BE"/>
    <w:multiLevelType w:val="multilevel"/>
    <w:tmpl w:val="D57EF79A"/>
    <w:styleLink w:val="3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>
    <w:nsid w:val="380D08B9"/>
    <w:multiLevelType w:val="hybridMultilevel"/>
    <w:tmpl w:val="8518576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9">
    <w:nsid w:val="39361F2B"/>
    <w:multiLevelType w:val="multilevel"/>
    <w:tmpl w:val="E9E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81402"/>
    <w:multiLevelType w:val="hybridMultilevel"/>
    <w:tmpl w:val="8136713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D3D7DF3"/>
    <w:multiLevelType w:val="hybridMultilevel"/>
    <w:tmpl w:val="72B296EC"/>
    <w:lvl w:ilvl="0" w:tplc="5AF84B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818E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793ADE"/>
    <w:multiLevelType w:val="hybridMultilevel"/>
    <w:tmpl w:val="A8C2B8E0"/>
    <w:lvl w:ilvl="0" w:tplc="6ED07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81C2289"/>
    <w:multiLevelType w:val="multilevel"/>
    <w:tmpl w:val="4B4E7404"/>
    <w:lvl w:ilvl="0">
      <w:start w:val="11"/>
      <w:numFmt w:val="none"/>
      <w:lvlText w:val="11.4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11.4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1"/>
      <w:numFmt w:val="decimal"/>
      <w:lvlText w:val="11%2.4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1"/>
      <w:numFmt w:val="decimal"/>
      <w:lvlText w:val="%111.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C337BDE"/>
    <w:multiLevelType w:val="hybridMultilevel"/>
    <w:tmpl w:val="887ECC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C901B2"/>
    <w:multiLevelType w:val="hybridMultilevel"/>
    <w:tmpl w:val="52340E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F8364B"/>
    <w:multiLevelType w:val="multilevel"/>
    <w:tmpl w:val="1346A416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7">
    <w:nsid w:val="5BC90745"/>
    <w:multiLevelType w:val="hybridMultilevel"/>
    <w:tmpl w:val="243C5C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3C2DB3"/>
    <w:multiLevelType w:val="hybridMultilevel"/>
    <w:tmpl w:val="1EA60E5A"/>
    <w:lvl w:ilvl="0" w:tplc="DD408B2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9DC5DCA"/>
    <w:multiLevelType w:val="hybridMultilevel"/>
    <w:tmpl w:val="622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E3287D"/>
    <w:multiLevelType w:val="hybridMultilevel"/>
    <w:tmpl w:val="0AD84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C40DE"/>
    <w:multiLevelType w:val="hybridMultilevel"/>
    <w:tmpl w:val="90EEA0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A43ADE"/>
    <w:multiLevelType w:val="hybridMultilevel"/>
    <w:tmpl w:val="13A26C74"/>
    <w:lvl w:ilvl="0" w:tplc="1EA60DDC">
      <w:start w:val="10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14D70D3"/>
    <w:multiLevelType w:val="hybridMultilevel"/>
    <w:tmpl w:val="3618B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947EA0"/>
    <w:multiLevelType w:val="hybridMultilevel"/>
    <w:tmpl w:val="1D6C1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A7167"/>
    <w:multiLevelType w:val="hybridMultilevel"/>
    <w:tmpl w:val="BAF85E8E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75191427"/>
    <w:multiLevelType w:val="hybridMultilevel"/>
    <w:tmpl w:val="BAF85E8E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>
    <w:nsid w:val="77553943"/>
    <w:multiLevelType w:val="multilevel"/>
    <w:tmpl w:val="56F6AF7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23"/>
  </w:num>
  <w:num w:numId="5">
    <w:abstractNumId w:val="12"/>
  </w:num>
  <w:num w:numId="6">
    <w:abstractNumId w:val="1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4"/>
  </w:num>
  <w:num w:numId="13">
    <w:abstractNumId w:val="28"/>
  </w:num>
  <w:num w:numId="14">
    <w:abstractNumId w:val="18"/>
  </w:num>
  <w:num w:numId="15">
    <w:abstractNumId w:val="6"/>
  </w:num>
  <w:num w:numId="16">
    <w:abstractNumId w:val="7"/>
  </w:num>
  <w:num w:numId="17">
    <w:abstractNumId w:val="24"/>
  </w:num>
  <w:num w:numId="18">
    <w:abstractNumId w:val="25"/>
  </w:num>
  <w:num w:numId="19">
    <w:abstractNumId w:val="10"/>
  </w:num>
  <w:num w:numId="20">
    <w:abstractNumId w:val="2"/>
  </w:num>
  <w:num w:numId="21">
    <w:abstractNumId w:val="3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0"/>
  </w:num>
  <w:num w:numId="25">
    <w:abstractNumId w:val="27"/>
  </w:num>
  <w:num w:numId="26">
    <w:abstractNumId w:val="3"/>
  </w:num>
  <w:num w:numId="27">
    <w:abstractNumId w:val="13"/>
  </w:num>
  <w:num w:numId="28">
    <w:abstractNumId w:val="30"/>
  </w:num>
  <w:num w:numId="29">
    <w:abstractNumId w:val="20"/>
  </w:num>
  <w:num w:numId="30">
    <w:abstractNumId w:val="22"/>
  </w:num>
  <w:num w:numId="31">
    <w:abstractNumId w:val="31"/>
  </w:num>
  <w:num w:numId="32">
    <w:abstractNumId w:val="33"/>
  </w:num>
  <w:num w:numId="33">
    <w:abstractNumId w:val="36"/>
  </w:num>
  <w:num w:numId="34">
    <w:abstractNumId w:val="35"/>
  </w:num>
  <w:num w:numId="35">
    <w:abstractNumId w:val="32"/>
  </w:num>
  <w:num w:numId="36">
    <w:abstractNumId w:val="9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4D3"/>
    <w:rsid w:val="000C649A"/>
    <w:rsid w:val="000C7CBE"/>
    <w:rsid w:val="003D00A5"/>
    <w:rsid w:val="004E34B5"/>
    <w:rsid w:val="005E61EA"/>
    <w:rsid w:val="00660892"/>
    <w:rsid w:val="00851AC3"/>
    <w:rsid w:val="009024D3"/>
    <w:rsid w:val="0098301B"/>
    <w:rsid w:val="009A2EEB"/>
    <w:rsid w:val="00A22028"/>
    <w:rsid w:val="00AE3462"/>
    <w:rsid w:val="00B62635"/>
    <w:rsid w:val="00C37664"/>
    <w:rsid w:val="00E07DBA"/>
    <w:rsid w:val="00E555C4"/>
    <w:rsid w:val="00EA69C1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4D3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9024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E555C4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9024D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24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9024D3"/>
    <w:pPr>
      <w:ind w:firstLine="540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9024D3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5">
    <w:name w:val="Title"/>
    <w:basedOn w:val="a"/>
    <w:link w:val="a6"/>
    <w:qFormat/>
    <w:rsid w:val="009024D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02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9024D3"/>
    <w:pPr>
      <w:spacing w:after="120"/>
    </w:pPr>
  </w:style>
  <w:style w:type="character" w:customStyle="1" w:styleId="a8">
    <w:name w:val="Основной текст Знак"/>
    <w:basedOn w:val="a0"/>
    <w:link w:val="a7"/>
    <w:rsid w:val="009024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02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02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024D3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9024D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024D3"/>
    <w:pPr>
      <w:tabs>
        <w:tab w:val="right" w:leader="dot" w:pos="9345"/>
      </w:tabs>
      <w:spacing w:after="120"/>
    </w:pPr>
  </w:style>
  <w:style w:type="character" w:styleId="ab">
    <w:name w:val="Strong"/>
    <w:qFormat/>
    <w:rsid w:val="009024D3"/>
    <w:rPr>
      <w:b/>
      <w:bCs/>
    </w:rPr>
  </w:style>
  <w:style w:type="paragraph" w:styleId="ac">
    <w:name w:val="header"/>
    <w:basedOn w:val="a"/>
    <w:link w:val="ad"/>
    <w:uiPriority w:val="99"/>
    <w:rsid w:val="009024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24D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024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024D3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9024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аголовок раб 1"/>
    <w:basedOn w:val="a"/>
    <w:link w:val="13"/>
    <w:qFormat/>
    <w:rsid w:val="009024D3"/>
    <w:pPr>
      <w:jc w:val="center"/>
    </w:pPr>
    <w:rPr>
      <w:b/>
    </w:rPr>
  </w:style>
  <w:style w:type="character" w:customStyle="1" w:styleId="13">
    <w:name w:val="Заголовок раб 1 Знак"/>
    <w:link w:val="12"/>
    <w:rsid w:val="009024D3"/>
    <w:rPr>
      <w:rFonts w:ascii="Times New Roman" w:eastAsia="Times New Roman" w:hAnsi="Times New Roman" w:cs="Times New Roman"/>
      <w:b/>
      <w:sz w:val="24"/>
      <w:szCs w:val="24"/>
    </w:rPr>
  </w:style>
  <w:style w:type="paragraph" w:styleId="af1">
    <w:name w:val="Normal (Web)"/>
    <w:basedOn w:val="a"/>
    <w:uiPriority w:val="99"/>
    <w:rsid w:val="009024D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024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024D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9024D3"/>
    <w:pPr>
      <w:ind w:left="240"/>
    </w:pPr>
  </w:style>
  <w:style w:type="paragraph" w:styleId="af2">
    <w:name w:val="Document Map"/>
    <w:basedOn w:val="a"/>
    <w:link w:val="af3"/>
    <w:rsid w:val="009024D3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9024D3"/>
    <w:rPr>
      <w:rFonts w:ascii="Tahoma" w:eastAsia="Times New Roman" w:hAnsi="Tahoma" w:cs="Times New Roman"/>
      <w:sz w:val="16"/>
      <w:szCs w:val="16"/>
    </w:rPr>
  </w:style>
  <w:style w:type="character" w:styleId="af4">
    <w:name w:val="FollowedHyperlink"/>
    <w:rsid w:val="009024D3"/>
    <w:rPr>
      <w:color w:val="800080"/>
      <w:u w:val="single"/>
    </w:rPr>
  </w:style>
  <w:style w:type="character" w:styleId="af5">
    <w:name w:val="Subtle Emphasis"/>
    <w:uiPriority w:val="19"/>
    <w:qFormat/>
    <w:rsid w:val="009024D3"/>
    <w:rPr>
      <w:i/>
      <w:iCs/>
      <w:color w:val="808080"/>
    </w:rPr>
  </w:style>
  <w:style w:type="paragraph" w:styleId="af6">
    <w:name w:val="Subtitle"/>
    <w:basedOn w:val="a"/>
    <w:next w:val="a"/>
    <w:link w:val="af7"/>
    <w:qFormat/>
    <w:rsid w:val="009024D3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9024D3"/>
    <w:rPr>
      <w:rFonts w:ascii="Cambria" w:eastAsia="Times New Roman" w:hAnsi="Cambria" w:cs="Times New Roman"/>
      <w:sz w:val="24"/>
      <w:szCs w:val="24"/>
    </w:rPr>
  </w:style>
  <w:style w:type="paragraph" w:styleId="af8">
    <w:name w:val="Balloon Text"/>
    <w:basedOn w:val="a"/>
    <w:link w:val="af9"/>
    <w:rsid w:val="009024D3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024D3"/>
    <w:rPr>
      <w:rFonts w:ascii="Tahoma" w:eastAsia="Times New Roman" w:hAnsi="Tahoma" w:cs="Times New Roman"/>
      <w:sz w:val="16"/>
      <w:szCs w:val="16"/>
    </w:rPr>
  </w:style>
  <w:style w:type="table" w:styleId="afa">
    <w:name w:val="Table Grid"/>
    <w:basedOn w:val="a1"/>
    <w:rsid w:val="00902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9024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02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iskovoekhakasia201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0A8B-83FE-4E3B-964A-637258D3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Орджоникидзевского района</Company>
  <LinksUpToDate>false</LinksUpToDate>
  <CharactersWithSpaces>33825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Муниципального Имущества</dc:creator>
  <cp:keywords/>
  <dc:description/>
  <cp:lastModifiedBy>007</cp:lastModifiedBy>
  <cp:revision>11</cp:revision>
  <dcterms:created xsi:type="dcterms:W3CDTF">2018-11-30T03:00:00Z</dcterms:created>
  <dcterms:modified xsi:type="dcterms:W3CDTF">2019-10-02T08:16:00Z</dcterms:modified>
</cp:coreProperties>
</file>