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F7" w:rsidRPr="00582464" w:rsidRDefault="00575BF7" w:rsidP="001115E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2464">
        <w:rPr>
          <w:rFonts w:ascii="Times New Roman" w:hAnsi="Times New Roman" w:cs="Times New Roman"/>
          <w:b/>
          <w:bCs/>
          <w:sz w:val="32"/>
          <w:szCs w:val="32"/>
        </w:rPr>
        <w:t>РОССИЙСКАЯ  ФЕДЕРАЦИЯ</w:t>
      </w:r>
    </w:p>
    <w:p w:rsidR="00575BF7" w:rsidRPr="00582464" w:rsidRDefault="00575BF7" w:rsidP="001115E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2464">
        <w:rPr>
          <w:rFonts w:ascii="Times New Roman" w:hAnsi="Times New Roman" w:cs="Times New Roman"/>
          <w:b/>
          <w:bCs/>
          <w:sz w:val="32"/>
          <w:szCs w:val="32"/>
        </w:rPr>
        <w:t>РЕСПУБЛИКА ХАКАСИЯ</w:t>
      </w:r>
    </w:p>
    <w:p w:rsidR="00575BF7" w:rsidRPr="00582464" w:rsidRDefault="00575BF7" w:rsidP="001115E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2464">
        <w:rPr>
          <w:rFonts w:ascii="Times New Roman" w:hAnsi="Times New Roman" w:cs="Times New Roman"/>
          <w:b/>
          <w:bCs/>
          <w:sz w:val="32"/>
          <w:szCs w:val="32"/>
        </w:rPr>
        <w:t>ОРДЖОНИКИДЗЕВСКОГО РАЙОНА</w:t>
      </w:r>
    </w:p>
    <w:p w:rsidR="00575BF7" w:rsidRPr="00582464" w:rsidRDefault="00575BF7" w:rsidP="001115E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5BF7" w:rsidRPr="00582464" w:rsidRDefault="00575BF7" w:rsidP="001115E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2464">
        <w:rPr>
          <w:rFonts w:ascii="Times New Roman" w:hAnsi="Times New Roman" w:cs="Times New Roman"/>
          <w:b/>
          <w:bCs/>
          <w:sz w:val="32"/>
          <w:szCs w:val="32"/>
        </w:rPr>
        <w:t>АДМИНИСТРАЦИЯ ПРИИСКОВОГО СЕЛЬСОВЕТА</w:t>
      </w:r>
    </w:p>
    <w:p w:rsidR="00575BF7" w:rsidRPr="004A5EF3" w:rsidRDefault="00575BF7" w:rsidP="001115E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5BF7" w:rsidRDefault="00575BF7" w:rsidP="00A043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246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75BF7" w:rsidRPr="004A5EF3" w:rsidRDefault="00575BF7" w:rsidP="004A5EF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5BF7" w:rsidRDefault="00BF4309" w:rsidP="00A043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июня</w:t>
      </w:r>
      <w:r w:rsidR="00575BF7">
        <w:rPr>
          <w:rFonts w:ascii="Times New Roman" w:hAnsi="Times New Roman" w:cs="Times New Roman"/>
          <w:sz w:val="28"/>
          <w:szCs w:val="28"/>
        </w:rPr>
        <w:t xml:space="preserve"> 2019 </w:t>
      </w:r>
      <w:r w:rsidR="00575BF7" w:rsidRPr="00E35FC2">
        <w:rPr>
          <w:rFonts w:ascii="Times New Roman" w:hAnsi="Times New Roman" w:cs="Times New Roman"/>
          <w:sz w:val="28"/>
          <w:szCs w:val="28"/>
        </w:rPr>
        <w:t xml:space="preserve">г.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5BF7" w:rsidRPr="00E35FC2">
        <w:rPr>
          <w:rFonts w:ascii="Times New Roman" w:hAnsi="Times New Roman" w:cs="Times New Roman"/>
          <w:sz w:val="28"/>
          <w:szCs w:val="28"/>
        </w:rPr>
        <w:t xml:space="preserve">                                                 №</w:t>
      </w:r>
      <w:r w:rsidR="00575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575BF7" w:rsidRPr="001C46A2" w:rsidRDefault="00575BF7" w:rsidP="001C46A2">
      <w:pPr>
        <w:jc w:val="center"/>
        <w:rPr>
          <w:rFonts w:ascii="Times New Roman" w:hAnsi="Times New Roman" w:cs="Times New Roman"/>
        </w:rPr>
      </w:pPr>
      <w:r w:rsidRPr="00E35FC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Приисковое</w:t>
      </w:r>
    </w:p>
    <w:p w:rsidR="00575BF7" w:rsidRPr="00066D64" w:rsidRDefault="00575BF7" w:rsidP="00A0432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О внесении изменений в А</w:t>
      </w:r>
      <w:r w:rsidRPr="00066D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дминистративн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ый</w:t>
      </w:r>
      <w:r w:rsidRPr="00066D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реглам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ент</w:t>
      </w:r>
    </w:p>
    <w:p w:rsidR="00575BF7" w:rsidRDefault="00575BF7" w:rsidP="00A04321">
      <w:pPr>
        <w:shd w:val="clear" w:color="auto" w:fill="FFFFFF"/>
        <w:spacing w:after="0" w:line="345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6D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Администрации Приискового сельсовета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6D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проведению</w:t>
      </w:r>
    </w:p>
    <w:p w:rsidR="00575BF7" w:rsidRDefault="00575BF7" w:rsidP="00A04321">
      <w:pPr>
        <w:shd w:val="clear" w:color="auto" w:fill="FFFFFF"/>
        <w:spacing w:after="0" w:line="345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6D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проверок юридических лиц 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6D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индивидуальных предпринимателей</w:t>
      </w:r>
    </w:p>
    <w:p w:rsidR="00575BF7" w:rsidRPr="00066D64" w:rsidRDefault="00575BF7" w:rsidP="00A04321">
      <w:pPr>
        <w:shd w:val="clear" w:color="auto" w:fill="FFFFFF"/>
        <w:spacing w:after="0" w:line="345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6D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6D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осуществлении муниципального контроля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6D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области торговой 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утвержденный постановлением Администрации Приискового сельсовета от 30.06.2017 №57» (в ред. от 28.05.2018г. №62)</w:t>
      </w:r>
    </w:p>
    <w:p w:rsidR="00575BF7" w:rsidRPr="004A21B5" w:rsidRDefault="00575BF7" w:rsidP="005824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575BF7" w:rsidRDefault="00575BF7" w:rsidP="00D6315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4A21B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7" w:history="1">
        <w:r w:rsidRPr="004A21B5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A21B5">
        <w:rPr>
          <w:rFonts w:ascii="Times New Roman" w:hAnsi="Times New Roman" w:cs="Times New Roman"/>
          <w:spacing w:val="2"/>
          <w:sz w:val="28"/>
          <w:szCs w:val="28"/>
          <w:lang w:eastAsia="ru-RU"/>
        </w:rPr>
        <w:t>,  </w:t>
      </w:r>
      <w:hyperlink r:id="rId8" w:history="1">
        <w:r w:rsidRPr="004A21B5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33268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824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администрация Приискового сельсовета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постановляет:</w:t>
      </w:r>
    </w:p>
    <w:p w:rsidR="00575BF7" w:rsidRDefault="00575BF7" w:rsidP="00D6315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1.Внести </w:t>
      </w:r>
      <w:r w:rsidRPr="005A4DB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изменение в </w:t>
      </w:r>
      <w:r w:rsidRPr="00D6315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6315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Администрации Приискового сельсовета</w:t>
      </w:r>
      <w:r w:rsidRPr="00D6315E">
        <w:rPr>
          <w:rFonts w:ascii="Times New Roman" w:hAnsi="Times New Roman" w:cs="Times New Roman"/>
          <w:sz w:val="28"/>
          <w:szCs w:val="28"/>
          <w:lang w:eastAsia="ru-RU"/>
        </w:rPr>
        <w:t xml:space="preserve"> по проведению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15E">
        <w:rPr>
          <w:rFonts w:ascii="Times New Roman" w:hAnsi="Times New Roman" w:cs="Times New Roman"/>
          <w:sz w:val="28"/>
          <w:szCs w:val="28"/>
          <w:lang w:eastAsia="ru-RU"/>
        </w:rPr>
        <w:t>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15E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области торговой деятельности, утвержденный постановлением Администрации Приискового сельсовета от 30.06.2017 №57» (в ред. от 28.05.2018г. №62)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75BF7" w:rsidRDefault="00575BF7" w:rsidP="00D6315E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пункт 3.2.1 читать в новой редакции:</w:t>
      </w:r>
    </w:p>
    <w:p w:rsidR="00575BF7" w:rsidRPr="0035242B" w:rsidRDefault="00575BF7" w:rsidP="00D631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Плановые проверки в отношении юридических лиц, индивидуальных предпринимателей, отнесенных в соответствии со </w:t>
      </w:r>
      <w:hyperlink r:id="rId9" w:anchor="dst100019" w:history="1">
        <w:r w:rsidRPr="0035242B">
          <w:rPr>
            <w:rFonts w:ascii="Times New Roman" w:hAnsi="Times New Roman" w:cs="Times New Roman"/>
            <w:sz w:val="28"/>
            <w:szCs w:val="28"/>
            <w:lang w:eastAsia="ru-RU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за исключением:</w:t>
      </w:r>
    </w:p>
    <w:p w:rsidR="00575BF7" w:rsidRPr="0035242B" w:rsidRDefault="00575BF7" w:rsidP="00D631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412"/>
      <w:bookmarkEnd w:id="0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</w:t>
      </w:r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ими производственных объектов к определенной категории риска либо определенному классу (категории) опасности;</w:t>
      </w:r>
    </w:p>
    <w:p w:rsidR="00575BF7" w:rsidRPr="0035242B" w:rsidRDefault="00575BF7" w:rsidP="00D631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413"/>
      <w:bookmarkEnd w:id="1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плановых проверок юридических лиц, индивидуальных предпринимателей, осуществляющих виды деятельности, </w:t>
      </w:r>
      <w:hyperlink r:id="rId10" w:anchor="dst100008" w:history="1">
        <w:r w:rsidRPr="0035242B">
          <w:rPr>
            <w:rFonts w:ascii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которых устанавливается Правительством Российской Федерации в соответствии с </w:t>
      </w:r>
      <w:hyperlink r:id="rId11" w:anchor="dst100355" w:history="1">
        <w:r w:rsidRPr="0035242B">
          <w:rPr>
            <w:rFonts w:ascii="Times New Roman" w:hAnsi="Times New Roman" w:cs="Times New Roman"/>
            <w:sz w:val="28"/>
            <w:szCs w:val="28"/>
            <w:lang w:eastAsia="ru-RU"/>
          </w:rPr>
          <w:t>частью 9 статьи 9</w:t>
        </w:r>
      </w:hyperlink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Федерального закона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№294-ФЗ</w:t>
      </w:r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75BF7" w:rsidRPr="0035242B" w:rsidRDefault="00575BF7" w:rsidP="00D631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414"/>
      <w:bookmarkEnd w:id="2"/>
      <w:proofErr w:type="gramStart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12" w:anchor="dst0" w:history="1">
        <w:r w:rsidRPr="0035242B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 </w:t>
      </w:r>
      <w:hyperlink r:id="rId13" w:anchor="dst0" w:history="1">
        <w:r w:rsidRPr="0035242B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от 4 мая 2011 года N 99-ФЗ "О лицензировании отдельных видов деятельности", и </w:t>
      </w:r>
      <w:proofErr w:type="gramStart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даты окончания</w:t>
      </w:r>
      <w:proofErr w:type="gramEnd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14" w:anchor="dst102" w:history="1">
        <w:r w:rsidRPr="0035242B">
          <w:rPr>
            <w:rFonts w:ascii="Times New Roman" w:hAnsi="Times New Roman" w:cs="Times New Roman"/>
            <w:sz w:val="28"/>
            <w:szCs w:val="28"/>
            <w:lang w:eastAsia="ru-RU"/>
          </w:rPr>
          <w:t>частью 4 статьи 9</w:t>
        </w:r>
      </w:hyperlink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Федерального закона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№294-ФЗ</w:t>
      </w:r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575BF7" w:rsidRPr="0035242B" w:rsidRDefault="00575BF7" w:rsidP="00D631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415"/>
      <w:bookmarkEnd w:id="3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575BF7" w:rsidRPr="0035242B" w:rsidRDefault="00575BF7" w:rsidP="00D631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416"/>
      <w:bookmarkEnd w:id="4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5) плановых проверок, проводимых в рамках:</w:t>
      </w:r>
    </w:p>
    <w:p w:rsidR="00575BF7" w:rsidRPr="0035242B" w:rsidRDefault="00575BF7" w:rsidP="00D631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417"/>
      <w:bookmarkEnd w:id="5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575BF7" w:rsidRPr="0035242B" w:rsidRDefault="00575BF7" w:rsidP="00D631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418"/>
      <w:bookmarkEnd w:id="6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б) федерального государственного </w:t>
      </w:r>
      <w:proofErr w:type="gramStart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обеспечением защиты государственной</w:t>
      </w:r>
      <w:r w:rsidRPr="0035242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anchor="dst100003" w:history="1">
        <w:r w:rsidRPr="0035242B">
          <w:rPr>
            <w:rFonts w:ascii="Times New Roman" w:hAnsi="Times New Roman" w:cs="Times New Roman"/>
            <w:sz w:val="28"/>
            <w:szCs w:val="28"/>
            <w:lang w:eastAsia="ru-RU"/>
          </w:rPr>
          <w:t>тайны</w:t>
        </w:r>
      </w:hyperlink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75BF7" w:rsidRPr="0035242B" w:rsidRDefault="00575BF7" w:rsidP="00D631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419"/>
      <w:bookmarkEnd w:id="7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внешнего контроля качества работы аудиторских организаций, определенных Федеральным </w:t>
      </w:r>
      <w:hyperlink r:id="rId16" w:anchor="dst0" w:history="1">
        <w:r w:rsidRPr="0035242B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от 30 декабря 2008 года N 307-ФЗ "Об аудиторской деятельности";</w:t>
      </w:r>
    </w:p>
    <w:p w:rsidR="00575BF7" w:rsidRPr="0035242B" w:rsidRDefault="00575BF7" w:rsidP="00D631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420"/>
      <w:bookmarkEnd w:id="8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575BF7" w:rsidRPr="0035242B" w:rsidRDefault="00575BF7" w:rsidP="00D6315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421"/>
      <w:bookmarkEnd w:id="9"/>
      <w:proofErr w:type="spellStart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 федерального государственного пробирного надзора</w:t>
      </w:r>
      <w:proofErr w:type="gramStart"/>
      <w:r w:rsidRPr="003524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</w:p>
    <w:p w:rsidR="00575BF7" w:rsidRDefault="00575BF7" w:rsidP="00D6315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2. Постановление</w:t>
      </w:r>
      <w:r w:rsidRPr="0043538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упает в силу после его официального опубликования (обнародования).</w:t>
      </w:r>
    </w:p>
    <w:p w:rsidR="00575BF7" w:rsidRDefault="00575BF7" w:rsidP="004A5EF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5BF7" w:rsidRDefault="00575BF7" w:rsidP="004A5EF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5BF7" w:rsidRPr="00045A3C" w:rsidRDefault="00575BF7" w:rsidP="004A5EF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41414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И.о. Главы  Приискового сельсовета                                               </w:t>
      </w:r>
      <w:proofErr w:type="spellStart"/>
      <w:r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Т.А.Смаль</w:t>
      </w:r>
      <w:proofErr w:type="spellEnd"/>
    </w:p>
    <w:sectPr w:rsidR="00575BF7" w:rsidRPr="00045A3C" w:rsidSect="004A5EF3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F7" w:rsidRDefault="00575BF7" w:rsidP="00435389">
      <w:pPr>
        <w:spacing w:after="0" w:line="240" w:lineRule="auto"/>
      </w:pPr>
      <w:r>
        <w:separator/>
      </w:r>
    </w:p>
  </w:endnote>
  <w:endnote w:type="continuationSeparator" w:id="1">
    <w:p w:rsidR="00575BF7" w:rsidRDefault="00575BF7" w:rsidP="0043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F7" w:rsidRDefault="00575BF7" w:rsidP="00435389">
      <w:pPr>
        <w:spacing w:after="0" w:line="240" w:lineRule="auto"/>
      </w:pPr>
      <w:r>
        <w:separator/>
      </w:r>
    </w:p>
  </w:footnote>
  <w:footnote w:type="continuationSeparator" w:id="1">
    <w:p w:rsidR="00575BF7" w:rsidRDefault="00575BF7" w:rsidP="0043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0894"/>
    <w:multiLevelType w:val="hybridMultilevel"/>
    <w:tmpl w:val="3B6E5036"/>
    <w:lvl w:ilvl="0" w:tplc="94F2AF9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DC9"/>
    <w:rsid w:val="00015151"/>
    <w:rsid w:val="00045A3C"/>
    <w:rsid w:val="0004617A"/>
    <w:rsid w:val="00056B7F"/>
    <w:rsid w:val="00066D64"/>
    <w:rsid w:val="000B6982"/>
    <w:rsid w:val="001071AF"/>
    <w:rsid w:val="001115EE"/>
    <w:rsid w:val="001645FF"/>
    <w:rsid w:val="00177D5E"/>
    <w:rsid w:val="00186450"/>
    <w:rsid w:val="001C46A2"/>
    <w:rsid w:val="001E6E83"/>
    <w:rsid w:val="002632CD"/>
    <w:rsid w:val="00304772"/>
    <w:rsid w:val="00311CFE"/>
    <w:rsid w:val="00346481"/>
    <w:rsid w:val="0035242B"/>
    <w:rsid w:val="003740C5"/>
    <w:rsid w:val="00435389"/>
    <w:rsid w:val="00494F15"/>
    <w:rsid w:val="004A21B5"/>
    <w:rsid w:val="004A5EF3"/>
    <w:rsid w:val="004C7AA5"/>
    <w:rsid w:val="004D5B0F"/>
    <w:rsid w:val="00505681"/>
    <w:rsid w:val="005374C1"/>
    <w:rsid w:val="00555D65"/>
    <w:rsid w:val="00575BF7"/>
    <w:rsid w:val="00582464"/>
    <w:rsid w:val="005A4DBB"/>
    <w:rsid w:val="005F2B48"/>
    <w:rsid w:val="00650368"/>
    <w:rsid w:val="006630E5"/>
    <w:rsid w:val="006B2C90"/>
    <w:rsid w:val="007518E2"/>
    <w:rsid w:val="00760F61"/>
    <w:rsid w:val="00764BC8"/>
    <w:rsid w:val="00792C07"/>
    <w:rsid w:val="007A2835"/>
    <w:rsid w:val="007D3F96"/>
    <w:rsid w:val="0090013D"/>
    <w:rsid w:val="009D126D"/>
    <w:rsid w:val="009E7E66"/>
    <w:rsid w:val="00A04321"/>
    <w:rsid w:val="00A22448"/>
    <w:rsid w:val="00A33268"/>
    <w:rsid w:val="00A4618E"/>
    <w:rsid w:val="00A54D0E"/>
    <w:rsid w:val="00A85CBD"/>
    <w:rsid w:val="00A91EE4"/>
    <w:rsid w:val="00A96C8A"/>
    <w:rsid w:val="00AC1D89"/>
    <w:rsid w:val="00AD2005"/>
    <w:rsid w:val="00AD4B1A"/>
    <w:rsid w:val="00AF543C"/>
    <w:rsid w:val="00B530F1"/>
    <w:rsid w:val="00BC46FF"/>
    <w:rsid w:val="00BF4309"/>
    <w:rsid w:val="00CB480D"/>
    <w:rsid w:val="00CE7BF3"/>
    <w:rsid w:val="00D6315E"/>
    <w:rsid w:val="00DA2DB4"/>
    <w:rsid w:val="00DC1E6E"/>
    <w:rsid w:val="00DC3DC9"/>
    <w:rsid w:val="00E35FC2"/>
    <w:rsid w:val="00E60A54"/>
    <w:rsid w:val="00E62CB0"/>
    <w:rsid w:val="00EB0E73"/>
    <w:rsid w:val="00EE006A"/>
    <w:rsid w:val="00F073DA"/>
    <w:rsid w:val="00F109E3"/>
    <w:rsid w:val="00F62A2B"/>
    <w:rsid w:val="00F71C0E"/>
    <w:rsid w:val="00F93C9B"/>
    <w:rsid w:val="00F97E54"/>
    <w:rsid w:val="00FA70A3"/>
    <w:rsid w:val="00FC30F2"/>
    <w:rsid w:val="00FC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F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126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3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5389"/>
  </w:style>
  <w:style w:type="paragraph" w:styleId="a7">
    <w:name w:val="footer"/>
    <w:basedOn w:val="a"/>
    <w:link w:val="a8"/>
    <w:uiPriority w:val="99"/>
    <w:rsid w:val="0043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5389"/>
  </w:style>
  <w:style w:type="paragraph" w:styleId="a9">
    <w:name w:val="List Paragraph"/>
    <w:basedOn w:val="a"/>
    <w:uiPriority w:val="99"/>
    <w:qFormat/>
    <w:rsid w:val="005A4DBB"/>
    <w:pPr>
      <w:ind w:left="720"/>
    </w:pPr>
  </w:style>
  <w:style w:type="paragraph" w:styleId="aa">
    <w:name w:val="Normal (Web)"/>
    <w:basedOn w:val="a"/>
    <w:uiPriority w:val="99"/>
    <w:rsid w:val="004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hyperlink" Target="http://www.consultant.ru/document/cons_doc_LAW_32258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www.consultant.ru/document/cons_doc_LAW_32387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9655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22595/6ac3d4a7df03c77bf14636dc1f98452104b1a1d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93980/" TargetMode="External"/><Relationship Id="rId10" Type="http://schemas.openxmlformats.org/officeDocument/2006/relationships/hyperlink" Target="http://www.consultant.ru/document/cons_doc_LAW_1096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32/08b3ecbcdc9a360ad1dc314150a6328886703356/" TargetMode="External"/><Relationship Id="rId14" Type="http://schemas.openxmlformats.org/officeDocument/2006/relationships/hyperlink" Target="http://www.consultant.ru/document/cons_doc_LAW_322595/6ac3d4a7df03c77bf14636dc1f98452104b1a1d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517</Words>
  <Characters>4878</Characters>
  <Application>Microsoft Office Word</Application>
  <DocSecurity>0</DocSecurity>
  <Lines>40</Lines>
  <Paragraphs>10</Paragraphs>
  <ScaleCrop>false</ScaleCrop>
  <Company>SPecialiST RePack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**</cp:lastModifiedBy>
  <cp:revision>30</cp:revision>
  <cp:lastPrinted>2019-06-07T01:21:00Z</cp:lastPrinted>
  <dcterms:created xsi:type="dcterms:W3CDTF">2017-06-01T06:42:00Z</dcterms:created>
  <dcterms:modified xsi:type="dcterms:W3CDTF">2019-06-07T01:21:00Z</dcterms:modified>
</cp:coreProperties>
</file>