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РЕСПУБЛИКА ХАКАСИЯ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ОРДЖОНИКИДЗЕВСКОГО РАЙОНА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7E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9C240C" w:rsidRPr="004567EE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240C" w:rsidRP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</w:t>
      </w: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7E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B91C59" w:rsidRPr="009C240C" w:rsidRDefault="00B91C59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C240C" w:rsidRPr="009C240C" w:rsidRDefault="0074144D" w:rsidP="00B91C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«25</w:t>
      </w:r>
      <w:r w:rsidR="009C240C">
        <w:rPr>
          <w:rFonts w:ascii="Times New Roman" w:eastAsia="Times New Roman" w:hAnsi="Times New Roman" w:cs="Times New Roman"/>
          <w:sz w:val="28"/>
          <w:szCs w:val="28"/>
        </w:rPr>
        <w:t>» октября</w:t>
      </w:r>
      <w:r w:rsidR="009C240C" w:rsidRPr="00FE6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40C">
        <w:rPr>
          <w:rFonts w:ascii="Times New Roman" w:eastAsia="Calibri" w:hAnsi="Times New Roman" w:cs="Times New Roman"/>
          <w:sz w:val="28"/>
          <w:szCs w:val="28"/>
        </w:rPr>
        <w:t>2019</w:t>
      </w:r>
      <w:r w:rsidR="009C240C" w:rsidRPr="00FE6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40C" w:rsidRPr="00FE6B9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240C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внесении изменений в постановление администрации Приискового сельсовета от 03.08.2017 г. № 61 «</w:t>
      </w:r>
      <w:r w:rsidRPr="004567E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r w:rsidR="003A64C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 утверждении административного</w:t>
      </w:r>
      <w:r w:rsidR="003A64C6" w:rsidRPr="007414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регламента </w:t>
      </w:r>
    </w:p>
    <w:p w:rsidR="009C240C" w:rsidRDefault="009C240C" w:rsidP="00B91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предоставления муниципальной услуги «Выдача </w:t>
      </w:r>
    </w:p>
    <w:p w:rsidR="009C240C" w:rsidRDefault="009C240C" w:rsidP="00B91C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разрешений на проведение земляных работ»</w:t>
      </w:r>
    </w:p>
    <w:p w:rsidR="009C240C" w:rsidRDefault="009C240C" w:rsidP="00B91C59">
      <w:pPr>
        <w:spacing w:after="0" w:line="240" w:lineRule="auto"/>
      </w:pPr>
    </w:p>
    <w:p w:rsidR="009C240C" w:rsidRDefault="009C240C" w:rsidP="00B91C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Орджоникидзевского района на постановление администрации Приискового сельсовета от 03.08.2017 г. № 61 «Об утверждении Административного 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проведение земляных работ»  от 05.09.2019 г. № 7-3-2019, в</w:t>
      </w:r>
      <w:r w:rsidRPr="004567E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Федерации, Федеральным законом от 27.07.2010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обеспечение открытости и общедоступности информации  о предоставлении муниципальных услуг пунктом 38 части 1 статьи 42 Устава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Приисковый сельсовет Орджоникидзевского района Республики Хакасия, администрация Приискового сельсовета </w:t>
      </w:r>
      <w:proofErr w:type="spellStart"/>
      <w:proofErr w:type="gramStart"/>
      <w:r w:rsidRPr="0066761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6761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676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67613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9C240C" w:rsidRDefault="009C240C" w:rsidP="00B9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Приискового сельсовета от 03.08.2017 г. № 61 «Об утверждении Административного регламента предоставления муниципальной услуги «Выдача разрешения на проведение земляных работ»;  </w:t>
      </w:r>
    </w:p>
    <w:p w:rsidR="00B91C59" w:rsidRDefault="00B91C59" w:rsidP="00B9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пункт 2 статьи 5 Приложения к постановлению администрации Приискового сельсовета от 03.08.2017 г. № 61 «Об утверждении Административного регламента предоставления муниципальной услуги «Выдача разрешения на проведение земляных работ» </w:t>
      </w:r>
      <w:r w:rsidRPr="001362AD">
        <w:rPr>
          <w:rFonts w:ascii="Times New Roman" w:hAnsi="Times New Roman" w:cs="Times New Roman"/>
          <w:b/>
          <w:spacing w:val="20"/>
          <w:sz w:val="28"/>
          <w:szCs w:val="28"/>
        </w:rPr>
        <w:t>читать в следующей редакции:</w:t>
      </w:r>
    </w:p>
    <w:p w:rsidR="00B91C59" w:rsidRDefault="00B91C59" w:rsidP="00B9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91C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8D7" w:rsidRPr="009128D7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</w:t>
      </w:r>
      <w:r w:rsidR="009128D7" w:rsidRPr="009128D7">
        <w:rPr>
          <w:rFonts w:ascii="Times New Roman" w:hAnsi="Times New Roman" w:cs="Times New Roman"/>
          <w:sz w:val="28"/>
          <w:szCs w:val="28"/>
        </w:rPr>
        <w:lastRenderedPageBreak/>
        <w:t>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9128D7" w:rsidRPr="009128D7">
        <w:rPr>
          <w:rFonts w:ascii="Times New Roman" w:hAnsi="Times New Roman" w:cs="Times New Roman"/>
          <w:sz w:val="28"/>
          <w:szCs w:val="28"/>
        </w:rPr>
        <w:t xml:space="preserve"> частью 2 статьи 6 Градостроительного кодекса Российской Федерации, может быть </w:t>
      </w:r>
      <w:proofErr w:type="gramStart"/>
      <w:r w:rsidR="009128D7" w:rsidRPr="009128D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9128D7" w:rsidRPr="009128D7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28D7">
        <w:rPr>
          <w:rFonts w:ascii="Times New Roman" w:hAnsi="Times New Roman" w:cs="Times New Roman"/>
          <w:sz w:val="28"/>
          <w:szCs w:val="28"/>
        </w:rPr>
        <w:t>;</w:t>
      </w:r>
    </w:p>
    <w:p w:rsidR="009C240C" w:rsidRPr="00B91C59" w:rsidRDefault="00B91C59" w:rsidP="00B91C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C240C"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обнародовать на информационном стенде администрации Приискового сельсовета, а также на сайте админист</w:t>
      </w:r>
      <w:r w:rsidR="009128D7">
        <w:rPr>
          <w:rFonts w:ascii="Times New Roman" w:eastAsia="Times New Roman" w:hAnsi="Times New Roman" w:cs="Times New Roman"/>
          <w:spacing w:val="2"/>
          <w:sz w:val="28"/>
          <w:szCs w:val="28"/>
        </w:rPr>
        <w:t>рации Орджоникидзевского района;</w:t>
      </w:r>
    </w:p>
    <w:p w:rsidR="009C240C" w:rsidRDefault="00B91C59" w:rsidP="00B91C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C240C"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>.Постановление вступает в силу после обнародования</w:t>
      </w:r>
      <w:r w:rsidR="009128D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1C59" w:rsidRPr="00B91C59" w:rsidRDefault="00B91C59" w:rsidP="00B91C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128D7" w:rsidRDefault="009128D7" w:rsidP="00B91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1C59" w:rsidRDefault="009C240C" w:rsidP="00B91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 </w:t>
      </w:r>
      <w:proofErr w:type="gramStart"/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>Приискового</w:t>
      </w:r>
      <w:proofErr w:type="gramEnd"/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C240C" w:rsidRPr="00B91C59" w:rsidRDefault="009C240C" w:rsidP="00B91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1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                                    </w:t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О. М. </w:t>
      </w:r>
      <w:proofErr w:type="spellStart"/>
      <w:r w:rsidR="00B91C59">
        <w:rPr>
          <w:rFonts w:ascii="Times New Roman" w:eastAsia="Times New Roman" w:hAnsi="Times New Roman" w:cs="Times New Roman"/>
          <w:spacing w:val="2"/>
          <w:sz w:val="28"/>
          <w:szCs w:val="28"/>
        </w:rPr>
        <w:t>Станевич</w:t>
      </w:r>
      <w:proofErr w:type="spellEnd"/>
    </w:p>
    <w:p w:rsidR="00C2169D" w:rsidRPr="009128D7" w:rsidRDefault="00C2169D">
      <w:pPr>
        <w:rPr>
          <w:rFonts w:ascii="Times New Roman" w:hAnsi="Times New Roman" w:cs="Times New Roman"/>
          <w:sz w:val="24"/>
          <w:szCs w:val="24"/>
        </w:rPr>
      </w:pPr>
    </w:p>
    <w:sectPr w:rsidR="00C2169D" w:rsidRPr="009128D7" w:rsidSect="00DA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0C"/>
    <w:rsid w:val="001362AD"/>
    <w:rsid w:val="002D467F"/>
    <w:rsid w:val="003A64C6"/>
    <w:rsid w:val="0074144D"/>
    <w:rsid w:val="009128D7"/>
    <w:rsid w:val="009C240C"/>
    <w:rsid w:val="00A64EBA"/>
    <w:rsid w:val="00B91C59"/>
    <w:rsid w:val="00C2169D"/>
    <w:rsid w:val="00DA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6</cp:revision>
  <dcterms:created xsi:type="dcterms:W3CDTF">2019-10-07T06:23:00Z</dcterms:created>
  <dcterms:modified xsi:type="dcterms:W3CDTF">2019-10-25T08:33:00Z</dcterms:modified>
</cp:coreProperties>
</file>