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29" w:rsidRPr="00BB56F6" w:rsidRDefault="002A7629" w:rsidP="007C38F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РЕСПУБЛИКА ХАКАСИЯ</w:t>
      </w:r>
    </w:p>
    <w:p w:rsidR="002A7629" w:rsidRPr="00BB56F6" w:rsidRDefault="002A7629" w:rsidP="00BB56F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2A7629" w:rsidRPr="00BB56F6" w:rsidRDefault="002A7629" w:rsidP="00BB56F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АДМИНИСТРАЦИЯ ПРИИСКОВОГО СЕЛЬСОВЕТА</w:t>
      </w: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7629" w:rsidRPr="00BB56F6" w:rsidRDefault="002A7629" w:rsidP="00BB5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2A7629" w:rsidRPr="00BB56F6" w:rsidRDefault="002A7629" w:rsidP="00BB5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2A7629" w:rsidP="00BB5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E5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0D4428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4428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39</w:t>
      </w:r>
      <w:r w:rsidRPr="000D442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A7629" w:rsidRPr="000D4428" w:rsidRDefault="002A7629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44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4428">
        <w:rPr>
          <w:rFonts w:ascii="Times New Roman" w:hAnsi="Times New Roman" w:cs="Times New Roman"/>
          <w:sz w:val="28"/>
          <w:szCs w:val="28"/>
        </w:rPr>
        <w:t>.Приисковое</w:t>
      </w:r>
    </w:p>
    <w:p w:rsidR="002A7629" w:rsidRPr="000D4428" w:rsidRDefault="002A7629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</w:p>
    <w:p w:rsidR="002A7629" w:rsidRDefault="002A7629" w:rsidP="00EF1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О  внесении изменений в Программу комплексного развития </w:t>
      </w:r>
    </w:p>
    <w:p w:rsidR="002A7629" w:rsidRPr="000D4428" w:rsidRDefault="002A7629" w:rsidP="00EF1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428">
        <w:rPr>
          <w:rFonts w:ascii="Times New Roman" w:hAnsi="Times New Roman" w:cs="Times New Roman"/>
          <w:b/>
          <w:bCs/>
          <w:sz w:val="28"/>
          <w:szCs w:val="28"/>
        </w:rPr>
        <w:t>систем коммунальной инфраструктуры Приисковый сельсовет</w:t>
      </w:r>
    </w:p>
    <w:p w:rsidR="002A7629" w:rsidRDefault="002A7629" w:rsidP="00EF1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428">
        <w:rPr>
          <w:rFonts w:ascii="Times New Roman" w:hAnsi="Times New Roman" w:cs="Times New Roman"/>
          <w:b/>
          <w:bCs/>
          <w:sz w:val="28"/>
          <w:szCs w:val="28"/>
        </w:rPr>
        <w:t>на 2017– 2021 годы и на перспективу до 2026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утвержденную постановлением № 168 от 27.12.2016г. </w:t>
      </w:r>
    </w:p>
    <w:p w:rsidR="002A7629" w:rsidRPr="000D4428" w:rsidRDefault="002A7629" w:rsidP="00EF1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редакции постановления №96 от 16.10.2018г.)</w:t>
      </w:r>
    </w:p>
    <w:p w:rsidR="002A7629" w:rsidRPr="000D4428" w:rsidRDefault="002A7629" w:rsidP="007C38F1">
      <w:pPr>
        <w:spacing w:after="0"/>
        <w:ind w:right="5808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2A7629" w:rsidP="007C3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30.12.2004 № 210-ФЗ «Об основах регулирования тарифов организаций коммунального комплекса, руководствуясь пунктом  Уставом муниципального образования Приисковый сельсовет Орджоникидзевского района Республики Хакасия, администрация Приискового сельсовета, </w:t>
      </w:r>
      <w:proofErr w:type="spellStart"/>
      <w:proofErr w:type="gramStart"/>
      <w:r w:rsidRPr="000D442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0D442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</w:t>
      </w:r>
      <w:r w:rsidRPr="000D442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A7629" w:rsidRDefault="002A7629" w:rsidP="002B5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1.Внести  изменения в  </w:t>
      </w:r>
      <w:r w:rsidRPr="000D4428">
        <w:rPr>
          <w:rFonts w:ascii="Times New Roman" w:hAnsi="Times New Roman" w:cs="Times New Roman"/>
          <w:sz w:val="28"/>
          <w:szCs w:val="28"/>
        </w:rPr>
        <w:t>Программу комплексного развития систем коммунальной инфраструктуры Приисковый сельсовет на 2017– 2021</w:t>
      </w:r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годы и на перспективу до 2026 года»,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утвержденную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4428">
        <w:rPr>
          <w:rFonts w:ascii="Times New Roman" w:hAnsi="Times New Roman" w:cs="Times New Roman"/>
          <w:sz w:val="28"/>
          <w:szCs w:val="28"/>
        </w:rPr>
        <w:t xml:space="preserve"> № 168 от 27.12.2016 г. </w:t>
      </w: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№96 от 16.10.2018г.) </w:t>
      </w:r>
      <w:r w:rsidRPr="000D442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A7629" w:rsidRPr="000D4428" w:rsidRDefault="002A7629" w:rsidP="00D2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44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4428">
        <w:rPr>
          <w:rFonts w:ascii="Times New Roman" w:hAnsi="Times New Roman" w:cs="Times New Roman"/>
          <w:sz w:val="28"/>
          <w:szCs w:val="28"/>
        </w:rPr>
        <w:t xml:space="preserve"> паспорте программы комплексного развития систем коммунальной инфраструктуры Приисковый сельсовет на 2017– 2021</w:t>
      </w:r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годы и на перспективу до 2026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строку « Объемы и источники финансирования » изложить  в новой редакции:</w:t>
      </w:r>
    </w:p>
    <w:p w:rsidR="002A7629" w:rsidRPr="000D4428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«Необходимый объем </w:t>
      </w:r>
      <w:r>
        <w:rPr>
          <w:rFonts w:ascii="Times New Roman" w:hAnsi="Times New Roman" w:cs="Times New Roman"/>
          <w:sz w:val="28"/>
          <w:szCs w:val="28"/>
        </w:rPr>
        <w:t>финансирования Программы –10463</w:t>
      </w:r>
      <w:r w:rsidRPr="008443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,045</w:t>
      </w:r>
      <w:r w:rsidRPr="000D4428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ема теплоснабжения-57398,045 т</w:t>
      </w:r>
      <w:r w:rsidRPr="000D44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0D4428">
        <w:rPr>
          <w:rFonts w:ascii="Times New Roman" w:hAnsi="Times New Roman" w:cs="Times New Roman"/>
          <w:sz w:val="28"/>
          <w:szCs w:val="28"/>
        </w:rPr>
        <w:t>;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в.т. числе: республиканский бюджет 54784,00 т.р.;</w:t>
      </w:r>
    </w:p>
    <w:p w:rsidR="002A7629" w:rsidRPr="000D4428" w:rsidRDefault="002A7629" w:rsidP="00D220B5">
      <w:pPr>
        <w:pStyle w:val="ConsPlusCell"/>
        <w:widowControl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местный бюджет: 2614,045 т.р.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система водоотведения- 4</w:t>
      </w:r>
      <w:r>
        <w:rPr>
          <w:rFonts w:ascii="Times New Roman" w:hAnsi="Times New Roman" w:cs="Times New Roman"/>
          <w:sz w:val="28"/>
          <w:szCs w:val="28"/>
        </w:rPr>
        <w:t>4555</w:t>
      </w:r>
      <w:r w:rsidRPr="000D4428">
        <w:rPr>
          <w:rFonts w:ascii="Times New Roman" w:hAnsi="Times New Roman" w:cs="Times New Roman"/>
          <w:sz w:val="28"/>
          <w:szCs w:val="28"/>
        </w:rPr>
        <w:t>т.р.;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исле :  республиканский бюджет :42505,0 т.р.</w:t>
      </w:r>
    </w:p>
    <w:p w:rsidR="002A7629" w:rsidRPr="000D4428" w:rsidRDefault="002A7629" w:rsidP="00D220B5">
      <w:pPr>
        <w:pStyle w:val="ConsPlusCell"/>
        <w:widowControl/>
        <w:tabs>
          <w:tab w:val="left" w:pos="1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местный бюджет: 2050,0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lastRenderedPageBreak/>
        <w:t>система водоснабжения-800 т.р.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исле :  республиканский бюджет: 760,0</w:t>
      </w:r>
    </w:p>
    <w:p w:rsidR="002A7629" w:rsidRPr="000D4428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бюджет:40,0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сбор и вывоз ТБО- </w:t>
      </w:r>
      <w:r>
        <w:rPr>
          <w:rFonts w:ascii="Times New Roman" w:hAnsi="Times New Roman" w:cs="Times New Roman"/>
          <w:sz w:val="28"/>
          <w:szCs w:val="28"/>
        </w:rPr>
        <w:t>1885</w:t>
      </w:r>
      <w:r w:rsidRPr="000D442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бюджет: 1425</w:t>
      </w:r>
    </w:p>
    <w:p w:rsidR="002A7629" w:rsidRPr="000D4428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 460</w:t>
      </w:r>
    </w:p>
    <w:p w:rsidR="002A7629" w:rsidRPr="000D4428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2A7629" w:rsidRPr="000D4428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2017 г.-0 т. р.;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г.-34803,045</w:t>
      </w:r>
      <w:r w:rsidRPr="000D4428">
        <w:rPr>
          <w:rFonts w:ascii="Times New Roman" w:hAnsi="Times New Roman" w:cs="Times New Roman"/>
          <w:sz w:val="28"/>
          <w:szCs w:val="28"/>
        </w:rPr>
        <w:t xml:space="preserve"> т. р.;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Республиканский бюджет: 33164,0</w:t>
      </w:r>
    </w:p>
    <w:p w:rsidR="002A7629" w:rsidRPr="000D4428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1639,045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2019 г.-18035 т. р.;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Республиканский бюджет: 17100</w:t>
      </w:r>
    </w:p>
    <w:p w:rsidR="002A7629" w:rsidRPr="000D4428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бюджет:935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2020 г.-50900 т. р.;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Республиканский бюджет: 48355</w:t>
      </w:r>
    </w:p>
    <w:p w:rsidR="002A7629" w:rsidRPr="000D4428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бюджет:2545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2021 г.-800 т. р.;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Республиканский бюджет: 760</w:t>
      </w:r>
    </w:p>
    <w:p w:rsidR="002A7629" w:rsidRPr="000D4428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 40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2022-2026 годы-100 т.р.</w:t>
      </w:r>
    </w:p>
    <w:p w:rsidR="002A7629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Республиканский бюджет: 95</w:t>
      </w:r>
    </w:p>
    <w:p w:rsidR="002A7629" w:rsidRPr="000D4428" w:rsidRDefault="002A7629" w:rsidP="00D220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 5</w:t>
      </w:r>
    </w:p>
    <w:p w:rsidR="002A7629" w:rsidRPr="00C23220" w:rsidRDefault="002A7629" w:rsidP="00D22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будут являться  средства республиканского  и   </w:t>
      </w:r>
      <w:r w:rsidRPr="00C23220">
        <w:rPr>
          <w:rFonts w:ascii="Times New Roman" w:hAnsi="Times New Roman" w:cs="Times New Roman"/>
          <w:sz w:val="28"/>
          <w:szCs w:val="28"/>
        </w:rPr>
        <w:t>местного бюджетов»</w:t>
      </w:r>
    </w:p>
    <w:p w:rsidR="002A7629" w:rsidRPr="000D4428" w:rsidRDefault="002A7629" w:rsidP="002B5C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629" w:rsidRPr="00C23220" w:rsidRDefault="002A7629" w:rsidP="00AE6F9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r w:rsidRPr="00C23220">
        <w:rPr>
          <w:rFonts w:ascii="Times New Roman" w:hAnsi="Times New Roman" w:cs="Times New Roman"/>
          <w:sz w:val="28"/>
          <w:szCs w:val="28"/>
        </w:rPr>
        <w:t xml:space="preserve">  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20">
        <w:rPr>
          <w:rFonts w:ascii="Times New Roman" w:hAnsi="Times New Roman" w:cs="Times New Roman"/>
          <w:sz w:val="28"/>
          <w:szCs w:val="28"/>
        </w:rPr>
        <w:t>к программе «Перечень организационно-технических мероприятий по совершенствованию работы системы теплоснабжения на территории Приискового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20">
        <w:rPr>
          <w:rFonts w:ascii="Times New Roman" w:hAnsi="Times New Roman" w:cs="Times New Roman"/>
          <w:sz w:val="28"/>
          <w:szCs w:val="28"/>
        </w:rPr>
        <w:t>(капитальный ремонт, реконструкция, модернизация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C23220"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2A7629" w:rsidRPr="000D4428" w:rsidRDefault="002A7629" w:rsidP="00AE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0D442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опубликования (обнародования)</w:t>
      </w:r>
    </w:p>
    <w:p w:rsidR="002A7629" w:rsidRPr="000D4428" w:rsidRDefault="002A7629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2A7629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2A7629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7C38F1" w:rsidRDefault="002A7629" w:rsidP="007C3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D4428">
        <w:rPr>
          <w:rFonts w:ascii="Times New Roman" w:hAnsi="Times New Roman" w:cs="Times New Roman"/>
          <w:sz w:val="28"/>
          <w:szCs w:val="28"/>
        </w:rPr>
        <w:t xml:space="preserve"> Приискового сельсове</w:t>
      </w:r>
      <w:r w:rsidRPr="007C38F1">
        <w:rPr>
          <w:rFonts w:ascii="Times New Roman" w:hAnsi="Times New Roman" w:cs="Times New Roman"/>
          <w:sz w:val="28"/>
          <w:szCs w:val="28"/>
        </w:rPr>
        <w:t xml:space="preserve">та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О.М.Станевич</w:t>
      </w:r>
      <w:proofErr w:type="spellEnd"/>
      <w:r w:rsidRPr="007C38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38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38F1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2A7629" w:rsidRPr="007C38F1" w:rsidSect="007B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BF1"/>
    <w:multiLevelType w:val="hybridMultilevel"/>
    <w:tmpl w:val="67301950"/>
    <w:lvl w:ilvl="0" w:tplc="4B2E8B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C38F1"/>
    <w:rsid w:val="00032502"/>
    <w:rsid w:val="000A7FB3"/>
    <w:rsid w:val="000D4428"/>
    <w:rsid w:val="00246EC4"/>
    <w:rsid w:val="0025551D"/>
    <w:rsid w:val="002A6724"/>
    <w:rsid w:val="002A7629"/>
    <w:rsid w:val="002B5C6B"/>
    <w:rsid w:val="003D5B79"/>
    <w:rsid w:val="00450495"/>
    <w:rsid w:val="00507CD7"/>
    <w:rsid w:val="005100DA"/>
    <w:rsid w:val="00616060"/>
    <w:rsid w:val="007513FE"/>
    <w:rsid w:val="00753B68"/>
    <w:rsid w:val="00791B3C"/>
    <w:rsid w:val="007B7720"/>
    <w:rsid w:val="007C38F1"/>
    <w:rsid w:val="007F3E88"/>
    <w:rsid w:val="00842DD2"/>
    <w:rsid w:val="008443FA"/>
    <w:rsid w:val="00991DA1"/>
    <w:rsid w:val="009E0B97"/>
    <w:rsid w:val="009F41B4"/>
    <w:rsid w:val="00A30378"/>
    <w:rsid w:val="00AE6F98"/>
    <w:rsid w:val="00B078B5"/>
    <w:rsid w:val="00BB2D27"/>
    <w:rsid w:val="00BB56F6"/>
    <w:rsid w:val="00BE5B7B"/>
    <w:rsid w:val="00BF34C7"/>
    <w:rsid w:val="00C23220"/>
    <w:rsid w:val="00D220B5"/>
    <w:rsid w:val="00D86012"/>
    <w:rsid w:val="00E37058"/>
    <w:rsid w:val="00EE3C3E"/>
    <w:rsid w:val="00EE4E2F"/>
    <w:rsid w:val="00EF1CA8"/>
    <w:rsid w:val="00F03FF3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8F1"/>
    <w:pPr>
      <w:ind w:left="720"/>
    </w:pPr>
  </w:style>
  <w:style w:type="paragraph" w:customStyle="1" w:styleId="ConsPlusCell">
    <w:name w:val="ConsPlusCell"/>
    <w:uiPriority w:val="99"/>
    <w:rsid w:val="004504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2018-10-15T09:09:00Z</cp:lastPrinted>
  <dcterms:created xsi:type="dcterms:W3CDTF">2019-07-29T01:16:00Z</dcterms:created>
  <dcterms:modified xsi:type="dcterms:W3CDTF">2019-07-29T01:16:00Z</dcterms:modified>
</cp:coreProperties>
</file>