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3" w:rsidRPr="00B245DB" w:rsidRDefault="00462573" w:rsidP="000A7708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eastAsia="ar-SA"/>
        </w:rPr>
      </w:pPr>
    </w:p>
    <w:p w:rsidR="0097494F" w:rsidRDefault="0097494F" w:rsidP="000A7708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val="en-US" w:eastAsia="ar-SA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РОССИЙСКАЯ  ФЕДЕРАЦИЯ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РЕСПУБЛИКА ХАКАСИЯ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ОРДЖОНИКИДЗЕВСКОГО РАЙОНА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АДМИНИСТРАЦИЯ ПРИИСКОВОГО СЕЛЬСОВЕТА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 xml:space="preserve">ПОСТАНОВЛЕНИЕ  </w:t>
      </w:r>
      <w:r>
        <w:rPr>
          <w:b/>
          <w:sz w:val="32"/>
          <w:szCs w:val="32"/>
          <w:lang w:eastAsia="en-US"/>
        </w:rPr>
        <w:t>(проект)</w:t>
      </w:r>
    </w:p>
    <w:p w:rsidR="0097494F" w:rsidRPr="00CE5129" w:rsidRDefault="0097494F" w:rsidP="00B245DB">
      <w:pPr>
        <w:rPr>
          <w:sz w:val="26"/>
          <w:lang w:eastAsia="en-US"/>
        </w:rPr>
      </w:pPr>
    </w:p>
    <w:p w:rsidR="0097494F" w:rsidRPr="00AE727E" w:rsidRDefault="0097494F" w:rsidP="009749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Pr="00AE727E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»</w:t>
      </w:r>
      <w:r w:rsidRPr="00AE727E">
        <w:rPr>
          <w:sz w:val="28"/>
          <w:szCs w:val="28"/>
          <w:lang w:eastAsia="en-US"/>
        </w:rPr>
        <w:t>_________</w:t>
      </w:r>
      <w:r w:rsidRPr="00CE5129">
        <w:rPr>
          <w:sz w:val="28"/>
          <w:szCs w:val="28"/>
          <w:lang w:eastAsia="en-US"/>
        </w:rPr>
        <w:t xml:space="preserve"> </w:t>
      </w:r>
      <w:r w:rsidRPr="00CE5129">
        <w:rPr>
          <w:rFonts w:eastAsia="Calibri"/>
          <w:sz w:val="28"/>
          <w:szCs w:val="28"/>
          <w:lang w:eastAsia="en-US"/>
        </w:rPr>
        <w:t xml:space="preserve">2020 </w:t>
      </w:r>
      <w:r w:rsidRPr="00CE5129">
        <w:rPr>
          <w:sz w:val="28"/>
          <w:szCs w:val="28"/>
          <w:lang w:eastAsia="en-US"/>
        </w:rPr>
        <w:t xml:space="preserve">г.    </w:t>
      </w:r>
      <w:r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№  </w:t>
      </w:r>
    </w:p>
    <w:p w:rsidR="0097494F" w:rsidRPr="00B245DB" w:rsidRDefault="0097494F" w:rsidP="000A7708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eastAsia="ar-SA"/>
        </w:rPr>
      </w:pPr>
    </w:p>
    <w:p w:rsidR="0097494F" w:rsidRPr="0097494F" w:rsidRDefault="0097494F" w:rsidP="0097494F">
      <w:pPr>
        <w:tabs>
          <w:tab w:val="left" w:pos="3723"/>
        </w:tabs>
        <w:suppressAutoHyphens/>
        <w:rPr>
          <w:bCs/>
          <w:color w:val="0D0D0D"/>
          <w:sz w:val="28"/>
          <w:szCs w:val="28"/>
          <w:lang w:eastAsia="ar-SA"/>
        </w:rPr>
      </w:pPr>
      <w:r w:rsidRPr="00AE727E">
        <w:rPr>
          <w:bCs/>
          <w:color w:val="0D0D0D"/>
          <w:sz w:val="28"/>
          <w:szCs w:val="28"/>
          <w:lang w:eastAsia="ar-SA"/>
        </w:rPr>
        <w:tab/>
      </w:r>
      <w:r>
        <w:rPr>
          <w:bCs/>
          <w:color w:val="0D0D0D"/>
          <w:sz w:val="28"/>
          <w:szCs w:val="28"/>
          <w:lang w:eastAsia="ar-SA"/>
        </w:rPr>
        <w:t>с.Приисковое</w:t>
      </w:r>
    </w:p>
    <w:p w:rsidR="0097494F" w:rsidRPr="0097494F" w:rsidRDefault="0097494F" w:rsidP="00B245DB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eastAsia="ar-SA"/>
        </w:rPr>
      </w:pPr>
    </w:p>
    <w:p w:rsidR="00462573" w:rsidRPr="00462573" w:rsidRDefault="00462573" w:rsidP="00B245DB">
      <w:pPr>
        <w:ind w:firstLine="709"/>
        <w:jc w:val="center"/>
        <w:rPr>
          <w:b/>
          <w:sz w:val="28"/>
          <w:szCs w:val="28"/>
        </w:rPr>
      </w:pPr>
      <w:r w:rsidRPr="00462573">
        <w:rPr>
          <w:b/>
          <w:color w:val="0D0D0D"/>
          <w:sz w:val="24"/>
          <w:szCs w:val="24"/>
        </w:rPr>
        <w:t>Об утверждении</w:t>
      </w:r>
      <w:r w:rsidR="004D4786" w:rsidRPr="00462573">
        <w:rPr>
          <w:b/>
          <w:color w:val="0D0D0D"/>
          <w:sz w:val="24"/>
          <w:szCs w:val="24"/>
        </w:rPr>
        <w:t xml:space="preserve"> </w:t>
      </w:r>
      <w:r w:rsidRPr="00462573">
        <w:rPr>
          <w:b/>
          <w:sz w:val="28"/>
          <w:szCs w:val="28"/>
        </w:rPr>
        <w:t xml:space="preserve">Порядка применения взысканий, предусмотренных статьями 14.1, 15, 27 Федерального закона от 02.03.2007г. №25-ФЗ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в администрации </w:t>
      </w:r>
      <w:r w:rsidR="0097494F">
        <w:rPr>
          <w:b/>
          <w:sz w:val="28"/>
          <w:szCs w:val="28"/>
        </w:rPr>
        <w:t>Приискового сельсовета</w:t>
      </w:r>
    </w:p>
    <w:p w:rsidR="004D4786" w:rsidRPr="00A66AD9" w:rsidRDefault="004D4786" w:rsidP="00B245DB">
      <w:pPr>
        <w:rPr>
          <w:b/>
          <w:sz w:val="28"/>
          <w:szCs w:val="28"/>
        </w:rPr>
      </w:pPr>
    </w:p>
    <w:p w:rsidR="004D4786" w:rsidRPr="00B245DB" w:rsidRDefault="004D4786" w:rsidP="00B245DB">
      <w:pPr>
        <w:ind w:firstLine="709"/>
        <w:jc w:val="both"/>
        <w:rPr>
          <w:b/>
          <w:sz w:val="28"/>
          <w:szCs w:val="28"/>
        </w:rPr>
      </w:pPr>
      <w:r w:rsidRPr="00A66AD9">
        <w:rPr>
          <w:sz w:val="28"/>
          <w:szCs w:val="28"/>
        </w:rPr>
        <w:t>В соответствии с Федеральными законами от 25.12.2008г. №273-ФЗ «О противодействии коррупции», от 02.03.2007г. №25-ФЗ «О муниципальной службе в Российской Федерации»,</w:t>
      </w:r>
      <w:r w:rsidR="00A66AD9">
        <w:rPr>
          <w:sz w:val="28"/>
          <w:szCs w:val="28"/>
        </w:rPr>
        <w:t xml:space="preserve"> </w:t>
      </w:r>
      <w:r w:rsidRPr="00A66AD9">
        <w:rPr>
          <w:sz w:val="28"/>
          <w:szCs w:val="28"/>
        </w:rPr>
        <w:t xml:space="preserve">Федеральным законом от 25.12.2008 № 273-ФЗ «О противодействии коррупции», Уставом </w:t>
      </w:r>
      <w:r w:rsidR="0097494F">
        <w:rPr>
          <w:sz w:val="28"/>
          <w:szCs w:val="28"/>
        </w:rPr>
        <w:t xml:space="preserve">муниципального образования Приисковый сельсовет, администрация Приискового сельсовета </w:t>
      </w:r>
      <w:r w:rsidR="0097494F" w:rsidRPr="00B245DB">
        <w:rPr>
          <w:b/>
          <w:sz w:val="28"/>
          <w:szCs w:val="28"/>
        </w:rPr>
        <w:t>,</w:t>
      </w:r>
      <w:r w:rsidR="00B245DB" w:rsidRPr="00B245DB">
        <w:rPr>
          <w:b/>
          <w:sz w:val="28"/>
          <w:szCs w:val="28"/>
        </w:rPr>
        <w:t xml:space="preserve"> </w:t>
      </w:r>
      <w:r w:rsidR="0097494F" w:rsidRPr="00B245DB">
        <w:rPr>
          <w:b/>
          <w:sz w:val="28"/>
          <w:szCs w:val="28"/>
        </w:rPr>
        <w:t>п о с т а н о в л я е</w:t>
      </w:r>
      <w:r w:rsidR="00B245DB" w:rsidRPr="00B245DB">
        <w:rPr>
          <w:b/>
          <w:sz w:val="28"/>
          <w:szCs w:val="28"/>
        </w:rPr>
        <w:t xml:space="preserve"> </w:t>
      </w:r>
      <w:r w:rsidR="0097494F" w:rsidRPr="00B245DB">
        <w:rPr>
          <w:b/>
          <w:sz w:val="28"/>
          <w:szCs w:val="28"/>
        </w:rPr>
        <w:t>т</w:t>
      </w:r>
      <w:r w:rsidRPr="00B245DB">
        <w:rPr>
          <w:b/>
          <w:sz w:val="28"/>
          <w:szCs w:val="28"/>
        </w:rPr>
        <w:t>:</w:t>
      </w:r>
    </w:p>
    <w:p w:rsidR="004D4786" w:rsidRDefault="004D4786" w:rsidP="00B245DB">
      <w:pPr>
        <w:ind w:firstLine="709"/>
        <w:jc w:val="both"/>
        <w:rPr>
          <w:sz w:val="28"/>
          <w:szCs w:val="28"/>
        </w:rPr>
      </w:pPr>
      <w:r w:rsidRPr="00A66AD9">
        <w:rPr>
          <w:sz w:val="28"/>
          <w:szCs w:val="28"/>
        </w:rPr>
        <w:t>1.Утвердить Порядок применения взысканий, предусмотренных статьями 14.1, 15, 27 Федерального закона от 02.03.2007г. №25-ФЗ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</w:t>
      </w:r>
      <w:r w:rsidR="0097494F">
        <w:rPr>
          <w:sz w:val="28"/>
          <w:szCs w:val="28"/>
        </w:rPr>
        <w:t>ствия коррупции в администрации Приискового сельсовета</w:t>
      </w:r>
      <w:r w:rsidRPr="00A66AD9">
        <w:rPr>
          <w:sz w:val="28"/>
          <w:szCs w:val="28"/>
        </w:rPr>
        <w:t>.</w:t>
      </w:r>
    </w:p>
    <w:p w:rsidR="0097494F" w:rsidRPr="0097494F" w:rsidRDefault="0097494F" w:rsidP="00B24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="00B245DB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№ 4 от 07.02.2015 г. «</w:t>
      </w:r>
      <w:r w:rsidRPr="0097494F">
        <w:rPr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  <w:lang w:eastAsia="en-US"/>
        </w:rPr>
        <w:t>» считать утратившим силу.</w:t>
      </w:r>
    </w:p>
    <w:p w:rsidR="00462573" w:rsidRPr="00462573" w:rsidRDefault="00B245DB" w:rsidP="00B24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462573" w:rsidRPr="00462573">
        <w:rPr>
          <w:sz w:val="28"/>
          <w:szCs w:val="28"/>
        </w:rPr>
        <w:t>Настоящее постановление вступает</w:t>
      </w:r>
      <w:r w:rsidR="0097494F">
        <w:rPr>
          <w:sz w:val="28"/>
          <w:szCs w:val="28"/>
        </w:rPr>
        <w:t xml:space="preserve"> в силу после его опубликования (обнародования)</w:t>
      </w:r>
      <w:r w:rsidR="00462573" w:rsidRPr="00462573">
        <w:rPr>
          <w:sz w:val="28"/>
          <w:szCs w:val="28"/>
        </w:rPr>
        <w:t xml:space="preserve">. </w:t>
      </w:r>
    </w:p>
    <w:p w:rsidR="00B245DB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</w:p>
    <w:p w:rsidR="00B245DB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</w:p>
    <w:p w:rsidR="00A66AD9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Приискового сельсовета</w:t>
      </w:r>
      <w:r>
        <w:rPr>
          <w:sz w:val="28"/>
          <w:szCs w:val="28"/>
        </w:rPr>
        <w:tab/>
        <w:t>О.М. Станевич</w:t>
      </w:r>
    </w:p>
    <w:p w:rsidR="00462573" w:rsidRDefault="00462573" w:rsidP="0046257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D4786" w:rsidRPr="00A66AD9" w:rsidRDefault="005B0D2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4D4786" w:rsidRPr="00A66AD9" w:rsidRDefault="005B0D2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4D4786" w:rsidRPr="00A66AD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4D4786" w:rsidRPr="00A66AD9" w:rsidRDefault="00A66AD9" w:rsidP="00B3259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Веселовского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786" w:rsidRPr="00A66AD9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4D4786" w:rsidRPr="00A66AD9" w:rsidRDefault="004D478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5DB">
        <w:rPr>
          <w:rFonts w:ascii="Times New Roman" w:hAnsi="Times New Roman"/>
          <w:sz w:val="28"/>
          <w:szCs w:val="28"/>
          <w:lang w:eastAsia="ru-RU"/>
        </w:rPr>
        <w:t>№___ от _____2020</w:t>
      </w:r>
      <w:r w:rsidR="005B0D26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D4786" w:rsidRPr="00A66AD9" w:rsidRDefault="004D4786" w:rsidP="00F02AEA">
      <w:pPr>
        <w:jc w:val="center"/>
        <w:rPr>
          <w:sz w:val="28"/>
          <w:szCs w:val="28"/>
        </w:rPr>
      </w:pPr>
      <w:r w:rsidRPr="00A66AD9">
        <w:rPr>
          <w:b/>
          <w:bCs/>
          <w:sz w:val="28"/>
          <w:szCs w:val="28"/>
        </w:rPr>
        <w:t>Порядок</w:t>
      </w:r>
    </w:p>
    <w:p w:rsidR="004D4786" w:rsidRPr="00A66AD9" w:rsidRDefault="004D4786" w:rsidP="00F02AEA">
      <w:pPr>
        <w:jc w:val="center"/>
        <w:rPr>
          <w:b/>
          <w:bCs/>
          <w:sz w:val="28"/>
          <w:szCs w:val="28"/>
        </w:rPr>
      </w:pPr>
      <w:r w:rsidRPr="00A66AD9">
        <w:rPr>
          <w:b/>
          <w:bCs/>
          <w:sz w:val="28"/>
          <w:szCs w:val="28"/>
        </w:rPr>
        <w:t xml:space="preserve">применения взысканий, предусмотренных статьями 14.1,15 и 27 Федерального закона от 02.03.2007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в администрации </w:t>
      </w:r>
      <w:r w:rsidR="00B245DB">
        <w:rPr>
          <w:b/>
          <w:bCs/>
          <w:sz w:val="28"/>
          <w:szCs w:val="28"/>
        </w:rPr>
        <w:t>Приискового сельсовета</w:t>
      </w:r>
    </w:p>
    <w:p w:rsidR="004D4786" w:rsidRPr="00A66AD9" w:rsidRDefault="004D4786" w:rsidP="00F02AEA">
      <w:pPr>
        <w:jc w:val="center"/>
        <w:rPr>
          <w:sz w:val="28"/>
          <w:szCs w:val="28"/>
        </w:rPr>
      </w:pP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color w:val="4A5562"/>
          <w:sz w:val="28"/>
          <w:szCs w:val="28"/>
          <w:lang w:eastAsia="ru-RU"/>
        </w:rPr>
        <w:t>1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. Настоящим Порядком регламентируется применение взысканий, предусмотренных статьями 14.1,15 и 27 Федерального закона от 02.03.2007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 сельсовета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№25-ФЗ «О муниципальной службе в Российской Федерации», от 25.12.2008г. №273-ФЗ «О противодействии коррупции» налагаются следующие дисциплинарные взыскания (далее – взыскания):</w:t>
      </w:r>
    </w:p>
    <w:p w:rsidR="004D4786" w:rsidRPr="00A66AD9" w:rsidRDefault="004D4786" w:rsidP="00F02A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1) замечания.</w:t>
      </w:r>
    </w:p>
    <w:p w:rsidR="004D4786" w:rsidRPr="00A66AD9" w:rsidRDefault="004D4786" w:rsidP="00F02A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2) выговор.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3. Взыскания налагаются распоряжением Главы </w:t>
      </w:r>
      <w:r w:rsidR="00AE727E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сельсовета, на основании документов, указанных в пункте 6 Порядка.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15 Федерального закона от 02.03.2007г. №25-ФЗ «О муниципальной службе в Российской Федерации» распоряжением Главы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5. При применении взысканий учитываются: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Взыскания, предусмотренные статьями 14.1, 15 и 27 Федерального закона от 02.03.2007г. №25-ФЗ «О муниципальной службе в Российской Федерации» применяются Главой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(работодателем) на основании: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1) доклада о результатах проверки, проведенной должностными лицами Администрации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по профилактике коррупционных и иных правонарушений;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Администрации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D9">
        <w:rPr>
          <w:rFonts w:ascii="Times New Roman" w:hAnsi="Times New Roman"/>
          <w:color w:val="000000"/>
          <w:sz w:val="28"/>
          <w:szCs w:val="28"/>
        </w:rPr>
        <w:t xml:space="preserve">2.1) доклада должностного лица Администрации </w:t>
      </w:r>
      <w:r w:rsidR="00B245DB">
        <w:rPr>
          <w:rFonts w:ascii="Times New Roman" w:hAnsi="Times New Roman"/>
          <w:color w:val="000000"/>
          <w:sz w:val="28"/>
          <w:szCs w:val="28"/>
        </w:rPr>
        <w:t>Приискового</w:t>
      </w:r>
      <w:r w:rsidRPr="00A66AD9">
        <w:rPr>
          <w:rFonts w:ascii="Times New Roman" w:hAnsi="Times New Roman"/>
          <w:color w:val="000000"/>
          <w:sz w:val="28"/>
          <w:szCs w:val="28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объяснений муниципального служащего.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4) иных материалов.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7. Взыскания, предусмотренные пунктом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 интересов Администрации </w:t>
      </w:r>
      <w:r w:rsidR="00DC2589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заместителем главы </w:t>
      </w:r>
      <w:r w:rsidR="00DC2589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муниципальному служащему под расписку в течение пяти календарных дней со дня издания соответствующего акта.</w:t>
      </w:r>
    </w:p>
    <w:p w:rsidR="004D4786" w:rsidRPr="00A66AD9" w:rsidRDefault="004D4786" w:rsidP="00A66AD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9. Муниципальный служащий вправе обжаловать акт о наложении взыскания в судебном порядке.</w:t>
      </w:r>
      <w:bookmarkStart w:id="0" w:name="_GoBack"/>
      <w:bookmarkEnd w:id="0"/>
    </w:p>
    <w:sectPr w:rsidR="004D4786" w:rsidRPr="00A66AD9" w:rsidSect="00B245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99E"/>
    <w:multiLevelType w:val="multilevel"/>
    <w:tmpl w:val="01B49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A3DFD"/>
    <w:rsid w:val="00005FB7"/>
    <w:rsid w:val="000119AA"/>
    <w:rsid w:val="000A7708"/>
    <w:rsid w:val="00115049"/>
    <w:rsid w:val="00143783"/>
    <w:rsid w:val="00171C5F"/>
    <w:rsid w:val="001A3DFD"/>
    <w:rsid w:val="001D441A"/>
    <w:rsid w:val="0025321A"/>
    <w:rsid w:val="003676CB"/>
    <w:rsid w:val="00462573"/>
    <w:rsid w:val="00471116"/>
    <w:rsid w:val="004D4786"/>
    <w:rsid w:val="005B0D26"/>
    <w:rsid w:val="00714DB5"/>
    <w:rsid w:val="007312D5"/>
    <w:rsid w:val="008574E2"/>
    <w:rsid w:val="00910F4C"/>
    <w:rsid w:val="0092604F"/>
    <w:rsid w:val="0097494F"/>
    <w:rsid w:val="00A66AD9"/>
    <w:rsid w:val="00AE727E"/>
    <w:rsid w:val="00B245DB"/>
    <w:rsid w:val="00B32592"/>
    <w:rsid w:val="00BF1FA8"/>
    <w:rsid w:val="00D542F2"/>
    <w:rsid w:val="00DC2589"/>
    <w:rsid w:val="00E72BB7"/>
    <w:rsid w:val="00EC1B18"/>
    <w:rsid w:val="00F0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76CB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76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6CB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676C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676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F02AEA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F02A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7</cp:revision>
  <cp:lastPrinted>2019-05-14T13:43:00Z</cp:lastPrinted>
  <dcterms:created xsi:type="dcterms:W3CDTF">2020-07-04T08:12:00Z</dcterms:created>
  <dcterms:modified xsi:type="dcterms:W3CDTF">2020-07-04T08:37:00Z</dcterms:modified>
</cp:coreProperties>
</file>