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4C7B83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Pr="004C7B83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15B81" w:rsidRPr="00443499" w:rsidRDefault="003266BA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val="en-US" w:eastAsia="ru-RU"/>
        </w:rPr>
        <w:t xml:space="preserve">22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октября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B27AE1" w:rsidRPr="00F20EA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123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A96C6D" w:rsidRPr="00D7139B" w:rsidRDefault="00A96C6D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Внести </w:t>
      </w:r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изменение в </w:t>
      </w:r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программу</w:t>
      </w:r>
    </w:p>
    <w:p w:rsidR="00A96C6D" w:rsidRPr="00D7139B" w:rsidRDefault="004C7B83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Приискового </w:t>
      </w:r>
      <w:r w:rsidR="000C66D8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</w:t>
      </w:r>
      <w:r w:rsidR="00015B8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</w:t>
      </w:r>
      <w:r w:rsidR="00B2458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11B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транспортной системы</w:t>
      </w:r>
    </w:p>
    <w:p w:rsidR="00A96C6D" w:rsidRPr="00D7139B" w:rsidRDefault="00015B81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8D2C35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– 2026</w:t>
      </w: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утвержденную</w:t>
      </w:r>
      <w:proofErr w:type="gramEnd"/>
      <w:r w:rsidR="00A96C6D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постановлением</w:t>
      </w:r>
    </w:p>
    <w:p w:rsidR="004C7B83" w:rsidRPr="00D7139B" w:rsidRDefault="00A96C6D" w:rsidP="008B2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Приискового сельсовета   №68 от 03.10.2017 г</w:t>
      </w:r>
      <w:proofErr w:type="gramStart"/>
      <w:r w:rsidR="00AE57A6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B20D3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8B20D3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редакции  от 28.03.2020 г. 68</w:t>
      </w:r>
      <w:r w:rsidR="003266BA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от 09.12.2020 г. № 135</w:t>
      </w:r>
      <w:r w:rsidR="008B20D3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96C6D" w:rsidRPr="00D7139B" w:rsidRDefault="00A96C6D" w:rsidP="00A96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2C35" w:rsidRPr="00D7139B" w:rsidRDefault="008B20D3" w:rsidP="00A96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</w:t>
      </w:r>
      <w:r w:rsidR="002650AC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поселений, городских округов»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Федеральным законом 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E343F6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Приисковый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7B83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Приискового  сельсовета</w:t>
      </w:r>
      <w:r w:rsidR="000C66D8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458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="00B27AE1" w:rsidRPr="00D71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е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15B8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20D3" w:rsidRPr="00D7139B" w:rsidRDefault="008B20D3" w:rsidP="008B2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изменение 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программу «Развитие транспортной системы» на 2018 – 2026 годы, утвержденную 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A96C6D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7AE1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Приискового сельсовета № 68 от 03.10.2017 г. 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 от 28.03.2020 г. 68</w:t>
      </w:r>
      <w:r w:rsidR="003266BA"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,от 09.12.2020 г. № 135</w:t>
      </w: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паспорте программы в строке Объемы и источники финансирования Программы» Общий объем финансовых средств, необходимых для реализации мероприятий изложить в следующей редакции: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Общий объем финансовых средств, необходимых для реализации мероприятий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составит: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2018-2026 годах 2253 тыс.960 рублей,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годам: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-     0 тыс</w:t>
      </w:r>
      <w:proofErr w:type="gramStart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–    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–    0,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–   3960.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–   250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2024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2025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 году –   500 тыс. руб.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за счет средств республиканского бюджета 0 тыс. рублей, в том числе: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годам: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 0 тыс. рублей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 0 тыс. рублей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 0 тыс. рублей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 0 тыс. рублей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году  0 тыс. рублей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 0  тыс. рублей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году  0  тыс. рублей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2025 году  0  тыс. рублей</w:t>
      </w:r>
    </w:p>
    <w:p w:rsidR="003266BA" w:rsidRPr="00D7139B" w:rsidRDefault="003266BA" w:rsidP="0032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 году  0 тыс. рублей</w:t>
      </w:r>
    </w:p>
    <w:p w:rsidR="00B27AE1" w:rsidRPr="00D7139B" w:rsidRDefault="003266BA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средств республиканского бюджета и бюджета поселения для финансирования Программы носят прогнозный характер и подлежат ежегодной корректировке в соответствии с республиканским законом о бюджете и  с решением Совета депутатов Приискового сельсовета о бюджете Приискового сельсовета на соответствующий финансовый год.</w:t>
      </w:r>
    </w:p>
    <w:p w:rsidR="00286E81" w:rsidRPr="00D7139B" w:rsidRDefault="00286E81" w:rsidP="00286E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1.2 </w:t>
      </w: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Раздел 7.Перечень программных </w:t>
      </w:r>
      <w:proofErr w:type="gramStart"/>
      <w:r w:rsidRPr="00D7139B">
        <w:rPr>
          <w:rFonts w:ascii="Times New Roman" w:hAnsi="Times New Roman" w:cs="Times New Roman"/>
          <w:color w:val="000000"/>
          <w:sz w:val="28"/>
          <w:szCs w:val="28"/>
        </w:rPr>
        <w:t>мероприятий Программы комплексного развития систем транспортной инфраструктуры</w:t>
      </w:r>
      <w:proofErr w:type="gramEnd"/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Приискового сельсовета  на 2020 -2026 годы изложить в следующей редакции:</w:t>
      </w:r>
    </w:p>
    <w:p w:rsidR="00286E81" w:rsidRPr="00D7139B" w:rsidRDefault="00286E81" w:rsidP="00286E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         «7.Перечень программных </w:t>
      </w:r>
      <w:proofErr w:type="gramStart"/>
      <w:r w:rsidRPr="00D7139B">
        <w:rPr>
          <w:rFonts w:ascii="Times New Roman" w:hAnsi="Times New Roman" w:cs="Times New Roman"/>
          <w:color w:val="000000"/>
          <w:sz w:val="28"/>
          <w:szCs w:val="28"/>
        </w:rPr>
        <w:t>мероприятий Программы комплексного развития систем транспортной инфраструктуры</w:t>
      </w:r>
      <w:proofErr w:type="gramEnd"/>
      <w:r w:rsidRPr="00D7139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Приискового сельсовета  на 2020 -2026 годы</w:t>
      </w:r>
    </w:p>
    <w:p w:rsidR="00286E81" w:rsidRPr="00D7139B" w:rsidRDefault="00286E81" w:rsidP="00286E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3474"/>
        <w:gridCol w:w="1807"/>
        <w:gridCol w:w="1360"/>
        <w:gridCol w:w="2409"/>
      </w:tblGrid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финансирования, руб.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286E81" w:rsidRPr="00D7139B" w:rsidTr="00286E81">
        <w:trPr>
          <w:trHeight w:val="1429"/>
        </w:trPr>
        <w:tc>
          <w:tcPr>
            <w:tcW w:w="342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8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дорог (укрепление обочин, подсыпка гравийного покрытия, профилирование гравийных дорог)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D7139B" w:rsidP="00286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0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  <w:p w:rsidR="00286E81" w:rsidRPr="00D7139B" w:rsidRDefault="00D7139B" w:rsidP="00D71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0" w:type="pct"/>
          </w:tcPr>
          <w:p w:rsidR="00286E81" w:rsidRPr="00D7139B" w:rsidRDefault="00286E81" w:rsidP="00286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Зимнее содержание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D7139B" w:rsidRDefault="00286E81" w:rsidP="00D7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D7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3,960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Приискового сельсовета</w:t>
            </w:r>
          </w:p>
        </w:tc>
      </w:tr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дорог на территории.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  <w:tr w:rsidR="00286E81" w:rsidRPr="00D7139B" w:rsidTr="00743A62">
        <w:tc>
          <w:tcPr>
            <w:tcW w:w="342" w:type="pct"/>
          </w:tcPr>
          <w:p w:rsidR="00286E81" w:rsidRPr="00D7139B" w:rsidRDefault="00286E81" w:rsidP="00743A6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</w:t>
            </w:r>
          </w:p>
        </w:tc>
        <w:tc>
          <w:tcPr>
            <w:tcW w:w="1788" w:type="pct"/>
          </w:tcPr>
          <w:p w:rsidR="00286E81" w:rsidRPr="00D7139B" w:rsidRDefault="00286E81" w:rsidP="00743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дорожных знаков улично-дорожной сети</w:t>
            </w:r>
          </w:p>
        </w:tc>
        <w:tc>
          <w:tcPr>
            <w:tcW w:w="93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2026</w:t>
            </w:r>
          </w:p>
        </w:tc>
        <w:tc>
          <w:tcPr>
            <w:tcW w:w="70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  <w:p w:rsidR="00286E81" w:rsidRPr="00D7139B" w:rsidRDefault="00D7139B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86E81" w:rsidRPr="00D713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40" w:type="pct"/>
          </w:tcPr>
          <w:p w:rsidR="00286E81" w:rsidRPr="00D7139B" w:rsidRDefault="00286E81" w:rsidP="0074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Приискового сельсовета</w:t>
            </w:r>
          </w:p>
        </w:tc>
      </w:tr>
    </w:tbl>
    <w:p w:rsidR="00286E81" w:rsidRPr="00D7139B" w:rsidRDefault="00286E81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E81" w:rsidRPr="00D7139B" w:rsidRDefault="00286E81" w:rsidP="00326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6BE" w:rsidRPr="00D7139B" w:rsidRDefault="00AE57A6" w:rsidP="00AE57A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5F0EA7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опубликования обнародования</w:t>
      </w:r>
      <w:r w:rsidR="002650AC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BE" w:rsidRPr="00D7139B" w:rsidRDefault="00FA66BE" w:rsidP="00FA66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D8" w:rsidRPr="00D7139B" w:rsidRDefault="00FA66BE" w:rsidP="00FA66BE">
      <w:pPr>
        <w:tabs>
          <w:tab w:val="left" w:pos="60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</w:t>
      </w:r>
      <w:proofErr w:type="gramStart"/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</w:p>
    <w:p w:rsidR="00165623" w:rsidRPr="00D7139B" w:rsidRDefault="00015B81" w:rsidP="008B20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7D32" w:rsidRPr="00D7139B" w:rsidRDefault="00AF7D32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EA8" w:rsidRPr="00D7139B" w:rsidRDefault="00F20EA8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EA8" w:rsidRPr="00D7139B" w:rsidRDefault="00F20EA8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EA8" w:rsidRPr="00D7139B" w:rsidRDefault="00F20EA8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499" w:rsidRPr="00D7139B" w:rsidRDefault="00443499" w:rsidP="006234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00A1" w:rsidRPr="00AF7D32" w:rsidRDefault="000900A1">
      <w:pPr>
        <w:rPr>
          <w:rFonts w:ascii="Times New Roman" w:hAnsi="Times New Roman" w:cs="Times New Roman"/>
          <w:sz w:val="24"/>
          <w:szCs w:val="24"/>
        </w:rPr>
      </w:pPr>
    </w:p>
    <w:sectPr w:rsidR="000900A1" w:rsidRPr="00AF7D32" w:rsidSect="002650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900A1"/>
    <w:rsid w:val="000C66D8"/>
    <w:rsid w:val="000E5278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B16D3"/>
    <w:rsid w:val="003B3928"/>
    <w:rsid w:val="003C2B05"/>
    <w:rsid w:val="003C4B41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6B84"/>
    <w:rsid w:val="005819B1"/>
    <w:rsid w:val="005C5D85"/>
    <w:rsid w:val="005F0EA7"/>
    <w:rsid w:val="0062346D"/>
    <w:rsid w:val="00655765"/>
    <w:rsid w:val="00666159"/>
    <w:rsid w:val="0071381B"/>
    <w:rsid w:val="007667C2"/>
    <w:rsid w:val="007A7DE3"/>
    <w:rsid w:val="007B1574"/>
    <w:rsid w:val="007C2E4B"/>
    <w:rsid w:val="007F4418"/>
    <w:rsid w:val="00833542"/>
    <w:rsid w:val="0084625D"/>
    <w:rsid w:val="008B20D3"/>
    <w:rsid w:val="008C40E8"/>
    <w:rsid w:val="008C604B"/>
    <w:rsid w:val="008D2C35"/>
    <w:rsid w:val="009168CA"/>
    <w:rsid w:val="009264A8"/>
    <w:rsid w:val="00943BD7"/>
    <w:rsid w:val="00976658"/>
    <w:rsid w:val="009A0071"/>
    <w:rsid w:val="009C73BA"/>
    <w:rsid w:val="00A22EA4"/>
    <w:rsid w:val="00A25FE5"/>
    <w:rsid w:val="00A9045E"/>
    <w:rsid w:val="00A96C6D"/>
    <w:rsid w:val="00AC2099"/>
    <w:rsid w:val="00AD5C0F"/>
    <w:rsid w:val="00AE57A6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14918"/>
    <w:rsid w:val="00C20335"/>
    <w:rsid w:val="00C5372C"/>
    <w:rsid w:val="00CA1710"/>
    <w:rsid w:val="00D2111B"/>
    <w:rsid w:val="00D26782"/>
    <w:rsid w:val="00D65DF1"/>
    <w:rsid w:val="00D7139B"/>
    <w:rsid w:val="00DA2482"/>
    <w:rsid w:val="00DA3A6D"/>
    <w:rsid w:val="00DB6C3F"/>
    <w:rsid w:val="00DD302A"/>
    <w:rsid w:val="00DD678F"/>
    <w:rsid w:val="00DF13ED"/>
    <w:rsid w:val="00E00867"/>
    <w:rsid w:val="00E343F6"/>
    <w:rsid w:val="00E47F79"/>
    <w:rsid w:val="00E96F5C"/>
    <w:rsid w:val="00EA797C"/>
    <w:rsid w:val="00EB4C79"/>
    <w:rsid w:val="00EE4E87"/>
    <w:rsid w:val="00F20EA8"/>
    <w:rsid w:val="00F26D40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2021-10-23T06:46:00Z</cp:lastPrinted>
  <dcterms:created xsi:type="dcterms:W3CDTF">2017-09-20T03:22:00Z</dcterms:created>
  <dcterms:modified xsi:type="dcterms:W3CDTF">2021-10-23T06:47:00Z</dcterms:modified>
</cp:coreProperties>
</file>