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BB56F6" w:rsidRDefault="002A7629" w:rsidP="007C38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7629" w:rsidRPr="000520C7" w:rsidRDefault="000520C7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 ПРИИСКОВОГО СЕЛЬСОВЕТА</w:t>
      </w:r>
    </w:p>
    <w:p w:rsidR="000520C7" w:rsidRDefault="000520C7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541407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2A7629" w:rsidRPr="00BB56F6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541407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0520C7">
        <w:rPr>
          <w:rFonts w:ascii="Times New Roman" w:hAnsi="Times New Roman" w:cs="Times New Roman"/>
          <w:sz w:val="28"/>
          <w:szCs w:val="28"/>
        </w:rPr>
        <w:t>2021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</w:t>
      </w:r>
      <w:r w:rsidR="002A7629">
        <w:rPr>
          <w:rFonts w:ascii="Times New Roman" w:hAnsi="Times New Roman" w:cs="Times New Roman"/>
          <w:sz w:val="28"/>
          <w:szCs w:val="28"/>
        </w:rPr>
        <w:t xml:space="preserve">      №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2A7629" w:rsidRDefault="000520C7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</w:t>
      </w:r>
      <w:r w:rsidR="002A7629"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комплексного развития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систем коммун</w:t>
      </w:r>
      <w:r w:rsidR="000520C7">
        <w:rPr>
          <w:rFonts w:ascii="Times New Roman" w:hAnsi="Times New Roman" w:cs="Times New Roman"/>
          <w:b/>
          <w:bCs/>
          <w:sz w:val="28"/>
          <w:szCs w:val="28"/>
        </w:rPr>
        <w:t>альной инфраструктуры Приискового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A86A2E">
        <w:rPr>
          <w:rFonts w:ascii="Times New Roman" w:hAnsi="Times New Roman" w:cs="Times New Roman"/>
          <w:b/>
          <w:bCs/>
          <w:sz w:val="28"/>
          <w:szCs w:val="28"/>
        </w:rPr>
        <w:t>а Орджоникидзевского района Республики Хакасия  на период 2021-2025 годы и на перспективу  до 2030 года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629" w:rsidRPr="000D4428" w:rsidRDefault="002A7629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0520C7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федеральным законом </w:t>
      </w:r>
      <w:r w:rsidRPr="000D4428">
        <w:rPr>
          <w:rFonts w:ascii="Times New Roman" w:hAnsi="Times New Roman" w:cs="Times New Roman"/>
          <w:sz w:val="28"/>
          <w:szCs w:val="28"/>
        </w:rPr>
        <w:t xml:space="preserve">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7629" w:rsidRPr="00C23220" w:rsidRDefault="002A7629" w:rsidP="00052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520C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 xml:space="preserve">Программу комплексного </w:t>
      </w:r>
      <w:proofErr w:type="gramStart"/>
      <w:r w:rsidRPr="000D4428">
        <w:rPr>
          <w:rFonts w:ascii="Times New Roman" w:hAnsi="Times New Roman" w:cs="Times New Roman"/>
          <w:sz w:val="28"/>
          <w:szCs w:val="28"/>
        </w:rPr>
        <w:t>развития систем коммун</w:t>
      </w:r>
      <w:r w:rsidR="00A86A2E">
        <w:rPr>
          <w:rFonts w:ascii="Times New Roman" w:hAnsi="Times New Roman" w:cs="Times New Roman"/>
          <w:sz w:val="28"/>
          <w:szCs w:val="28"/>
        </w:rPr>
        <w:t>альной инфраструктуры Приискового сельсовета Орджоникидзевского района Республики</w:t>
      </w:r>
      <w:proofErr w:type="gramEnd"/>
      <w:r w:rsidR="00A86A2E">
        <w:rPr>
          <w:rFonts w:ascii="Times New Roman" w:hAnsi="Times New Roman" w:cs="Times New Roman"/>
          <w:sz w:val="28"/>
          <w:szCs w:val="28"/>
        </w:rPr>
        <w:t xml:space="preserve"> Хакасия </w:t>
      </w:r>
      <w:r w:rsidRPr="000D4428">
        <w:rPr>
          <w:rFonts w:ascii="Times New Roman" w:hAnsi="Times New Roman" w:cs="Times New Roman"/>
          <w:sz w:val="28"/>
          <w:szCs w:val="28"/>
        </w:rPr>
        <w:t xml:space="preserve"> на </w:t>
      </w:r>
      <w:r w:rsidR="00A86A2E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Pr="000D4428">
        <w:rPr>
          <w:rFonts w:ascii="Times New Roman" w:hAnsi="Times New Roman" w:cs="Times New Roman"/>
          <w:sz w:val="28"/>
          <w:szCs w:val="28"/>
        </w:rPr>
        <w:t>– 20</w:t>
      </w:r>
      <w:r w:rsidR="00A86A2E">
        <w:rPr>
          <w:rFonts w:ascii="Times New Roman" w:hAnsi="Times New Roman" w:cs="Times New Roman"/>
          <w:sz w:val="28"/>
          <w:szCs w:val="28"/>
        </w:rPr>
        <w:t>25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годы и на перспективу до 2030</w:t>
      </w:r>
      <w:r w:rsidRPr="000D4428">
        <w:rPr>
          <w:rFonts w:ascii="Times New Roman" w:hAnsi="Times New Roman" w:cs="Times New Roman"/>
          <w:sz w:val="28"/>
          <w:szCs w:val="28"/>
        </w:rPr>
        <w:t xml:space="preserve">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29" w:rsidRPr="000D4428" w:rsidRDefault="002A7629" w:rsidP="00AE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D4428">
        <w:rPr>
          <w:rFonts w:ascii="Times New Roman" w:hAnsi="Times New Roman" w:cs="Times New Roman"/>
          <w:sz w:val="28"/>
          <w:szCs w:val="28"/>
        </w:rPr>
        <w:t xml:space="preserve">. </w:t>
      </w:r>
      <w:r w:rsidR="00A86A2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4428">
        <w:rPr>
          <w:rFonts w:ascii="Times New Roman" w:hAnsi="Times New Roman" w:cs="Times New Roman"/>
          <w:sz w:val="28"/>
          <w:szCs w:val="28"/>
        </w:rPr>
        <w:t>вступает в силу после его опубликования (обнародования)</w:t>
      </w:r>
      <w:r w:rsidR="00A86A2E">
        <w:rPr>
          <w:rFonts w:ascii="Times New Roman" w:hAnsi="Times New Roman" w:cs="Times New Roman"/>
          <w:sz w:val="28"/>
          <w:szCs w:val="28"/>
        </w:rPr>
        <w:t>.</w:t>
      </w: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7C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7C38F1" w:rsidRDefault="00A86A2E" w:rsidP="007C3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Приискового сельсове</w:t>
      </w:r>
      <w:r w:rsidR="002A7629" w:rsidRPr="007C38F1">
        <w:rPr>
          <w:rFonts w:ascii="Times New Roman" w:hAnsi="Times New Roman" w:cs="Times New Roman"/>
          <w:sz w:val="28"/>
          <w:szCs w:val="28"/>
        </w:rPr>
        <w:t xml:space="preserve">та     </w:t>
      </w:r>
      <w:r w:rsidR="002A76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54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Смаль</w:t>
      </w:r>
    </w:p>
    <w:sectPr w:rsidR="002A7629" w:rsidRPr="007C38F1" w:rsidSect="007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32502"/>
    <w:rsid w:val="000520C7"/>
    <w:rsid w:val="000A7FB3"/>
    <w:rsid w:val="000D4428"/>
    <w:rsid w:val="00246EC4"/>
    <w:rsid w:val="0025551D"/>
    <w:rsid w:val="002A6724"/>
    <w:rsid w:val="002A7629"/>
    <w:rsid w:val="002B5C6B"/>
    <w:rsid w:val="003D5B79"/>
    <w:rsid w:val="00450495"/>
    <w:rsid w:val="00507CD7"/>
    <w:rsid w:val="005100DA"/>
    <w:rsid w:val="00541407"/>
    <w:rsid w:val="00616060"/>
    <w:rsid w:val="007513FE"/>
    <w:rsid w:val="00753B68"/>
    <w:rsid w:val="00791B3C"/>
    <w:rsid w:val="007B7720"/>
    <w:rsid w:val="007C38F1"/>
    <w:rsid w:val="007F3E88"/>
    <w:rsid w:val="00842DD2"/>
    <w:rsid w:val="008443FA"/>
    <w:rsid w:val="009150B4"/>
    <w:rsid w:val="00991DA1"/>
    <w:rsid w:val="009E0B97"/>
    <w:rsid w:val="009F41B4"/>
    <w:rsid w:val="00A133FC"/>
    <w:rsid w:val="00A30378"/>
    <w:rsid w:val="00A86A2E"/>
    <w:rsid w:val="00AE6F98"/>
    <w:rsid w:val="00B078B5"/>
    <w:rsid w:val="00BB2D27"/>
    <w:rsid w:val="00BB56F6"/>
    <w:rsid w:val="00BE5B7B"/>
    <w:rsid w:val="00BF34C7"/>
    <w:rsid w:val="00C23220"/>
    <w:rsid w:val="00D220B5"/>
    <w:rsid w:val="00D86012"/>
    <w:rsid w:val="00E37058"/>
    <w:rsid w:val="00EE3C3E"/>
    <w:rsid w:val="00EE4E2F"/>
    <w:rsid w:val="00EF1CA8"/>
    <w:rsid w:val="00F03FF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2021-08-17T04:12:00Z</cp:lastPrinted>
  <dcterms:created xsi:type="dcterms:W3CDTF">2019-07-29T01:16:00Z</dcterms:created>
  <dcterms:modified xsi:type="dcterms:W3CDTF">2021-08-17T04:13:00Z</dcterms:modified>
</cp:coreProperties>
</file>