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3B0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15B81" w:rsidRPr="009C0B8C" w:rsidRDefault="00DB025E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23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мая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3B07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="009C0B8C"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47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9C0B8C" w:rsidRDefault="009C0B8C" w:rsidP="009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водоснабжения </w:t>
      </w:r>
    </w:p>
    <w:p w:rsidR="003B0793" w:rsidRPr="003B0793" w:rsidRDefault="009C0B8C" w:rsidP="009B5AA3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Приисковый сельсовет</w:t>
      </w:r>
    </w:p>
    <w:p w:rsidR="003B0793" w:rsidRPr="009B5AA3" w:rsidRDefault="003B0793" w:rsidP="003B0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3" w:rsidRDefault="003B0793" w:rsidP="00A923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C0B8C">
        <w:rPr>
          <w:rFonts w:ascii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</w:t>
      </w:r>
      <w:r w:rsidRPr="003B0793">
        <w:rPr>
          <w:rFonts w:ascii="Times New Roman" w:hAnsi="Times New Roman" w:cs="Times New Roman"/>
          <w:sz w:val="28"/>
          <w:szCs w:val="28"/>
        </w:rPr>
        <w:t>,</w:t>
      </w:r>
      <w:r w:rsidR="009C0B8C">
        <w:rPr>
          <w:rFonts w:ascii="Times New Roman" w:hAnsi="Times New Roman" w:cs="Times New Roman"/>
          <w:sz w:val="28"/>
          <w:szCs w:val="28"/>
        </w:rPr>
        <w:t xml:space="preserve"> Федеральным законом от 07.12.2011г. №416-ФЗ «О водоснабжении и водоотведении», Постановлением Правительства Российской Федерации от 05.09.2013г. №782 «О схемах водоснабжения и водоотведения» и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C0B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Приисковый сельсовет Орджоникидзевского района Республики Хакасия,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Приискового  сельсовета   </w:t>
      </w:r>
      <w:proofErr w:type="gramEnd"/>
    </w:p>
    <w:p w:rsidR="003B0793" w:rsidRDefault="003B0793" w:rsidP="00A923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93" w:rsidRPr="009B5AA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 xml:space="preserve">1. </w:t>
      </w:r>
      <w:r w:rsidR="009C0B8C">
        <w:rPr>
          <w:rFonts w:ascii="Times New Roman" w:hAnsi="Times New Roman" w:cs="Times New Roman"/>
          <w:sz w:val="28"/>
          <w:szCs w:val="28"/>
        </w:rPr>
        <w:t>Актуализировать схему водоснабжения муниципального образования Приискового сельсовета на 2022</w:t>
      </w:r>
      <w:r w:rsidR="00DB025E">
        <w:rPr>
          <w:rFonts w:ascii="Times New Roman" w:hAnsi="Times New Roman" w:cs="Times New Roman"/>
          <w:sz w:val="28"/>
          <w:szCs w:val="28"/>
        </w:rPr>
        <w:t>-2023</w:t>
      </w:r>
      <w:r w:rsidR="009C0B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0793" w:rsidRDefault="009B5AA3" w:rsidP="00A923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8C">
        <w:rPr>
          <w:rFonts w:ascii="Times New Roman" w:hAnsi="Times New Roman" w:cs="Times New Roman"/>
          <w:sz w:val="28"/>
          <w:szCs w:val="28"/>
        </w:rPr>
        <w:t>2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B8C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48D" w:rsidRDefault="009B5AA3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2321" w:rsidRDefault="00A92321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21" w:rsidRPr="003B0793" w:rsidRDefault="00A92321" w:rsidP="003B0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9B5AA3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9B5A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65623"/>
    <w:rsid w:val="001D719F"/>
    <w:rsid w:val="001F771E"/>
    <w:rsid w:val="00203576"/>
    <w:rsid w:val="002212D9"/>
    <w:rsid w:val="00257169"/>
    <w:rsid w:val="002650AC"/>
    <w:rsid w:val="00286E81"/>
    <w:rsid w:val="002A471B"/>
    <w:rsid w:val="002A49D3"/>
    <w:rsid w:val="003266BA"/>
    <w:rsid w:val="00386E33"/>
    <w:rsid w:val="003B079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383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6B3C24"/>
    <w:rsid w:val="006D00E5"/>
    <w:rsid w:val="0071381B"/>
    <w:rsid w:val="007667C2"/>
    <w:rsid w:val="00767D87"/>
    <w:rsid w:val="00784073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80215"/>
    <w:rsid w:val="009A0071"/>
    <w:rsid w:val="009B5AA3"/>
    <w:rsid w:val="009C0B8C"/>
    <w:rsid w:val="009C73BA"/>
    <w:rsid w:val="009E6710"/>
    <w:rsid w:val="00A22EA4"/>
    <w:rsid w:val="00A25FE5"/>
    <w:rsid w:val="00A56746"/>
    <w:rsid w:val="00A9045E"/>
    <w:rsid w:val="00A92321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025E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58</cp:revision>
  <cp:lastPrinted>2022-05-24T08:45:00Z</cp:lastPrinted>
  <dcterms:created xsi:type="dcterms:W3CDTF">2017-09-20T03:22:00Z</dcterms:created>
  <dcterms:modified xsi:type="dcterms:W3CDTF">2022-05-27T02:19:00Z</dcterms:modified>
</cp:coreProperties>
</file>