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C9" w:rsidRDefault="00426BC9" w:rsidP="00320E4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26BC9" w:rsidRDefault="00426BC9" w:rsidP="007902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28D" w:rsidRPr="00BB04FE" w:rsidRDefault="0079028D" w:rsidP="007902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FE">
        <w:rPr>
          <w:rFonts w:ascii="Times New Roman" w:hAnsi="Times New Roman" w:cs="Times New Roman"/>
          <w:b/>
          <w:sz w:val="28"/>
          <w:szCs w:val="28"/>
        </w:rPr>
        <w:t xml:space="preserve">РОССИЙСКАЯ </w:t>
      </w:r>
      <w:r w:rsidR="0032235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B04FE">
        <w:rPr>
          <w:rFonts w:ascii="Times New Roman" w:hAnsi="Times New Roman" w:cs="Times New Roman"/>
          <w:b/>
          <w:sz w:val="28"/>
          <w:szCs w:val="28"/>
        </w:rPr>
        <w:t>ФЕДЕРАЦИЯ</w:t>
      </w:r>
    </w:p>
    <w:p w:rsidR="0079028D" w:rsidRPr="00BB04FE" w:rsidRDefault="0079028D" w:rsidP="007902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FE">
        <w:rPr>
          <w:rFonts w:ascii="Times New Roman" w:hAnsi="Times New Roman" w:cs="Times New Roman"/>
          <w:b/>
          <w:sz w:val="28"/>
          <w:szCs w:val="28"/>
        </w:rPr>
        <w:t>РЕСПУБЛИКА</w:t>
      </w:r>
      <w:r w:rsidR="0032235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B04FE">
        <w:rPr>
          <w:rFonts w:ascii="Times New Roman" w:hAnsi="Times New Roman" w:cs="Times New Roman"/>
          <w:b/>
          <w:sz w:val="28"/>
          <w:szCs w:val="28"/>
        </w:rPr>
        <w:t xml:space="preserve"> ХАКАСИЯ</w:t>
      </w:r>
    </w:p>
    <w:p w:rsidR="0079028D" w:rsidRPr="00BB04FE" w:rsidRDefault="0079028D" w:rsidP="007902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FE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79028D" w:rsidRPr="00BB04FE" w:rsidRDefault="0079028D" w:rsidP="007902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28D" w:rsidRPr="00BB04FE" w:rsidRDefault="0079028D" w:rsidP="007902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F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9028D" w:rsidRPr="00BB04FE" w:rsidRDefault="0079028D" w:rsidP="007902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FE">
        <w:rPr>
          <w:rFonts w:ascii="Times New Roman" w:hAnsi="Times New Roman" w:cs="Times New Roman"/>
          <w:b/>
          <w:sz w:val="28"/>
          <w:szCs w:val="28"/>
        </w:rPr>
        <w:t>САРАЛИНСКОГО СЕЛЬСОВЕТА</w:t>
      </w:r>
    </w:p>
    <w:p w:rsidR="0079028D" w:rsidRPr="00BB04FE" w:rsidRDefault="0079028D" w:rsidP="007902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28D" w:rsidRPr="00BB04FE" w:rsidRDefault="0079028D" w:rsidP="007902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028D" w:rsidRPr="00BB04FE" w:rsidRDefault="0079028D" w:rsidP="007902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28D" w:rsidRPr="00BB04FE" w:rsidRDefault="00320E4C" w:rsidP="007902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сентября </w:t>
      </w:r>
      <w:r w:rsidR="00B51AFF">
        <w:rPr>
          <w:rFonts w:ascii="Times New Roman" w:hAnsi="Times New Roman" w:cs="Times New Roman"/>
          <w:sz w:val="28"/>
          <w:szCs w:val="28"/>
        </w:rPr>
        <w:t xml:space="preserve"> 2019</w:t>
      </w:r>
      <w:r w:rsidR="0079028D" w:rsidRPr="00BB04F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</w:t>
      </w:r>
      <w:r w:rsidR="00426B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1AF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31/1</w:t>
      </w:r>
    </w:p>
    <w:p w:rsidR="0079028D" w:rsidRDefault="0079028D" w:rsidP="007902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>с. Сарала</w:t>
      </w:r>
    </w:p>
    <w:p w:rsidR="0079028D" w:rsidRDefault="0079028D" w:rsidP="007902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9028D" w:rsidRDefault="0079028D" w:rsidP="007902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9028D" w:rsidRPr="0079028D" w:rsidRDefault="0079028D" w:rsidP="00B51A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AF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Саралинского сельсовета от </w:t>
      </w:r>
      <w:r w:rsidR="00B51AFF" w:rsidRPr="00B51AFF">
        <w:rPr>
          <w:rFonts w:ascii="Times New Roman" w:hAnsi="Times New Roman" w:cs="Times New Roman"/>
          <w:b/>
          <w:sz w:val="28"/>
          <w:szCs w:val="28"/>
        </w:rPr>
        <w:t>16.10.2018г. № 64</w:t>
      </w:r>
      <w:r w:rsidRPr="00B51AFF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</w:t>
      </w:r>
      <w:r w:rsidR="00B51AFF" w:rsidRPr="00B51AFF">
        <w:rPr>
          <w:rFonts w:ascii="Times New Roman" w:hAnsi="Times New Roman" w:cs="Times New Roman"/>
          <w:b/>
          <w:sz w:val="28"/>
          <w:szCs w:val="28"/>
        </w:rPr>
        <w:t>«Подготовка градостроительных планов земельных участков»</w:t>
      </w:r>
    </w:p>
    <w:p w:rsidR="0079028D" w:rsidRPr="00BB04FE" w:rsidRDefault="0079028D" w:rsidP="0079028D">
      <w:pPr>
        <w:pStyle w:val="a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028D" w:rsidRDefault="0079028D" w:rsidP="0079028D">
      <w:pPr>
        <w:pStyle w:val="a5"/>
        <w:rPr>
          <w:rFonts w:ascii="Times New Roman" w:eastAsia="Lucida Sans Unicode" w:hAnsi="Times New Roman" w:cs="Times New Roman"/>
          <w:sz w:val="28"/>
          <w:szCs w:val="28"/>
        </w:rPr>
      </w:pPr>
      <w:r w:rsidRPr="00BB04FE">
        <w:rPr>
          <w:rFonts w:ascii="Times New Roman" w:eastAsia="Lucida Sans Unicode" w:hAnsi="Times New Roman" w:cs="Times New Roman"/>
          <w:sz w:val="28"/>
          <w:szCs w:val="28"/>
        </w:rPr>
        <w:t>В целях приведения в соответствие  действующему 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ву,  Администрация  Саралинского </w:t>
      </w:r>
      <w:r w:rsidRPr="00BB04FE">
        <w:rPr>
          <w:rFonts w:ascii="Times New Roman" w:eastAsia="Lucida Sans Unicode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B51AFF">
        <w:rPr>
          <w:rFonts w:ascii="Times New Roman" w:eastAsia="Lucida Sans Unicode" w:hAnsi="Times New Roman" w:cs="Times New Roman"/>
          <w:sz w:val="28"/>
          <w:szCs w:val="28"/>
        </w:rPr>
        <w:t xml:space="preserve">Орджоникидзевского района Республики Хакасия </w:t>
      </w:r>
      <w:r w:rsidRPr="00BB04FE">
        <w:rPr>
          <w:rFonts w:ascii="Times New Roman" w:eastAsia="Lucida Sans Unicode" w:hAnsi="Times New Roman" w:cs="Times New Roman"/>
          <w:b/>
          <w:sz w:val="28"/>
          <w:szCs w:val="28"/>
        </w:rPr>
        <w:t xml:space="preserve">п </w:t>
      </w:r>
      <w:proofErr w:type="gramStart"/>
      <w:r w:rsidRPr="00BB04FE">
        <w:rPr>
          <w:rFonts w:ascii="Times New Roman" w:eastAsia="Lucida Sans Unicode" w:hAnsi="Times New Roman" w:cs="Times New Roman"/>
          <w:b/>
          <w:sz w:val="28"/>
          <w:szCs w:val="28"/>
        </w:rPr>
        <w:t>о</w:t>
      </w:r>
      <w:proofErr w:type="gramEnd"/>
      <w:r w:rsidRPr="00BB04FE">
        <w:rPr>
          <w:rFonts w:ascii="Times New Roman" w:eastAsia="Lucida Sans Unicode" w:hAnsi="Times New Roman" w:cs="Times New Roman"/>
          <w:b/>
          <w:sz w:val="28"/>
          <w:szCs w:val="28"/>
        </w:rPr>
        <w:t xml:space="preserve"> с т а </w:t>
      </w:r>
      <w:proofErr w:type="spellStart"/>
      <w:r w:rsidRPr="00BB04FE">
        <w:rPr>
          <w:rFonts w:ascii="Times New Roman" w:eastAsia="Lucida Sans Unicode" w:hAnsi="Times New Roman" w:cs="Times New Roman"/>
          <w:b/>
          <w:sz w:val="28"/>
          <w:szCs w:val="28"/>
        </w:rPr>
        <w:t>н</w:t>
      </w:r>
      <w:proofErr w:type="spellEnd"/>
      <w:r w:rsidRPr="00BB04FE">
        <w:rPr>
          <w:rFonts w:ascii="Times New Roman" w:eastAsia="Lucida Sans Unicode" w:hAnsi="Times New Roman" w:cs="Times New Roman"/>
          <w:b/>
          <w:sz w:val="28"/>
          <w:szCs w:val="28"/>
        </w:rPr>
        <w:t xml:space="preserve"> о в л я е т</w:t>
      </w:r>
      <w:r w:rsidRPr="00BB04FE">
        <w:rPr>
          <w:rFonts w:ascii="Times New Roman" w:eastAsia="Lucida Sans Unicode" w:hAnsi="Times New Roman" w:cs="Times New Roman"/>
          <w:sz w:val="28"/>
          <w:szCs w:val="28"/>
        </w:rPr>
        <w:t>:</w:t>
      </w:r>
    </w:p>
    <w:p w:rsidR="0079028D" w:rsidRDefault="0079028D" w:rsidP="0079028D">
      <w:pPr>
        <w:pStyle w:val="a5"/>
        <w:rPr>
          <w:rFonts w:ascii="Times New Roman" w:eastAsia="Lucida Sans Unicode" w:hAnsi="Times New Roman" w:cs="Times New Roman"/>
          <w:sz w:val="28"/>
          <w:szCs w:val="28"/>
        </w:rPr>
      </w:pPr>
    </w:p>
    <w:p w:rsidR="0079028D" w:rsidRPr="00BB04FE" w:rsidRDefault="0079028D" w:rsidP="0079028D">
      <w:pPr>
        <w:pStyle w:val="a5"/>
        <w:rPr>
          <w:rFonts w:ascii="Times New Roman" w:eastAsia="Lucida Sans Unicode" w:hAnsi="Times New Roman" w:cs="Times New Roman"/>
          <w:sz w:val="28"/>
          <w:szCs w:val="28"/>
        </w:rPr>
      </w:pPr>
    </w:p>
    <w:p w:rsidR="0079028D" w:rsidRPr="00426BC9" w:rsidRDefault="00426BC9" w:rsidP="00426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976CE" w:rsidRPr="00426BC9">
        <w:rPr>
          <w:rFonts w:ascii="Times New Roman" w:hAnsi="Times New Roman" w:cs="Times New Roman"/>
          <w:b/>
          <w:sz w:val="28"/>
          <w:szCs w:val="28"/>
        </w:rPr>
        <w:t>Пункт 1.3.1. изложить в новой редакции:</w:t>
      </w:r>
    </w:p>
    <w:p w:rsidR="0079028D" w:rsidRPr="00426BC9" w:rsidRDefault="002976CE" w:rsidP="00426BC9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1BC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C81BCD"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 w:rsidRPr="00C81B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1BCD">
        <w:rPr>
          <w:rFonts w:ascii="Times New Roman" w:hAnsi="Times New Roman" w:cs="Times New Roman"/>
          <w:sz w:val="28"/>
          <w:szCs w:val="28"/>
        </w:rPr>
        <w:t xml:space="preserve">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</w:t>
      </w:r>
      <w:r w:rsidR="00426BC9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  <w:r w:rsidR="0079028D" w:rsidRPr="00426BC9">
        <w:rPr>
          <w:rFonts w:ascii="Times New Roman" w:hAnsi="Times New Roman" w:cs="Times New Roman"/>
          <w:sz w:val="28"/>
          <w:szCs w:val="28"/>
        </w:rPr>
        <w:t>;</w:t>
      </w:r>
    </w:p>
    <w:p w:rsidR="0079028D" w:rsidRDefault="0079028D" w:rsidP="00790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28D" w:rsidRDefault="00426BC9" w:rsidP="00790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26BC9">
        <w:rPr>
          <w:rFonts w:ascii="Times New Roman" w:hAnsi="Times New Roman" w:cs="Times New Roman"/>
          <w:b/>
          <w:sz w:val="28"/>
          <w:szCs w:val="28"/>
        </w:rPr>
        <w:t>Пункт 5.3  изложить в новой редакции:</w:t>
      </w:r>
    </w:p>
    <w:p w:rsidR="0079028D" w:rsidRDefault="00426BC9" w:rsidP="00426B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5.3 </w:t>
      </w:r>
      <w:r w:rsidRPr="00426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</w:t>
      </w:r>
      <w:r w:rsidRPr="00426BC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</w:t>
      </w:r>
      <w:proofErr w:type="gramEnd"/>
      <w:r w:rsidRPr="00426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 </w:t>
      </w:r>
      <w:hyperlink r:id="rId7" w:anchor="dst101816" w:history="1">
        <w:r w:rsidRPr="00426BC9">
          <w:rPr>
            <w:rStyle w:val="a7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частью 2 статьи 6</w:t>
        </w:r>
      </w:hyperlink>
      <w:r w:rsidRPr="00426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Градостроительного кодекса Российской Федерации, может быть </w:t>
      </w:r>
      <w:proofErr w:type="gramStart"/>
      <w:r w:rsidRPr="00426BC9">
        <w:rPr>
          <w:rFonts w:ascii="Times New Roman" w:hAnsi="Times New Roman" w:cs="Times New Roman"/>
          <w:sz w:val="28"/>
          <w:szCs w:val="28"/>
          <w:shd w:val="clear" w:color="auto" w:fill="FFFFFF"/>
        </w:rPr>
        <w:t>подана</w:t>
      </w:r>
      <w:proofErr w:type="gramEnd"/>
      <w:r w:rsidRPr="00426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такими лицами в порядке, установленном настоящей статьей, либо в порядке, установленном антимонопольным </w:t>
      </w:r>
      <w:hyperlink r:id="rId8" w:anchor="dst692" w:history="1">
        <w:r w:rsidRPr="00426BC9">
          <w:rPr>
            <w:rStyle w:val="a7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законодательством</w:t>
        </w:r>
      </w:hyperlink>
      <w:r w:rsidRPr="00426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Федерации, в </w:t>
      </w:r>
      <w:r w:rsidRPr="00426BC9">
        <w:rPr>
          <w:rFonts w:ascii="Times New Roman" w:hAnsi="Times New Roman" w:cs="Times New Roman"/>
          <w:sz w:val="28"/>
          <w:szCs w:val="28"/>
        </w:rPr>
        <w:t>антимонопольный орган</w:t>
      </w:r>
      <w:r>
        <w:rPr>
          <w:shd w:val="clear" w:color="auto" w:fill="FFFFFF"/>
        </w:rPr>
        <w:t>.</w:t>
      </w:r>
    </w:p>
    <w:p w:rsidR="0079028D" w:rsidRDefault="0079028D" w:rsidP="00790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BC9" w:rsidRPr="00426BC9" w:rsidRDefault="00426BC9" w:rsidP="00426BC9">
      <w:pPr>
        <w:pStyle w:val="a5"/>
        <w:rPr>
          <w:rFonts w:ascii="Times New Roman" w:hAnsi="Times New Roman" w:cs="Times New Roman"/>
          <w:sz w:val="28"/>
          <w:szCs w:val="28"/>
        </w:rPr>
      </w:pPr>
      <w:r w:rsidRPr="00426BC9">
        <w:rPr>
          <w:rFonts w:ascii="Times New Roman" w:hAnsi="Times New Roman" w:cs="Times New Roman"/>
          <w:b/>
          <w:sz w:val="28"/>
          <w:szCs w:val="28"/>
        </w:rPr>
        <w:t>3</w:t>
      </w:r>
      <w:r w:rsidR="0079028D" w:rsidRPr="00426BC9">
        <w:rPr>
          <w:rFonts w:ascii="Times New Roman" w:hAnsi="Times New Roman" w:cs="Times New Roman"/>
          <w:b/>
          <w:sz w:val="28"/>
          <w:szCs w:val="28"/>
        </w:rPr>
        <w:t>.</w:t>
      </w:r>
      <w:r w:rsidR="0079028D" w:rsidRPr="00426BC9">
        <w:rPr>
          <w:rFonts w:ascii="Times New Roman" w:hAnsi="Times New Roman" w:cs="Times New Roman"/>
          <w:sz w:val="28"/>
          <w:szCs w:val="28"/>
        </w:rPr>
        <w:t xml:space="preserve"> </w:t>
      </w:r>
      <w:r w:rsidRPr="00426BC9">
        <w:rPr>
          <w:rFonts w:ascii="Times New Roman" w:hAnsi="Times New Roman" w:cs="Times New Roman"/>
          <w:sz w:val="28"/>
          <w:szCs w:val="28"/>
        </w:rPr>
        <w:t xml:space="preserve"> Постановление подлежит официальному обнародованию путем размещения на официальном сайте Администрации Орджоникидзевского района Республики Хакасия в сети Интернет </w:t>
      </w:r>
      <w:r w:rsidRPr="00426BC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26BC9">
        <w:rPr>
          <w:rFonts w:ascii="Times New Roman" w:hAnsi="Times New Roman" w:cs="Times New Roman"/>
          <w:sz w:val="28"/>
          <w:szCs w:val="28"/>
        </w:rPr>
        <w:t>.</w:t>
      </w:r>
      <w:r w:rsidRPr="00426BC9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426BC9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426B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26BC9">
        <w:rPr>
          <w:rFonts w:ascii="Times New Roman" w:hAnsi="Times New Roman" w:cs="Times New Roman"/>
          <w:sz w:val="28"/>
          <w:szCs w:val="28"/>
        </w:rPr>
        <w:t xml:space="preserve"> в разделе «Документы сельских и поселковых советов»  «Саралинский сельсовет»  и  вступает в силу после  официального опубликования (обнародования).</w:t>
      </w:r>
    </w:p>
    <w:p w:rsidR="0079028D" w:rsidRDefault="0079028D" w:rsidP="00426B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028D" w:rsidRDefault="00426BC9" w:rsidP="0079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6BC9" w:rsidRDefault="00426BC9" w:rsidP="0079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BC9" w:rsidRDefault="00426BC9" w:rsidP="0079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8D" w:rsidRDefault="0079028D" w:rsidP="0079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Саралинского сельсовета                    </w:t>
      </w:r>
      <w:r w:rsidR="00426B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А.И. Мельверт</w:t>
      </w:r>
    </w:p>
    <w:p w:rsidR="0079028D" w:rsidRDefault="0079028D" w:rsidP="0079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8D" w:rsidRDefault="0079028D" w:rsidP="00790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28D" w:rsidRDefault="0079028D" w:rsidP="00790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28D" w:rsidRPr="0091102E" w:rsidRDefault="0079028D" w:rsidP="0079028D">
      <w:pPr>
        <w:ind w:left="-540" w:firstLine="708"/>
        <w:jc w:val="both"/>
        <w:rPr>
          <w:rFonts w:ascii="Lucida Sans Unicode" w:eastAsia="Lucida Sans Unicode" w:hAnsi="Lucida Sans Unicode" w:cs="Times New Roman"/>
          <w:sz w:val="28"/>
          <w:szCs w:val="28"/>
        </w:rPr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94D" w:rsidRDefault="00E6194D" w:rsidP="00426BC9">
      <w:pPr>
        <w:spacing w:after="0" w:line="240" w:lineRule="auto"/>
      </w:pPr>
      <w:r>
        <w:separator/>
      </w:r>
    </w:p>
  </w:endnote>
  <w:endnote w:type="continuationSeparator" w:id="0">
    <w:p w:rsidR="00E6194D" w:rsidRDefault="00E6194D" w:rsidP="0042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94D" w:rsidRDefault="00E6194D" w:rsidP="00426BC9">
      <w:pPr>
        <w:spacing w:after="0" w:line="240" w:lineRule="auto"/>
      </w:pPr>
      <w:r>
        <w:separator/>
      </w:r>
    </w:p>
  </w:footnote>
  <w:footnote w:type="continuationSeparator" w:id="0">
    <w:p w:rsidR="00E6194D" w:rsidRDefault="00E6194D" w:rsidP="00426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E6D"/>
    <w:multiLevelType w:val="hybridMultilevel"/>
    <w:tmpl w:val="5B6464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8F165D"/>
    <w:multiLevelType w:val="hybridMultilevel"/>
    <w:tmpl w:val="AB08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F65C7"/>
    <w:multiLevelType w:val="hybridMultilevel"/>
    <w:tmpl w:val="AF7EE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85A81"/>
    <w:multiLevelType w:val="hybridMultilevel"/>
    <w:tmpl w:val="3CE2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28D"/>
    <w:rsid w:val="000C1ABA"/>
    <w:rsid w:val="00151452"/>
    <w:rsid w:val="002727AE"/>
    <w:rsid w:val="002976CE"/>
    <w:rsid w:val="00320E4C"/>
    <w:rsid w:val="00322352"/>
    <w:rsid w:val="00324F75"/>
    <w:rsid w:val="003729E8"/>
    <w:rsid w:val="00426BC9"/>
    <w:rsid w:val="004A25D0"/>
    <w:rsid w:val="00600E01"/>
    <w:rsid w:val="007245EB"/>
    <w:rsid w:val="0079028D"/>
    <w:rsid w:val="00A30F05"/>
    <w:rsid w:val="00A864ED"/>
    <w:rsid w:val="00AE7B3A"/>
    <w:rsid w:val="00B51AFF"/>
    <w:rsid w:val="00CA38B9"/>
    <w:rsid w:val="00E6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8D"/>
  </w:style>
  <w:style w:type="paragraph" w:styleId="1">
    <w:name w:val="heading 1"/>
    <w:basedOn w:val="a"/>
    <w:next w:val="a"/>
    <w:link w:val="10"/>
    <w:uiPriority w:val="9"/>
    <w:qFormat/>
    <w:rsid w:val="00A8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6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6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64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64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864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6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864E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028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26BC9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2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6BC9"/>
  </w:style>
  <w:style w:type="paragraph" w:styleId="aa">
    <w:name w:val="footer"/>
    <w:basedOn w:val="a"/>
    <w:link w:val="ab"/>
    <w:uiPriority w:val="99"/>
    <w:semiHidden/>
    <w:unhideWhenUsed/>
    <w:rsid w:val="0042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6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9335/4fd2ccf6a182a2b787ee4617151ecac811a23b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961/5f4dfdafc2f6f8be79b768e70ef7fcf3afc026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2019-10-08T01:10:00Z</cp:lastPrinted>
  <dcterms:created xsi:type="dcterms:W3CDTF">2017-03-14T06:19:00Z</dcterms:created>
  <dcterms:modified xsi:type="dcterms:W3CDTF">2019-10-08T01:11:00Z</dcterms:modified>
</cp:coreProperties>
</file>