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2B" w:rsidRDefault="00782B2B" w:rsidP="00782B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  <w:r>
        <w:rPr>
          <w:b/>
          <w:sz w:val="32"/>
          <w:szCs w:val="32"/>
        </w:rPr>
        <w:br/>
        <w:t>РЕСПУБЛИКА ХАКАСИЯ</w:t>
      </w:r>
    </w:p>
    <w:p w:rsidR="00782B2B" w:rsidRDefault="00782B2B" w:rsidP="00782B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  <w:t xml:space="preserve">АДМИНИСТРАЦИЯ </w:t>
      </w:r>
      <w:r>
        <w:rPr>
          <w:b/>
          <w:sz w:val="32"/>
          <w:szCs w:val="32"/>
        </w:rPr>
        <w:br/>
        <w:t>САРАЛИНСКОГО  СЕЛЬСОВЕТА</w:t>
      </w:r>
    </w:p>
    <w:p w:rsidR="00782B2B" w:rsidRDefault="00782B2B" w:rsidP="00782B2B">
      <w:pPr>
        <w:jc w:val="center"/>
        <w:rPr>
          <w:b/>
          <w:sz w:val="32"/>
          <w:szCs w:val="32"/>
        </w:rPr>
      </w:pPr>
    </w:p>
    <w:p w:rsidR="00782B2B" w:rsidRDefault="00782B2B" w:rsidP="00782B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82B2B" w:rsidRDefault="00782B2B" w:rsidP="00782B2B">
      <w:pPr>
        <w:jc w:val="center"/>
        <w:rPr>
          <w:sz w:val="32"/>
          <w:szCs w:val="32"/>
        </w:rPr>
      </w:pPr>
    </w:p>
    <w:p w:rsidR="00782B2B" w:rsidRPr="00782B2B" w:rsidRDefault="00782B2B" w:rsidP="00782B2B">
      <w:pPr>
        <w:rPr>
          <w:sz w:val="28"/>
          <w:szCs w:val="28"/>
        </w:rPr>
      </w:pPr>
      <w:r w:rsidRPr="00782B2B">
        <w:rPr>
          <w:sz w:val="28"/>
          <w:szCs w:val="28"/>
        </w:rPr>
        <w:t xml:space="preserve">24 декабря 2019г.                                                                           </w:t>
      </w:r>
      <w:r w:rsidR="007C1D58">
        <w:rPr>
          <w:sz w:val="28"/>
          <w:szCs w:val="28"/>
        </w:rPr>
        <w:t xml:space="preserve">             </w:t>
      </w:r>
      <w:r w:rsidR="000708D5">
        <w:rPr>
          <w:sz w:val="28"/>
          <w:szCs w:val="28"/>
        </w:rPr>
        <w:t xml:space="preserve">  № 84</w:t>
      </w:r>
    </w:p>
    <w:p w:rsidR="00782B2B" w:rsidRPr="00782B2B" w:rsidRDefault="00782B2B" w:rsidP="00782B2B">
      <w:pPr>
        <w:rPr>
          <w:sz w:val="28"/>
          <w:szCs w:val="28"/>
        </w:rPr>
      </w:pPr>
    </w:p>
    <w:p w:rsidR="00782B2B" w:rsidRPr="00782B2B" w:rsidRDefault="00782B2B" w:rsidP="00782B2B">
      <w:pPr>
        <w:tabs>
          <w:tab w:val="left" w:pos="3620"/>
        </w:tabs>
        <w:jc w:val="center"/>
        <w:rPr>
          <w:sz w:val="28"/>
          <w:szCs w:val="28"/>
        </w:rPr>
      </w:pPr>
      <w:r w:rsidRPr="00782B2B">
        <w:rPr>
          <w:sz w:val="28"/>
          <w:szCs w:val="28"/>
        </w:rPr>
        <w:t>с. Сарала</w:t>
      </w:r>
    </w:p>
    <w:p w:rsidR="00782B2B" w:rsidRPr="00782B2B" w:rsidRDefault="00782B2B" w:rsidP="00782B2B">
      <w:pPr>
        <w:tabs>
          <w:tab w:val="left" w:pos="3620"/>
        </w:tabs>
        <w:jc w:val="center"/>
        <w:rPr>
          <w:sz w:val="28"/>
          <w:szCs w:val="28"/>
        </w:rPr>
      </w:pPr>
    </w:p>
    <w:p w:rsidR="00782B2B" w:rsidRDefault="00782B2B" w:rsidP="00782B2B">
      <w:pPr>
        <w:pStyle w:val="a6"/>
        <w:ind w:left="4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Саралинского сельсовета</w:t>
      </w:r>
    </w:p>
    <w:p w:rsidR="00782B2B" w:rsidRDefault="00782B2B" w:rsidP="00782B2B">
      <w:pPr>
        <w:pStyle w:val="a6"/>
        <w:ind w:left="495"/>
        <w:jc w:val="center"/>
        <w:rPr>
          <w:b/>
          <w:sz w:val="28"/>
          <w:szCs w:val="28"/>
        </w:rPr>
      </w:pPr>
    </w:p>
    <w:p w:rsidR="00782B2B" w:rsidRPr="0089390E" w:rsidRDefault="00782B2B" w:rsidP="00782B2B">
      <w:pPr>
        <w:pStyle w:val="a6"/>
        <w:ind w:left="495"/>
        <w:jc w:val="center"/>
        <w:rPr>
          <w:b/>
          <w:color w:val="000000" w:themeColor="text1"/>
          <w:sz w:val="28"/>
          <w:szCs w:val="28"/>
        </w:rPr>
      </w:pPr>
    </w:p>
    <w:p w:rsidR="002727AE" w:rsidRDefault="00782B2B">
      <w:pPr>
        <w:rPr>
          <w:b/>
          <w:sz w:val="28"/>
          <w:szCs w:val="28"/>
        </w:rPr>
      </w:pPr>
      <w:r w:rsidRPr="00782B2B">
        <w:rPr>
          <w:sz w:val="28"/>
          <w:szCs w:val="28"/>
        </w:rPr>
        <w:t xml:space="preserve">В соответствии со статьей 349.5 Трудового кодекса Российской Федерации Администрация Саралинского сельсовета Орджоникидзевского района Республики Хакасия  </w:t>
      </w:r>
      <w:proofErr w:type="gramStart"/>
      <w:r w:rsidRPr="00782B2B">
        <w:rPr>
          <w:b/>
          <w:sz w:val="28"/>
          <w:szCs w:val="28"/>
        </w:rPr>
        <w:t>П</w:t>
      </w:r>
      <w:proofErr w:type="gramEnd"/>
      <w:r w:rsidRPr="00782B2B">
        <w:rPr>
          <w:b/>
          <w:sz w:val="28"/>
          <w:szCs w:val="28"/>
        </w:rPr>
        <w:t xml:space="preserve"> О С Т А Н О В Л Я Е Т:</w:t>
      </w:r>
    </w:p>
    <w:p w:rsidR="00782B2B" w:rsidRDefault="00782B2B">
      <w:pPr>
        <w:rPr>
          <w:b/>
          <w:sz w:val="28"/>
          <w:szCs w:val="28"/>
        </w:rPr>
      </w:pPr>
    </w:p>
    <w:p w:rsidR="00782B2B" w:rsidRDefault="00782B2B" w:rsidP="00782B2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2B2B">
        <w:rPr>
          <w:rFonts w:ascii="Times New Roman" w:hAnsi="Times New Roman" w:cs="Times New Roman"/>
          <w:sz w:val="28"/>
          <w:szCs w:val="28"/>
        </w:rPr>
        <w:t>Установить Порядок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Саралинского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B2B" w:rsidRDefault="00782B2B" w:rsidP="00782B2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82B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2B2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7C1D58">
        <w:rPr>
          <w:rFonts w:ascii="Times New Roman" w:hAnsi="Times New Roman" w:cs="Times New Roman"/>
          <w:sz w:val="28"/>
          <w:szCs w:val="28"/>
        </w:rPr>
        <w:t xml:space="preserve">специалиста 1 категории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Саралинского сельсовета </w:t>
      </w:r>
      <w:r w:rsidR="007C1D58">
        <w:rPr>
          <w:rFonts w:ascii="Times New Roman" w:hAnsi="Times New Roman" w:cs="Times New Roman"/>
          <w:sz w:val="28"/>
          <w:szCs w:val="28"/>
        </w:rPr>
        <w:t>Суворову О.И.</w:t>
      </w:r>
    </w:p>
    <w:p w:rsidR="00782B2B" w:rsidRDefault="00782B2B" w:rsidP="00782B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2B2B" w:rsidRDefault="00782B2B" w:rsidP="00782B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2B2B" w:rsidRDefault="00782B2B" w:rsidP="00782B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2B2B" w:rsidRDefault="00782B2B" w:rsidP="00782B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2B2B" w:rsidRPr="00782B2B" w:rsidRDefault="00782B2B" w:rsidP="00782B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Саралинского сельсовета                                               А.И. Мельверт</w:t>
      </w:r>
    </w:p>
    <w:p w:rsidR="00782B2B" w:rsidRDefault="00782B2B">
      <w:pPr>
        <w:rPr>
          <w:sz w:val="28"/>
          <w:szCs w:val="28"/>
        </w:rPr>
      </w:pPr>
    </w:p>
    <w:p w:rsidR="00782B2B" w:rsidRDefault="00782B2B">
      <w:pPr>
        <w:rPr>
          <w:sz w:val="28"/>
          <w:szCs w:val="28"/>
        </w:rPr>
      </w:pPr>
    </w:p>
    <w:p w:rsidR="00782B2B" w:rsidRDefault="00782B2B">
      <w:pPr>
        <w:rPr>
          <w:sz w:val="28"/>
          <w:szCs w:val="28"/>
        </w:rPr>
      </w:pPr>
    </w:p>
    <w:p w:rsidR="00782B2B" w:rsidRDefault="00782B2B">
      <w:pPr>
        <w:rPr>
          <w:sz w:val="28"/>
          <w:szCs w:val="28"/>
        </w:rPr>
      </w:pPr>
    </w:p>
    <w:p w:rsidR="00782B2B" w:rsidRDefault="00782B2B">
      <w:pPr>
        <w:rPr>
          <w:sz w:val="28"/>
          <w:szCs w:val="28"/>
        </w:rPr>
      </w:pPr>
    </w:p>
    <w:p w:rsidR="00782B2B" w:rsidRDefault="00782B2B">
      <w:pPr>
        <w:rPr>
          <w:sz w:val="28"/>
          <w:szCs w:val="28"/>
        </w:rPr>
      </w:pPr>
    </w:p>
    <w:p w:rsidR="00782B2B" w:rsidRDefault="00782B2B">
      <w:pPr>
        <w:rPr>
          <w:sz w:val="28"/>
          <w:szCs w:val="28"/>
        </w:rPr>
      </w:pPr>
    </w:p>
    <w:p w:rsidR="00782B2B" w:rsidRDefault="00782B2B">
      <w:pPr>
        <w:rPr>
          <w:sz w:val="28"/>
          <w:szCs w:val="28"/>
        </w:rPr>
      </w:pPr>
    </w:p>
    <w:p w:rsidR="00782B2B" w:rsidRDefault="00782B2B">
      <w:pPr>
        <w:rPr>
          <w:sz w:val="28"/>
          <w:szCs w:val="28"/>
        </w:rPr>
      </w:pPr>
    </w:p>
    <w:p w:rsidR="00782B2B" w:rsidRDefault="00782B2B">
      <w:pPr>
        <w:rPr>
          <w:sz w:val="28"/>
          <w:szCs w:val="28"/>
        </w:rPr>
      </w:pPr>
    </w:p>
    <w:p w:rsidR="00782B2B" w:rsidRPr="00782B2B" w:rsidRDefault="00782B2B" w:rsidP="00782B2B">
      <w:pPr>
        <w:pStyle w:val="a5"/>
        <w:jc w:val="right"/>
        <w:rPr>
          <w:rFonts w:ascii="Times New Roman" w:hAnsi="Times New Roman" w:cs="Times New Roman"/>
        </w:rPr>
      </w:pPr>
      <w:r w:rsidRPr="00782B2B">
        <w:rPr>
          <w:rFonts w:ascii="Times New Roman" w:hAnsi="Times New Roman" w:cs="Times New Roman"/>
        </w:rPr>
        <w:lastRenderedPageBreak/>
        <w:t xml:space="preserve">Приложение к постановлению </w:t>
      </w:r>
    </w:p>
    <w:p w:rsidR="00782B2B" w:rsidRPr="00782B2B" w:rsidRDefault="00782B2B" w:rsidP="00782B2B">
      <w:pPr>
        <w:pStyle w:val="a5"/>
        <w:jc w:val="right"/>
        <w:rPr>
          <w:rFonts w:ascii="Times New Roman" w:hAnsi="Times New Roman" w:cs="Times New Roman"/>
        </w:rPr>
      </w:pPr>
      <w:r w:rsidRPr="00782B2B">
        <w:rPr>
          <w:rFonts w:ascii="Times New Roman" w:hAnsi="Times New Roman" w:cs="Times New Roman"/>
        </w:rPr>
        <w:t xml:space="preserve">администрации Саралинского сельсовета </w:t>
      </w:r>
    </w:p>
    <w:p w:rsidR="00782B2B" w:rsidRPr="00782B2B" w:rsidRDefault="00782B2B" w:rsidP="00782B2B">
      <w:pPr>
        <w:pStyle w:val="a5"/>
        <w:jc w:val="right"/>
        <w:rPr>
          <w:rFonts w:ascii="Times New Roman" w:hAnsi="Times New Roman" w:cs="Times New Roman"/>
        </w:rPr>
      </w:pPr>
      <w:r w:rsidRPr="00782B2B">
        <w:rPr>
          <w:rFonts w:ascii="Times New Roman" w:hAnsi="Times New Roman" w:cs="Times New Roman"/>
        </w:rPr>
        <w:t>от 25.12.2019г. №84</w:t>
      </w:r>
    </w:p>
    <w:p w:rsidR="00782B2B" w:rsidRPr="00782B2B" w:rsidRDefault="00782B2B" w:rsidP="00782B2B">
      <w:pPr>
        <w:pStyle w:val="a5"/>
        <w:jc w:val="right"/>
        <w:rPr>
          <w:rFonts w:ascii="Times New Roman" w:hAnsi="Times New Roman" w:cs="Times New Roman"/>
        </w:rPr>
      </w:pPr>
    </w:p>
    <w:p w:rsidR="00782B2B" w:rsidRDefault="00782B2B">
      <w:pPr>
        <w:rPr>
          <w:sz w:val="28"/>
          <w:szCs w:val="28"/>
        </w:rPr>
      </w:pPr>
    </w:p>
    <w:p w:rsidR="00782B2B" w:rsidRDefault="00782B2B">
      <w:pPr>
        <w:rPr>
          <w:sz w:val="28"/>
          <w:szCs w:val="28"/>
        </w:rPr>
      </w:pPr>
    </w:p>
    <w:p w:rsidR="00782B2B" w:rsidRDefault="00782B2B">
      <w:pPr>
        <w:rPr>
          <w:sz w:val="28"/>
          <w:szCs w:val="28"/>
        </w:rPr>
      </w:pPr>
    </w:p>
    <w:p w:rsidR="00782B2B" w:rsidRDefault="00782B2B">
      <w:pPr>
        <w:rPr>
          <w:sz w:val="28"/>
          <w:szCs w:val="28"/>
        </w:rPr>
      </w:pPr>
    </w:p>
    <w:p w:rsidR="00E279AB" w:rsidRDefault="00E279AB" w:rsidP="00E279AB">
      <w:pPr>
        <w:pStyle w:val="a6"/>
        <w:ind w:left="4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Порядок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Саралинского сельсовета</w:t>
      </w:r>
    </w:p>
    <w:p w:rsidR="00E279AB" w:rsidRDefault="00E279AB" w:rsidP="00E279AB">
      <w:pPr>
        <w:pStyle w:val="a6"/>
        <w:ind w:left="495"/>
        <w:jc w:val="center"/>
        <w:rPr>
          <w:b/>
          <w:sz w:val="28"/>
          <w:szCs w:val="28"/>
        </w:rPr>
      </w:pPr>
    </w:p>
    <w:p w:rsidR="00782B2B" w:rsidRDefault="00782B2B">
      <w:pPr>
        <w:rPr>
          <w:sz w:val="28"/>
          <w:szCs w:val="28"/>
        </w:rPr>
      </w:pPr>
    </w:p>
    <w:p w:rsidR="00782B2B" w:rsidRDefault="00782B2B">
      <w:pPr>
        <w:rPr>
          <w:sz w:val="28"/>
          <w:szCs w:val="28"/>
        </w:rPr>
      </w:pPr>
    </w:p>
    <w:p w:rsidR="0035705D" w:rsidRDefault="00E10FA5" w:rsidP="006C1CF7">
      <w:pPr>
        <w:pStyle w:val="a6"/>
        <w:numPr>
          <w:ilvl w:val="0"/>
          <w:numId w:val="3"/>
        </w:numPr>
        <w:ind w:left="-284" w:firstLine="64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Информация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Саралинского сельсовета (далее – КУК «Саралинский СДК» размещается в  информационно-телекоммуниционной сети  «Интернет» на </w:t>
      </w:r>
      <w:r w:rsidR="0035705D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 xml:space="preserve"> сайте </w:t>
      </w:r>
      <w:r w:rsidR="006C1CF7">
        <w:rPr>
          <w:sz w:val="28"/>
          <w:szCs w:val="28"/>
        </w:rPr>
        <w:t xml:space="preserve"> Администрации Орджоникидзевского района </w:t>
      </w:r>
      <w:r w:rsidR="0035705D">
        <w:rPr>
          <w:sz w:val="28"/>
          <w:szCs w:val="28"/>
        </w:rPr>
        <w:t xml:space="preserve"> </w:t>
      </w:r>
      <w:r w:rsidR="006C1CF7">
        <w:rPr>
          <w:sz w:val="28"/>
          <w:szCs w:val="28"/>
        </w:rPr>
        <w:t>в разделе</w:t>
      </w:r>
      <w:r w:rsidR="0035705D">
        <w:rPr>
          <w:sz w:val="28"/>
          <w:szCs w:val="28"/>
        </w:rPr>
        <w:t xml:space="preserve"> </w:t>
      </w:r>
      <w:r w:rsidR="006C1CF7">
        <w:rPr>
          <w:sz w:val="28"/>
          <w:szCs w:val="28"/>
        </w:rPr>
        <w:t xml:space="preserve"> </w:t>
      </w:r>
      <w:r w:rsidR="0035705D">
        <w:rPr>
          <w:sz w:val="28"/>
          <w:szCs w:val="28"/>
        </w:rPr>
        <w:t>«Сельские и поселковые советы», осуществляющего функции и полномочия учредителя муниципальных учреждений и предприятий (далее учредитель).</w:t>
      </w:r>
      <w:proofErr w:type="gramEnd"/>
    </w:p>
    <w:p w:rsidR="005F5D66" w:rsidRDefault="0035705D" w:rsidP="006C1CF7">
      <w:pPr>
        <w:pStyle w:val="a6"/>
        <w:numPr>
          <w:ilvl w:val="0"/>
          <w:numId w:val="3"/>
        </w:numPr>
        <w:ind w:left="-284"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учредителя информация, </w:t>
      </w:r>
      <w:r w:rsidR="005F5D66">
        <w:rPr>
          <w:sz w:val="28"/>
          <w:szCs w:val="28"/>
        </w:rPr>
        <w:t>указанная в пункте 1 настоящего Порядка, размещается в сети «Интернет» на официальных сайтах учреждений, предприятий.</w:t>
      </w:r>
    </w:p>
    <w:p w:rsidR="005F5D66" w:rsidRDefault="005F5D66" w:rsidP="006C1CF7">
      <w:pPr>
        <w:pStyle w:val="a6"/>
        <w:numPr>
          <w:ilvl w:val="0"/>
          <w:numId w:val="3"/>
        </w:numPr>
        <w:ind w:left="-284" w:firstLine="644"/>
        <w:jc w:val="both"/>
        <w:rPr>
          <w:sz w:val="28"/>
          <w:szCs w:val="28"/>
        </w:rPr>
      </w:pPr>
      <w:r>
        <w:rPr>
          <w:sz w:val="28"/>
          <w:szCs w:val="28"/>
        </w:rPr>
        <w:t>Расчет среднемесячной заработной платы руководителей, их заместителей и главных бухгалтеров учреждений, предприятий производится за календарный год в соответствии с нормативными правовыми актами Администрации Саралинского сельсовета.</w:t>
      </w:r>
    </w:p>
    <w:p w:rsidR="005F5D66" w:rsidRDefault="005F5D66" w:rsidP="006C1CF7">
      <w:pPr>
        <w:pStyle w:val="a6"/>
        <w:numPr>
          <w:ilvl w:val="0"/>
          <w:numId w:val="3"/>
        </w:numPr>
        <w:ind w:left="-284" w:firstLine="644"/>
        <w:jc w:val="both"/>
        <w:rPr>
          <w:sz w:val="28"/>
          <w:szCs w:val="28"/>
        </w:rPr>
      </w:pPr>
      <w:r>
        <w:rPr>
          <w:sz w:val="28"/>
          <w:szCs w:val="28"/>
        </w:rPr>
        <w:t>Информацию, указанную в пункте 1 настоящего Порядка, руководители, их заместители и главные бухгалтера учреждений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предприятий представляют учредителю не позднее 01 апреля года следующего за отчетным, по форме согласно приложению к настоящему Порядку.</w:t>
      </w:r>
    </w:p>
    <w:p w:rsidR="00D30240" w:rsidRDefault="00D30240" w:rsidP="005F5D66">
      <w:pPr>
        <w:jc w:val="both"/>
        <w:rPr>
          <w:sz w:val="28"/>
          <w:szCs w:val="28"/>
        </w:rPr>
      </w:pPr>
    </w:p>
    <w:p w:rsidR="005F5D66" w:rsidRDefault="005F5D66" w:rsidP="00D3024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своевременность представления информации, указанной в пункте 1 настоящего Порядка, её полноту и достоверность возлагается на лиц, обязанных предоставлять эту информацию.</w:t>
      </w:r>
    </w:p>
    <w:p w:rsidR="005F5D66" w:rsidRDefault="005F5D66" w:rsidP="005F5D66">
      <w:pPr>
        <w:jc w:val="both"/>
        <w:rPr>
          <w:sz w:val="28"/>
          <w:szCs w:val="28"/>
        </w:rPr>
      </w:pPr>
    </w:p>
    <w:p w:rsidR="005F5D66" w:rsidRDefault="005F5D66" w:rsidP="00D30240">
      <w:pPr>
        <w:pStyle w:val="a6"/>
        <w:numPr>
          <w:ilvl w:val="0"/>
          <w:numId w:val="3"/>
        </w:num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составе информации, подлежащей размещению в сети Интернет, указывается полное наименование учреждения, предприятия, занимаемая должность, а также фамилия, имя и отчество (при наличии) лица, в отношении которого размещается информация.</w:t>
      </w:r>
    </w:p>
    <w:p w:rsidR="00D30240" w:rsidRDefault="00D30240" w:rsidP="00D3024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указывать данные, позволяющие определить место жительства, почтовый адрес, телефон и иные индивидуальные средства коммуникации лиц, </w:t>
      </w:r>
      <w:r>
        <w:rPr>
          <w:sz w:val="28"/>
          <w:szCs w:val="28"/>
        </w:rPr>
        <w:lastRenderedPageBreak/>
        <w:t xml:space="preserve">в отношении которых размещается информация, а также сведения, отнесенные к государственной тайне или сведениям конфиденциального характера.   </w:t>
      </w:r>
    </w:p>
    <w:p w:rsidR="00D30240" w:rsidRPr="00D30240" w:rsidRDefault="00D30240" w:rsidP="00D30240">
      <w:pPr>
        <w:jc w:val="both"/>
        <w:rPr>
          <w:sz w:val="28"/>
          <w:szCs w:val="28"/>
        </w:rPr>
      </w:pPr>
    </w:p>
    <w:p w:rsidR="00D30240" w:rsidRDefault="00D30240" w:rsidP="00D30240">
      <w:pPr>
        <w:pStyle w:val="a6"/>
        <w:numPr>
          <w:ilvl w:val="0"/>
          <w:numId w:val="3"/>
        </w:numPr>
        <w:ind w:left="-284" w:firstLine="644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указанная в пункте 1 настоящего Порядка, размещается в сети «Интернет» не позднее 15 апреля года, следующего за отчетным, уполномоченным учредителем должностным лицом, а в случае если будет принято решение в соответствии с пунктом 2 настоящего Порядка уполномоченным руководителем учреждения, предприятия должностным лицом.</w:t>
      </w:r>
    </w:p>
    <w:p w:rsidR="00782B2B" w:rsidRDefault="0035705D" w:rsidP="00D30240">
      <w:pPr>
        <w:pStyle w:val="a6"/>
        <w:ind w:left="-284" w:firstLine="644"/>
        <w:jc w:val="both"/>
        <w:rPr>
          <w:sz w:val="28"/>
          <w:szCs w:val="28"/>
        </w:rPr>
      </w:pPr>
      <w:r w:rsidRPr="005F5D66">
        <w:rPr>
          <w:sz w:val="28"/>
          <w:szCs w:val="28"/>
        </w:rPr>
        <w:tab/>
      </w:r>
      <w:r w:rsidRPr="005F5D66">
        <w:rPr>
          <w:sz w:val="28"/>
          <w:szCs w:val="28"/>
        </w:rPr>
        <w:tab/>
      </w:r>
      <w:r w:rsidRPr="005F5D66">
        <w:rPr>
          <w:sz w:val="28"/>
          <w:szCs w:val="28"/>
        </w:rPr>
        <w:tab/>
      </w:r>
    </w:p>
    <w:p w:rsidR="00D30240" w:rsidRDefault="00D30240" w:rsidP="00D30240">
      <w:pPr>
        <w:pStyle w:val="a6"/>
        <w:ind w:left="-284" w:firstLine="644"/>
        <w:jc w:val="both"/>
        <w:rPr>
          <w:sz w:val="28"/>
          <w:szCs w:val="28"/>
        </w:rPr>
      </w:pPr>
    </w:p>
    <w:p w:rsidR="00D30240" w:rsidRDefault="00D30240" w:rsidP="00D30240">
      <w:pPr>
        <w:pStyle w:val="a6"/>
        <w:ind w:left="-284" w:firstLine="644"/>
        <w:jc w:val="both"/>
        <w:rPr>
          <w:sz w:val="28"/>
          <w:szCs w:val="28"/>
        </w:rPr>
      </w:pPr>
    </w:p>
    <w:p w:rsidR="007C1D58" w:rsidRDefault="007C1D58" w:rsidP="00D30240">
      <w:pPr>
        <w:pStyle w:val="a5"/>
        <w:jc w:val="right"/>
        <w:rPr>
          <w:sz w:val="28"/>
          <w:szCs w:val="28"/>
        </w:rPr>
      </w:pPr>
    </w:p>
    <w:p w:rsidR="007C1D58" w:rsidRDefault="007C1D58" w:rsidP="00D30240">
      <w:pPr>
        <w:pStyle w:val="a5"/>
        <w:jc w:val="right"/>
        <w:rPr>
          <w:sz w:val="28"/>
          <w:szCs w:val="28"/>
        </w:rPr>
      </w:pPr>
    </w:p>
    <w:p w:rsidR="007C1D58" w:rsidRDefault="007C1D58" w:rsidP="00D30240">
      <w:pPr>
        <w:pStyle w:val="a5"/>
        <w:jc w:val="right"/>
        <w:rPr>
          <w:sz w:val="28"/>
          <w:szCs w:val="28"/>
        </w:rPr>
      </w:pPr>
    </w:p>
    <w:p w:rsidR="007C1D58" w:rsidRDefault="007C1D58" w:rsidP="00D30240">
      <w:pPr>
        <w:pStyle w:val="a5"/>
        <w:jc w:val="right"/>
        <w:rPr>
          <w:sz w:val="28"/>
          <w:szCs w:val="28"/>
        </w:rPr>
      </w:pPr>
    </w:p>
    <w:p w:rsidR="007C1D58" w:rsidRDefault="007C1D58" w:rsidP="00D30240">
      <w:pPr>
        <w:pStyle w:val="a5"/>
        <w:jc w:val="right"/>
        <w:rPr>
          <w:sz w:val="28"/>
          <w:szCs w:val="28"/>
        </w:rPr>
      </w:pPr>
    </w:p>
    <w:p w:rsidR="007C1D58" w:rsidRDefault="007C1D58" w:rsidP="00D30240">
      <w:pPr>
        <w:pStyle w:val="a5"/>
        <w:jc w:val="right"/>
        <w:rPr>
          <w:sz w:val="28"/>
          <w:szCs w:val="28"/>
        </w:rPr>
      </w:pPr>
    </w:p>
    <w:p w:rsidR="007C1D58" w:rsidRDefault="007C1D58" w:rsidP="00D30240">
      <w:pPr>
        <w:pStyle w:val="a5"/>
        <w:jc w:val="right"/>
        <w:rPr>
          <w:sz w:val="28"/>
          <w:szCs w:val="28"/>
        </w:rPr>
      </w:pPr>
    </w:p>
    <w:p w:rsidR="007C1D58" w:rsidRDefault="007C1D58" w:rsidP="00D30240">
      <w:pPr>
        <w:pStyle w:val="a5"/>
        <w:jc w:val="right"/>
        <w:rPr>
          <w:sz w:val="28"/>
          <w:szCs w:val="28"/>
        </w:rPr>
      </w:pPr>
    </w:p>
    <w:p w:rsidR="007C1D58" w:rsidRDefault="007C1D58" w:rsidP="00D30240">
      <w:pPr>
        <w:pStyle w:val="a5"/>
        <w:jc w:val="right"/>
        <w:rPr>
          <w:sz w:val="28"/>
          <w:szCs w:val="28"/>
        </w:rPr>
      </w:pPr>
    </w:p>
    <w:p w:rsidR="007C1D58" w:rsidRDefault="007C1D58" w:rsidP="00D30240">
      <w:pPr>
        <w:pStyle w:val="a5"/>
        <w:jc w:val="right"/>
        <w:rPr>
          <w:sz w:val="28"/>
          <w:szCs w:val="28"/>
        </w:rPr>
      </w:pPr>
    </w:p>
    <w:p w:rsidR="007C1D58" w:rsidRDefault="007C1D58" w:rsidP="00D30240">
      <w:pPr>
        <w:pStyle w:val="a5"/>
        <w:jc w:val="right"/>
        <w:rPr>
          <w:sz w:val="28"/>
          <w:szCs w:val="28"/>
        </w:rPr>
      </w:pPr>
    </w:p>
    <w:p w:rsidR="007C1D58" w:rsidRDefault="007C1D58" w:rsidP="00D30240">
      <w:pPr>
        <w:pStyle w:val="a5"/>
        <w:jc w:val="right"/>
        <w:rPr>
          <w:sz w:val="28"/>
          <w:szCs w:val="28"/>
        </w:rPr>
      </w:pPr>
    </w:p>
    <w:p w:rsidR="007C1D58" w:rsidRDefault="007C1D58" w:rsidP="00D30240">
      <w:pPr>
        <w:pStyle w:val="a5"/>
        <w:jc w:val="right"/>
        <w:rPr>
          <w:sz w:val="28"/>
          <w:szCs w:val="28"/>
        </w:rPr>
      </w:pPr>
    </w:p>
    <w:p w:rsidR="007C1D58" w:rsidRDefault="007C1D58" w:rsidP="00D30240">
      <w:pPr>
        <w:pStyle w:val="a5"/>
        <w:jc w:val="right"/>
        <w:rPr>
          <w:sz w:val="28"/>
          <w:szCs w:val="28"/>
        </w:rPr>
      </w:pPr>
    </w:p>
    <w:p w:rsidR="007C1D58" w:rsidRDefault="007C1D58" w:rsidP="00D30240">
      <w:pPr>
        <w:pStyle w:val="a5"/>
        <w:jc w:val="right"/>
        <w:rPr>
          <w:sz w:val="28"/>
          <w:szCs w:val="28"/>
        </w:rPr>
      </w:pPr>
    </w:p>
    <w:p w:rsidR="007C1D58" w:rsidRDefault="007C1D58" w:rsidP="00D30240">
      <w:pPr>
        <w:pStyle w:val="a5"/>
        <w:jc w:val="right"/>
        <w:rPr>
          <w:sz w:val="28"/>
          <w:szCs w:val="28"/>
        </w:rPr>
      </w:pPr>
    </w:p>
    <w:p w:rsidR="007C1D58" w:rsidRDefault="007C1D58" w:rsidP="00D30240">
      <w:pPr>
        <w:pStyle w:val="a5"/>
        <w:jc w:val="right"/>
        <w:rPr>
          <w:sz w:val="28"/>
          <w:szCs w:val="28"/>
        </w:rPr>
      </w:pPr>
    </w:p>
    <w:p w:rsidR="007C1D58" w:rsidRDefault="007C1D58" w:rsidP="00D30240">
      <w:pPr>
        <w:pStyle w:val="a5"/>
        <w:jc w:val="right"/>
        <w:rPr>
          <w:sz w:val="28"/>
          <w:szCs w:val="28"/>
        </w:rPr>
      </w:pPr>
    </w:p>
    <w:p w:rsidR="007C1D58" w:rsidRDefault="007C1D58" w:rsidP="00D30240">
      <w:pPr>
        <w:pStyle w:val="a5"/>
        <w:jc w:val="right"/>
        <w:rPr>
          <w:sz w:val="28"/>
          <w:szCs w:val="28"/>
        </w:rPr>
      </w:pPr>
    </w:p>
    <w:p w:rsidR="007C1D58" w:rsidRDefault="007C1D58" w:rsidP="00D30240">
      <w:pPr>
        <w:pStyle w:val="a5"/>
        <w:jc w:val="right"/>
        <w:rPr>
          <w:sz w:val="28"/>
          <w:szCs w:val="28"/>
        </w:rPr>
      </w:pPr>
    </w:p>
    <w:p w:rsidR="007C1D58" w:rsidRDefault="007C1D58" w:rsidP="00D30240">
      <w:pPr>
        <w:pStyle w:val="a5"/>
        <w:jc w:val="right"/>
        <w:rPr>
          <w:sz w:val="28"/>
          <w:szCs w:val="28"/>
        </w:rPr>
      </w:pPr>
    </w:p>
    <w:p w:rsidR="007C1D58" w:rsidRDefault="007C1D58" w:rsidP="00D30240">
      <w:pPr>
        <w:pStyle w:val="a5"/>
        <w:jc w:val="right"/>
        <w:rPr>
          <w:sz w:val="28"/>
          <w:szCs w:val="28"/>
        </w:rPr>
      </w:pPr>
    </w:p>
    <w:p w:rsidR="007C1D58" w:rsidRDefault="007C1D58" w:rsidP="00D30240">
      <w:pPr>
        <w:pStyle w:val="a5"/>
        <w:jc w:val="right"/>
        <w:rPr>
          <w:sz w:val="28"/>
          <w:szCs w:val="28"/>
        </w:rPr>
      </w:pPr>
    </w:p>
    <w:p w:rsidR="007C1D58" w:rsidRDefault="007C1D58" w:rsidP="00D30240">
      <w:pPr>
        <w:pStyle w:val="a5"/>
        <w:jc w:val="right"/>
        <w:rPr>
          <w:sz w:val="28"/>
          <w:szCs w:val="28"/>
        </w:rPr>
      </w:pPr>
    </w:p>
    <w:p w:rsidR="007C1D58" w:rsidRDefault="00D30240" w:rsidP="007C1D58">
      <w:pPr>
        <w:pStyle w:val="a5"/>
        <w:jc w:val="right"/>
      </w:pPr>
      <w:r>
        <w:tab/>
      </w:r>
    </w:p>
    <w:p w:rsidR="007C1D58" w:rsidRDefault="00D30240" w:rsidP="007C1D58">
      <w:pPr>
        <w:pStyle w:val="a5"/>
        <w:jc w:val="right"/>
        <w:rPr>
          <w:rFonts w:ascii="Times New Roman" w:hAnsi="Times New Roman" w:cs="Times New Roman"/>
        </w:rPr>
      </w:pPr>
      <w:r w:rsidRPr="007C1D58">
        <w:rPr>
          <w:rFonts w:ascii="Times New Roman" w:hAnsi="Times New Roman" w:cs="Times New Roman"/>
        </w:rPr>
        <w:lastRenderedPageBreak/>
        <w:t xml:space="preserve">Приложение </w:t>
      </w:r>
    </w:p>
    <w:p w:rsidR="007C1D58" w:rsidRDefault="00D30240" w:rsidP="007C1D58">
      <w:pPr>
        <w:pStyle w:val="a5"/>
        <w:jc w:val="right"/>
        <w:rPr>
          <w:rFonts w:ascii="Times New Roman" w:hAnsi="Times New Roman" w:cs="Times New Roman"/>
        </w:rPr>
      </w:pPr>
      <w:r w:rsidRPr="007C1D58">
        <w:rPr>
          <w:rFonts w:ascii="Times New Roman" w:hAnsi="Times New Roman" w:cs="Times New Roman"/>
        </w:rPr>
        <w:t xml:space="preserve">к </w:t>
      </w:r>
      <w:r w:rsidR="007C1D58">
        <w:rPr>
          <w:rFonts w:ascii="Times New Roman" w:hAnsi="Times New Roman" w:cs="Times New Roman"/>
        </w:rPr>
        <w:t xml:space="preserve"> </w:t>
      </w:r>
      <w:r w:rsidR="007C1D58" w:rsidRPr="007C1D58">
        <w:rPr>
          <w:rFonts w:ascii="Times New Roman" w:hAnsi="Times New Roman" w:cs="Times New Roman"/>
        </w:rPr>
        <w:t>Порядку размещения информации</w:t>
      </w:r>
    </w:p>
    <w:p w:rsidR="007C1D58" w:rsidRDefault="007C1D58" w:rsidP="007C1D58">
      <w:pPr>
        <w:pStyle w:val="a5"/>
        <w:jc w:val="right"/>
        <w:rPr>
          <w:rFonts w:ascii="Times New Roman" w:hAnsi="Times New Roman" w:cs="Times New Roman"/>
        </w:rPr>
      </w:pPr>
      <w:r w:rsidRPr="007C1D58">
        <w:rPr>
          <w:rFonts w:ascii="Times New Roman" w:hAnsi="Times New Roman" w:cs="Times New Roman"/>
        </w:rPr>
        <w:t xml:space="preserve"> о среднемесячной заработной плате руководителей,</w:t>
      </w:r>
    </w:p>
    <w:p w:rsidR="007C1D58" w:rsidRDefault="007C1D58" w:rsidP="007C1D58">
      <w:pPr>
        <w:pStyle w:val="a5"/>
        <w:jc w:val="right"/>
        <w:rPr>
          <w:rFonts w:ascii="Times New Roman" w:hAnsi="Times New Roman" w:cs="Times New Roman"/>
        </w:rPr>
      </w:pPr>
      <w:r w:rsidRPr="007C1D58">
        <w:rPr>
          <w:rFonts w:ascii="Times New Roman" w:hAnsi="Times New Roman" w:cs="Times New Roman"/>
        </w:rPr>
        <w:t xml:space="preserve"> их заместителей и главных бухгалтеров</w:t>
      </w:r>
    </w:p>
    <w:p w:rsidR="007C1D58" w:rsidRDefault="007C1D58" w:rsidP="007C1D58">
      <w:pPr>
        <w:pStyle w:val="a5"/>
        <w:jc w:val="right"/>
        <w:rPr>
          <w:rFonts w:ascii="Times New Roman" w:hAnsi="Times New Roman" w:cs="Times New Roman"/>
        </w:rPr>
      </w:pPr>
      <w:r w:rsidRPr="007C1D58">
        <w:rPr>
          <w:rFonts w:ascii="Times New Roman" w:hAnsi="Times New Roman" w:cs="Times New Roman"/>
        </w:rPr>
        <w:t xml:space="preserve"> муниципальных учреждений и муниципальных </w:t>
      </w:r>
    </w:p>
    <w:p w:rsidR="007C1D58" w:rsidRPr="007C1D58" w:rsidRDefault="007C1D58" w:rsidP="007C1D58">
      <w:pPr>
        <w:pStyle w:val="a5"/>
        <w:jc w:val="right"/>
        <w:rPr>
          <w:rFonts w:ascii="Times New Roman" w:hAnsi="Times New Roman" w:cs="Times New Roman"/>
        </w:rPr>
      </w:pPr>
      <w:r w:rsidRPr="007C1D58">
        <w:rPr>
          <w:rFonts w:ascii="Times New Roman" w:hAnsi="Times New Roman" w:cs="Times New Roman"/>
        </w:rPr>
        <w:t>унитарных предприятий Саралинского сельсовета</w:t>
      </w:r>
    </w:p>
    <w:p w:rsidR="007C1D58" w:rsidRPr="007C1D58" w:rsidRDefault="007C1D58" w:rsidP="007C1D58">
      <w:pPr>
        <w:pStyle w:val="a5"/>
        <w:jc w:val="right"/>
        <w:rPr>
          <w:rFonts w:ascii="Times New Roman" w:hAnsi="Times New Roman" w:cs="Times New Roman"/>
        </w:rPr>
      </w:pPr>
    </w:p>
    <w:p w:rsidR="00D30240" w:rsidRDefault="00D30240" w:rsidP="007C1D58">
      <w:pPr>
        <w:pStyle w:val="a5"/>
        <w:jc w:val="right"/>
        <w:rPr>
          <w:sz w:val="28"/>
          <w:szCs w:val="28"/>
        </w:rPr>
      </w:pPr>
    </w:p>
    <w:p w:rsidR="007C1D58" w:rsidRDefault="007C1D58" w:rsidP="00D30240">
      <w:pPr>
        <w:pStyle w:val="a6"/>
        <w:tabs>
          <w:tab w:val="left" w:pos="8220"/>
        </w:tabs>
        <w:ind w:left="-284" w:firstLine="644"/>
        <w:jc w:val="both"/>
        <w:rPr>
          <w:sz w:val="28"/>
          <w:szCs w:val="28"/>
        </w:rPr>
      </w:pPr>
    </w:p>
    <w:p w:rsidR="007C1D58" w:rsidRDefault="007C1D58" w:rsidP="00D30240">
      <w:pPr>
        <w:pStyle w:val="a6"/>
        <w:tabs>
          <w:tab w:val="left" w:pos="8220"/>
        </w:tabs>
        <w:ind w:left="-284" w:firstLine="644"/>
        <w:jc w:val="both"/>
        <w:rPr>
          <w:sz w:val="28"/>
          <w:szCs w:val="28"/>
        </w:rPr>
      </w:pPr>
    </w:p>
    <w:p w:rsidR="007C1D58" w:rsidRDefault="007C1D58" w:rsidP="00D30240">
      <w:pPr>
        <w:pStyle w:val="a6"/>
        <w:tabs>
          <w:tab w:val="left" w:pos="8220"/>
        </w:tabs>
        <w:ind w:left="-284" w:firstLine="644"/>
        <w:jc w:val="both"/>
        <w:rPr>
          <w:sz w:val="28"/>
          <w:szCs w:val="28"/>
        </w:rPr>
      </w:pPr>
    </w:p>
    <w:p w:rsidR="007C1D58" w:rsidRPr="007C1D58" w:rsidRDefault="007C1D58" w:rsidP="007C1D58">
      <w:pPr>
        <w:pStyle w:val="a6"/>
        <w:tabs>
          <w:tab w:val="left" w:pos="8220"/>
        </w:tabs>
        <w:ind w:left="-284" w:firstLine="644"/>
        <w:jc w:val="center"/>
        <w:rPr>
          <w:b/>
          <w:sz w:val="28"/>
          <w:szCs w:val="28"/>
        </w:rPr>
      </w:pPr>
      <w:r w:rsidRPr="007C1D58">
        <w:rPr>
          <w:b/>
          <w:sz w:val="28"/>
          <w:szCs w:val="28"/>
        </w:rPr>
        <w:t>ИНФОРМАЦИЯ</w:t>
      </w:r>
    </w:p>
    <w:p w:rsidR="007C1D58" w:rsidRPr="007C1D58" w:rsidRDefault="007C1D58" w:rsidP="007C1D58">
      <w:pPr>
        <w:pStyle w:val="a6"/>
        <w:tabs>
          <w:tab w:val="left" w:pos="8220"/>
        </w:tabs>
        <w:ind w:left="-284" w:firstLine="644"/>
        <w:jc w:val="center"/>
        <w:rPr>
          <w:b/>
          <w:sz w:val="28"/>
          <w:szCs w:val="28"/>
        </w:rPr>
      </w:pPr>
      <w:r w:rsidRPr="007C1D58">
        <w:rPr>
          <w:b/>
          <w:sz w:val="28"/>
          <w:szCs w:val="28"/>
        </w:rPr>
        <w:t>О среднемесячной заработной плате руководителя, его заместителей и главных бухгалтеров</w:t>
      </w:r>
    </w:p>
    <w:p w:rsidR="007C1D58" w:rsidRDefault="007C1D58" w:rsidP="007C1D58">
      <w:pPr>
        <w:pStyle w:val="a6"/>
        <w:tabs>
          <w:tab w:val="left" w:pos="8220"/>
        </w:tabs>
        <w:ind w:left="-284" w:firstLine="64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7C1D58" w:rsidRDefault="007C1D58" w:rsidP="007C1D58">
      <w:pPr>
        <w:pStyle w:val="a6"/>
        <w:tabs>
          <w:tab w:val="left" w:pos="8220"/>
        </w:tabs>
        <w:ind w:left="-284" w:firstLine="644"/>
        <w:jc w:val="center"/>
      </w:pPr>
      <w:r>
        <w:t>(наименование учреждения, предприятия)</w:t>
      </w:r>
    </w:p>
    <w:p w:rsidR="007C1D58" w:rsidRDefault="007C1D58" w:rsidP="007C1D58">
      <w:pPr>
        <w:pStyle w:val="a6"/>
        <w:tabs>
          <w:tab w:val="left" w:pos="8220"/>
        </w:tabs>
        <w:ind w:left="-284" w:firstLine="644"/>
        <w:jc w:val="center"/>
      </w:pPr>
    </w:p>
    <w:p w:rsidR="007C1D58" w:rsidRPr="007C1D58" w:rsidRDefault="007C1D58" w:rsidP="007C1D58">
      <w:pPr>
        <w:pStyle w:val="a6"/>
        <w:tabs>
          <w:tab w:val="left" w:pos="8220"/>
        </w:tabs>
        <w:ind w:left="-284" w:firstLine="64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_________год</w:t>
      </w:r>
      <w:proofErr w:type="spellEnd"/>
    </w:p>
    <w:p w:rsidR="007C1D58" w:rsidRDefault="007C1D58" w:rsidP="007C1D58">
      <w:pPr>
        <w:pStyle w:val="a6"/>
        <w:tabs>
          <w:tab w:val="left" w:pos="8220"/>
        </w:tabs>
        <w:ind w:left="-284" w:firstLine="644"/>
        <w:jc w:val="center"/>
        <w:rPr>
          <w:sz w:val="28"/>
          <w:szCs w:val="28"/>
        </w:rPr>
      </w:pPr>
    </w:p>
    <w:p w:rsidR="007C1D58" w:rsidRDefault="007C1D58" w:rsidP="00D30240">
      <w:pPr>
        <w:pStyle w:val="a6"/>
        <w:tabs>
          <w:tab w:val="left" w:pos="8220"/>
        </w:tabs>
        <w:ind w:left="-284" w:firstLine="644"/>
        <w:jc w:val="both"/>
        <w:rPr>
          <w:sz w:val="28"/>
          <w:szCs w:val="28"/>
        </w:rPr>
      </w:pPr>
    </w:p>
    <w:p w:rsidR="007C1D58" w:rsidRDefault="007C1D58" w:rsidP="00D30240">
      <w:pPr>
        <w:pStyle w:val="a6"/>
        <w:tabs>
          <w:tab w:val="left" w:pos="8220"/>
        </w:tabs>
        <w:ind w:left="-284" w:firstLine="644"/>
        <w:jc w:val="both"/>
        <w:rPr>
          <w:sz w:val="28"/>
          <w:szCs w:val="28"/>
        </w:rPr>
      </w:pPr>
    </w:p>
    <w:tbl>
      <w:tblPr>
        <w:tblStyle w:val="a7"/>
        <w:tblW w:w="0" w:type="auto"/>
        <w:tblInd w:w="-284" w:type="dxa"/>
        <w:tblLook w:val="04A0"/>
      </w:tblPr>
      <w:tblGrid>
        <w:gridCol w:w="567"/>
        <w:gridCol w:w="4251"/>
        <w:gridCol w:w="2393"/>
        <w:gridCol w:w="2393"/>
      </w:tblGrid>
      <w:tr w:rsidR="007C1D58" w:rsidTr="007C1D58">
        <w:tc>
          <w:tcPr>
            <w:tcW w:w="534" w:type="dxa"/>
          </w:tcPr>
          <w:p w:rsidR="007C1D58" w:rsidRPr="007C1D58" w:rsidRDefault="007C1D58" w:rsidP="007C1D58">
            <w:pPr>
              <w:pStyle w:val="a6"/>
              <w:tabs>
                <w:tab w:val="left" w:pos="8220"/>
              </w:tabs>
              <w:ind w:left="0"/>
              <w:jc w:val="center"/>
              <w:rPr>
                <w:sz w:val="26"/>
                <w:szCs w:val="26"/>
              </w:rPr>
            </w:pPr>
            <w:r w:rsidRPr="007C1D58">
              <w:rPr>
                <w:sz w:val="26"/>
                <w:szCs w:val="26"/>
              </w:rPr>
              <w:t>№</w:t>
            </w:r>
          </w:p>
          <w:p w:rsidR="007C1D58" w:rsidRPr="007C1D58" w:rsidRDefault="007C1D58" w:rsidP="007C1D58">
            <w:pPr>
              <w:pStyle w:val="a6"/>
              <w:tabs>
                <w:tab w:val="left" w:pos="8220"/>
              </w:tabs>
              <w:ind w:left="0"/>
              <w:jc w:val="center"/>
              <w:rPr>
                <w:sz w:val="26"/>
                <w:szCs w:val="26"/>
              </w:rPr>
            </w:pPr>
            <w:r w:rsidRPr="007C1D58">
              <w:rPr>
                <w:sz w:val="26"/>
                <w:szCs w:val="26"/>
              </w:rPr>
              <w:t>п/п</w:t>
            </w:r>
          </w:p>
        </w:tc>
        <w:tc>
          <w:tcPr>
            <w:tcW w:w="4251" w:type="dxa"/>
          </w:tcPr>
          <w:p w:rsidR="007C1D58" w:rsidRPr="007C1D58" w:rsidRDefault="007C1D58" w:rsidP="007C1D58">
            <w:pPr>
              <w:pStyle w:val="a6"/>
              <w:tabs>
                <w:tab w:val="left" w:pos="8220"/>
              </w:tabs>
              <w:ind w:left="0"/>
              <w:jc w:val="center"/>
              <w:rPr>
                <w:sz w:val="26"/>
                <w:szCs w:val="26"/>
              </w:rPr>
            </w:pPr>
            <w:r w:rsidRPr="007C1D58">
              <w:rPr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2393" w:type="dxa"/>
          </w:tcPr>
          <w:p w:rsidR="007C1D58" w:rsidRPr="007C1D58" w:rsidRDefault="007C1D58" w:rsidP="007C1D58">
            <w:pPr>
              <w:pStyle w:val="a6"/>
              <w:tabs>
                <w:tab w:val="left" w:pos="8220"/>
              </w:tabs>
              <w:ind w:left="0"/>
              <w:jc w:val="center"/>
              <w:rPr>
                <w:sz w:val="26"/>
                <w:szCs w:val="26"/>
              </w:rPr>
            </w:pPr>
            <w:r w:rsidRPr="007C1D58">
              <w:rPr>
                <w:sz w:val="26"/>
                <w:szCs w:val="26"/>
              </w:rPr>
              <w:t>Занимаемая должность</w:t>
            </w:r>
          </w:p>
        </w:tc>
        <w:tc>
          <w:tcPr>
            <w:tcW w:w="2393" w:type="dxa"/>
          </w:tcPr>
          <w:p w:rsidR="007C1D58" w:rsidRPr="007C1D58" w:rsidRDefault="007C1D58" w:rsidP="007C1D58">
            <w:pPr>
              <w:pStyle w:val="a6"/>
              <w:tabs>
                <w:tab w:val="left" w:pos="8220"/>
              </w:tabs>
              <w:ind w:left="0"/>
              <w:jc w:val="center"/>
              <w:rPr>
                <w:sz w:val="26"/>
                <w:szCs w:val="26"/>
              </w:rPr>
            </w:pPr>
            <w:r w:rsidRPr="007C1D58">
              <w:rPr>
                <w:sz w:val="26"/>
                <w:szCs w:val="26"/>
              </w:rPr>
              <w:t>Среднемесячная заработная плата (рублей)</w:t>
            </w:r>
          </w:p>
        </w:tc>
      </w:tr>
      <w:tr w:rsidR="007C1D58" w:rsidTr="007C1D58">
        <w:tc>
          <w:tcPr>
            <w:tcW w:w="534" w:type="dxa"/>
          </w:tcPr>
          <w:p w:rsidR="007C1D58" w:rsidRDefault="007C1D58" w:rsidP="00D30240">
            <w:pPr>
              <w:pStyle w:val="a6"/>
              <w:tabs>
                <w:tab w:val="left" w:pos="822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7C1D58" w:rsidRDefault="007C1D58" w:rsidP="00D30240">
            <w:pPr>
              <w:pStyle w:val="a6"/>
              <w:tabs>
                <w:tab w:val="left" w:pos="822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C1D58" w:rsidRDefault="007C1D58" w:rsidP="00D30240">
            <w:pPr>
              <w:pStyle w:val="a6"/>
              <w:tabs>
                <w:tab w:val="left" w:pos="822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C1D58" w:rsidRDefault="007C1D58" w:rsidP="00D30240">
            <w:pPr>
              <w:pStyle w:val="a6"/>
              <w:tabs>
                <w:tab w:val="left" w:pos="822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C1D58" w:rsidTr="007C1D58">
        <w:tc>
          <w:tcPr>
            <w:tcW w:w="534" w:type="dxa"/>
          </w:tcPr>
          <w:p w:rsidR="007C1D58" w:rsidRDefault="007C1D58" w:rsidP="00D30240">
            <w:pPr>
              <w:pStyle w:val="a6"/>
              <w:tabs>
                <w:tab w:val="left" w:pos="822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7C1D58" w:rsidRDefault="007C1D58" w:rsidP="00D30240">
            <w:pPr>
              <w:pStyle w:val="a6"/>
              <w:tabs>
                <w:tab w:val="left" w:pos="822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C1D58" w:rsidRDefault="007C1D58" w:rsidP="00D30240">
            <w:pPr>
              <w:pStyle w:val="a6"/>
              <w:tabs>
                <w:tab w:val="left" w:pos="822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C1D58" w:rsidRDefault="007C1D58" w:rsidP="00D30240">
            <w:pPr>
              <w:pStyle w:val="a6"/>
              <w:tabs>
                <w:tab w:val="left" w:pos="822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7C1D58" w:rsidRDefault="007C1D58" w:rsidP="00D30240">
      <w:pPr>
        <w:pStyle w:val="a6"/>
        <w:tabs>
          <w:tab w:val="left" w:pos="8220"/>
        </w:tabs>
        <w:ind w:left="-284" w:firstLine="644"/>
        <w:jc w:val="both"/>
        <w:rPr>
          <w:sz w:val="28"/>
          <w:szCs w:val="28"/>
        </w:rPr>
      </w:pPr>
    </w:p>
    <w:p w:rsidR="007C1D58" w:rsidRDefault="007C1D58" w:rsidP="00D30240">
      <w:pPr>
        <w:pStyle w:val="a6"/>
        <w:tabs>
          <w:tab w:val="left" w:pos="8220"/>
        </w:tabs>
        <w:ind w:left="-284" w:firstLine="644"/>
        <w:jc w:val="both"/>
        <w:rPr>
          <w:sz w:val="28"/>
          <w:szCs w:val="28"/>
        </w:rPr>
      </w:pPr>
    </w:p>
    <w:p w:rsidR="007C1D58" w:rsidRDefault="007C1D58" w:rsidP="00D30240">
      <w:pPr>
        <w:pStyle w:val="a6"/>
        <w:tabs>
          <w:tab w:val="left" w:pos="8220"/>
        </w:tabs>
        <w:ind w:left="-284" w:firstLine="644"/>
        <w:jc w:val="both"/>
        <w:rPr>
          <w:sz w:val="28"/>
          <w:szCs w:val="28"/>
        </w:rPr>
      </w:pPr>
    </w:p>
    <w:p w:rsidR="007C1D58" w:rsidRDefault="007C1D58" w:rsidP="007C1D58">
      <w:pPr>
        <w:pStyle w:val="a6"/>
        <w:tabs>
          <w:tab w:val="left" w:pos="8220"/>
        </w:tabs>
        <w:ind w:left="-284"/>
        <w:jc w:val="both"/>
        <w:rPr>
          <w:sz w:val="28"/>
          <w:szCs w:val="28"/>
        </w:rPr>
      </w:pPr>
    </w:p>
    <w:p w:rsidR="007C1D58" w:rsidRDefault="007C1D58" w:rsidP="007C1D58">
      <w:pPr>
        <w:pStyle w:val="a6"/>
        <w:tabs>
          <w:tab w:val="left" w:pos="8220"/>
        </w:tabs>
        <w:ind w:left="-284"/>
        <w:jc w:val="both"/>
        <w:rPr>
          <w:sz w:val="28"/>
          <w:szCs w:val="28"/>
        </w:rPr>
      </w:pPr>
    </w:p>
    <w:p w:rsidR="007C1D58" w:rsidRDefault="007C1D58" w:rsidP="007C1D58">
      <w:pPr>
        <w:pStyle w:val="a6"/>
        <w:tabs>
          <w:tab w:val="left" w:pos="7665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Глава Саралинского сельсовета                                                А.И. Мельверт</w:t>
      </w:r>
    </w:p>
    <w:p w:rsidR="007C1D58" w:rsidRDefault="007C1D58" w:rsidP="00D30240">
      <w:pPr>
        <w:pStyle w:val="a6"/>
        <w:tabs>
          <w:tab w:val="left" w:pos="8220"/>
        </w:tabs>
        <w:ind w:left="-284" w:firstLine="644"/>
        <w:jc w:val="both"/>
        <w:rPr>
          <w:sz w:val="28"/>
          <w:szCs w:val="28"/>
        </w:rPr>
      </w:pPr>
    </w:p>
    <w:p w:rsidR="007C1D58" w:rsidRDefault="007C1D58" w:rsidP="00D30240">
      <w:pPr>
        <w:pStyle w:val="a6"/>
        <w:tabs>
          <w:tab w:val="left" w:pos="8220"/>
        </w:tabs>
        <w:ind w:left="-284" w:firstLine="644"/>
        <w:jc w:val="both"/>
        <w:rPr>
          <w:sz w:val="28"/>
          <w:szCs w:val="28"/>
        </w:rPr>
      </w:pPr>
    </w:p>
    <w:p w:rsidR="007C1D58" w:rsidRDefault="007C1D58" w:rsidP="00D30240">
      <w:pPr>
        <w:pStyle w:val="a6"/>
        <w:tabs>
          <w:tab w:val="left" w:pos="8220"/>
        </w:tabs>
        <w:ind w:left="-284" w:firstLine="644"/>
        <w:jc w:val="both"/>
        <w:rPr>
          <w:sz w:val="28"/>
          <w:szCs w:val="28"/>
        </w:rPr>
      </w:pPr>
    </w:p>
    <w:p w:rsidR="007C1D58" w:rsidRDefault="007C1D58" w:rsidP="00D30240">
      <w:pPr>
        <w:pStyle w:val="a6"/>
        <w:tabs>
          <w:tab w:val="left" w:pos="8220"/>
        </w:tabs>
        <w:ind w:left="-284" w:firstLine="644"/>
        <w:jc w:val="both"/>
        <w:rPr>
          <w:sz w:val="28"/>
          <w:szCs w:val="28"/>
        </w:rPr>
      </w:pPr>
    </w:p>
    <w:p w:rsidR="007C1D58" w:rsidRDefault="007C1D58" w:rsidP="00D30240">
      <w:pPr>
        <w:pStyle w:val="a6"/>
        <w:tabs>
          <w:tab w:val="left" w:pos="8220"/>
        </w:tabs>
        <w:ind w:left="-284" w:firstLine="644"/>
        <w:jc w:val="both"/>
        <w:rPr>
          <w:sz w:val="28"/>
          <w:szCs w:val="28"/>
        </w:rPr>
      </w:pPr>
    </w:p>
    <w:p w:rsidR="007C1D58" w:rsidRDefault="007C1D58" w:rsidP="00D30240">
      <w:pPr>
        <w:pStyle w:val="a6"/>
        <w:tabs>
          <w:tab w:val="left" w:pos="8220"/>
        </w:tabs>
        <w:ind w:left="-284" w:firstLine="644"/>
        <w:jc w:val="both"/>
        <w:rPr>
          <w:sz w:val="28"/>
          <w:szCs w:val="28"/>
        </w:rPr>
      </w:pPr>
    </w:p>
    <w:p w:rsidR="007C1D58" w:rsidRDefault="007C1D58" w:rsidP="00D30240">
      <w:pPr>
        <w:pStyle w:val="a6"/>
        <w:tabs>
          <w:tab w:val="left" w:pos="8220"/>
        </w:tabs>
        <w:ind w:left="-284" w:firstLine="644"/>
        <w:jc w:val="both"/>
        <w:rPr>
          <w:sz w:val="28"/>
          <w:szCs w:val="28"/>
        </w:rPr>
      </w:pPr>
    </w:p>
    <w:p w:rsidR="007C1D58" w:rsidRDefault="007C1D58" w:rsidP="00D30240">
      <w:pPr>
        <w:pStyle w:val="a6"/>
        <w:tabs>
          <w:tab w:val="left" w:pos="8220"/>
        </w:tabs>
        <w:ind w:left="-284" w:firstLine="644"/>
        <w:jc w:val="both"/>
        <w:rPr>
          <w:sz w:val="28"/>
          <w:szCs w:val="28"/>
        </w:rPr>
      </w:pPr>
    </w:p>
    <w:p w:rsidR="007C1D58" w:rsidRDefault="007C1D58" w:rsidP="00D30240">
      <w:pPr>
        <w:pStyle w:val="a6"/>
        <w:tabs>
          <w:tab w:val="left" w:pos="8220"/>
        </w:tabs>
        <w:ind w:left="-284" w:firstLine="644"/>
        <w:jc w:val="both"/>
        <w:rPr>
          <w:sz w:val="28"/>
          <w:szCs w:val="28"/>
        </w:rPr>
      </w:pPr>
    </w:p>
    <w:p w:rsidR="00D30240" w:rsidRDefault="00D30240" w:rsidP="00D30240">
      <w:pPr>
        <w:pStyle w:val="a6"/>
        <w:ind w:left="-284" w:firstLine="644"/>
        <w:jc w:val="both"/>
        <w:rPr>
          <w:sz w:val="28"/>
          <w:szCs w:val="28"/>
        </w:rPr>
      </w:pPr>
    </w:p>
    <w:p w:rsidR="00D30240" w:rsidRDefault="00D30240" w:rsidP="00D30240">
      <w:pPr>
        <w:pStyle w:val="a6"/>
        <w:ind w:left="-284" w:firstLine="644"/>
        <w:jc w:val="both"/>
        <w:rPr>
          <w:sz w:val="28"/>
          <w:szCs w:val="28"/>
        </w:rPr>
      </w:pPr>
    </w:p>
    <w:p w:rsidR="00D30240" w:rsidRDefault="00D30240" w:rsidP="00D30240">
      <w:pPr>
        <w:pStyle w:val="a6"/>
        <w:ind w:left="-284" w:firstLine="644"/>
        <w:jc w:val="both"/>
        <w:rPr>
          <w:sz w:val="28"/>
          <w:szCs w:val="28"/>
        </w:rPr>
      </w:pPr>
    </w:p>
    <w:p w:rsidR="00D30240" w:rsidRDefault="00D30240" w:rsidP="00D30240">
      <w:pPr>
        <w:pStyle w:val="a6"/>
        <w:ind w:left="-284" w:firstLine="644"/>
        <w:jc w:val="both"/>
        <w:rPr>
          <w:sz w:val="28"/>
          <w:szCs w:val="28"/>
        </w:rPr>
      </w:pPr>
    </w:p>
    <w:p w:rsidR="00D30240" w:rsidRDefault="00D30240" w:rsidP="00D30240">
      <w:pPr>
        <w:pStyle w:val="a6"/>
        <w:ind w:left="-284" w:firstLine="644"/>
        <w:jc w:val="both"/>
        <w:rPr>
          <w:sz w:val="28"/>
          <w:szCs w:val="28"/>
        </w:rPr>
      </w:pPr>
    </w:p>
    <w:p w:rsidR="00D30240" w:rsidRDefault="00D30240" w:rsidP="00D30240">
      <w:pPr>
        <w:pStyle w:val="a6"/>
        <w:ind w:left="-284" w:firstLine="644"/>
        <w:jc w:val="both"/>
        <w:rPr>
          <w:sz w:val="28"/>
          <w:szCs w:val="28"/>
        </w:rPr>
      </w:pPr>
    </w:p>
    <w:p w:rsidR="00D30240" w:rsidRDefault="00D30240" w:rsidP="00D30240">
      <w:pPr>
        <w:pStyle w:val="a6"/>
        <w:ind w:left="-284" w:firstLine="644"/>
        <w:jc w:val="both"/>
        <w:rPr>
          <w:sz w:val="28"/>
          <w:szCs w:val="28"/>
        </w:rPr>
      </w:pPr>
    </w:p>
    <w:p w:rsidR="00D30240" w:rsidRDefault="00D30240" w:rsidP="00D30240">
      <w:pPr>
        <w:pStyle w:val="a6"/>
        <w:ind w:left="-284" w:firstLine="644"/>
        <w:jc w:val="both"/>
        <w:rPr>
          <w:sz w:val="28"/>
          <w:szCs w:val="28"/>
        </w:rPr>
      </w:pPr>
    </w:p>
    <w:p w:rsidR="00D30240" w:rsidRDefault="00D30240" w:rsidP="00D30240">
      <w:pPr>
        <w:pStyle w:val="a6"/>
        <w:ind w:left="-284" w:firstLine="644"/>
        <w:jc w:val="both"/>
        <w:rPr>
          <w:sz w:val="28"/>
          <w:szCs w:val="28"/>
        </w:rPr>
      </w:pPr>
    </w:p>
    <w:p w:rsidR="00D30240" w:rsidRDefault="00D30240" w:rsidP="00D30240">
      <w:pPr>
        <w:pStyle w:val="a6"/>
        <w:ind w:left="-284" w:firstLine="644"/>
        <w:jc w:val="both"/>
        <w:rPr>
          <w:sz w:val="28"/>
          <w:szCs w:val="28"/>
        </w:rPr>
      </w:pPr>
    </w:p>
    <w:p w:rsidR="00D30240" w:rsidRDefault="00D30240" w:rsidP="00D30240">
      <w:pPr>
        <w:pStyle w:val="a6"/>
        <w:ind w:left="-284" w:firstLine="644"/>
        <w:jc w:val="both"/>
        <w:rPr>
          <w:sz w:val="28"/>
          <w:szCs w:val="28"/>
        </w:rPr>
      </w:pPr>
    </w:p>
    <w:p w:rsidR="00D30240" w:rsidRDefault="00D30240" w:rsidP="00D30240">
      <w:pPr>
        <w:pStyle w:val="a6"/>
        <w:ind w:left="-284" w:firstLine="644"/>
        <w:jc w:val="both"/>
        <w:rPr>
          <w:sz w:val="28"/>
          <w:szCs w:val="28"/>
        </w:rPr>
      </w:pPr>
    </w:p>
    <w:p w:rsidR="00D30240" w:rsidRDefault="00D30240" w:rsidP="00D30240">
      <w:pPr>
        <w:pStyle w:val="a6"/>
        <w:ind w:left="-284" w:firstLine="644"/>
        <w:jc w:val="both"/>
        <w:rPr>
          <w:sz w:val="28"/>
          <w:szCs w:val="28"/>
        </w:rPr>
      </w:pPr>
    </w:p>
    <w:p w:rsidR="00D30240" w:rsidRDefault="00D30240" w:rsidP="00D30240">
      <w:pPr>
        <w:pStyle w:val="a6"/>
        <w:ind w:left="-284" w:firstLine="644"/>
        <w:jc w:val="both"/>
        <w:rPr>
          <w:sz w:val="28"/>
          <w:szCs w:val="28"/>
        </w:rPr>
      </w:pPr>
    </w:p>
    <w:p w:rsidR="00D30240" w:rsidRDefault="00D30240" w:rsidP="00D30240">
      <w:pPr>
        <w:pStyle w:val="a6"/>
        <w:ind w:left="-284" w:firstLine="644"/>
        <w:jc w:val="both"/>
        <w:rPr>
          <w:sz w:val="28"/>
          <w:szCs w:val="28"/>
        </w:rPr>
      </w:pPr>
    </w:p>
    <w:p w:rsidR="00D30240" w:rsidRDefault="00D30240" w:rsidP="00D30240">
      <w:pPr>
        <w:pStyle w:val="a6"/>
        <w:ind w:left="-284" w:firstLine="644"/>
        <w:jc w:val="both"/>
        <w:rPr>
          <w:sz w:val="28"/>
          <w:szCs w:val="28"/>
        </w:rPr>
      </w:pPr>
    </w:p>
    <w:p w:rsidR="00D30240" w:rsidRDefault="00D30240" w:rsidP="00D30240">
      <w:pPr>
        <w:pStyle w:val="a6"/>
        <w:ind w:left="-284" w:firstLine="644"/>
        <w:jc w:val="both"/>
        <w:rPr>
          <w:sz w:val="28"/>
          <w:szCs w:val="28"/>
        </w:rPr>
      </w:pPr>
    </w:p>
    <w:p w:rsidR="00D30240" w:rsidRDefault="00D30240" w:rsidP="00D30240">
      <w:pPr>
        <w:pStyle w:val="a6"/>
        <w:ind w:left="-284" w:firstLine="644"/>
        <w:jc w:val="both"/>
        <w:rPr>
          <w:sz w:val="28"/>
          <w:szCs w:val="28"/>
        </w:rPr>
      </w:pPr>
    </w:p>
    <w:p w:rsidR="00D30240" w:rsidRDefault="00D30240" w:rsidP="00D30240">
      <w:pPr>
        <w:pStyle w:val="a6"/>
        <w:ind w:left="-284" w:firstLine="644"/>
        <w:jc w:val="both"/>
        <w:rPr>
          <w:sz w:val="28"/>
          <w:szCs w:val="28"/>
        </w:rPr>
      </w:pPr>
    </w:p>
    <w:p w:rsidR="00D30240" w:rsidRDefault="00D30240" w:rsidP="00D30240">
      <w:pPr>
        <w:pStyle w:val="a6"/>
        <w:ind w:left="-284" w:firstLine="644"/>
        <w:jc w:val="both"/>
        <w:rPr>
          <w:sz w:val="28"/>
          <w:szCs w:val="28"/>
        </w:rPr>
      </w:pPr>
    </w:p>
    <w:p w:rsidR="00D30240" w:rsidRDefault="00D30240" w:rsidP="00D30240">
      <w:pPr>
        <w:pStyle w:val="a6"/>
        <w:ind w:left="-284" w:firstLine="644"/>
        <w:jc w:val="both"/>
        <w:rPr>
          <w:sz w:val="28"/>
          <w:szCs w:val="28"/>
        </w:rPr>
      </w:pPr>
    </w:p>
    <w:p w:rsidR="00D30240" w:rsidRDefault="00D30240" w:rsidP="00D30240">
      <w:pPr>
        <w:pStyle w:val="a6"/>
        <w:ind w:left="-284" w:firstLine="644"/>
        <w:jc w:val="both"/>
        <w:rPr>
          <w:sz w:val="28"/>
          <w:szCs w:val="28"/>
        </w:rPr>
      </w:pPr>
    </w:p>
    <w:p w:rsidR="00D30240" w:rsidRDefault="00D30240" w:rsidP="00D30240">
      <w:pPr>
        <w:pStyle w:val="a6"/>
        <w:ind w:left="-284" w:firstLine="644"/>
        <w:jc w:val="both"/>
        <w:rPr>
          <w:sz w:val="28"/>
          <w:szCs w:val="28"/>
        </w:rPr>
      </w:pPr>
    </w:p>
    <w:p w:rsidR="00D30240" w:rsidRDefault="00D30240" w:rsidP="00D30240">
      <w:pPr>
        <w:pStyle w:val="a6"/>
        <w:ind w:left="-284" w:firstLine="644"/>
        <w:jc w:val="both"/>
        <w:rPr>
          <w:sz w:val="28"/>
          <w:szCs w:val="28"/>
        </w:rPr>
      </w:pPr>
    </w:p>
    <w:p w:rsidR="00D30240" w:rsidRPr="005F5D66" w:rsidRDefault="00D30240" w:rsidP="00D30240">
      <w:pPr>
        <w:pStyle w:val="a6"/>
        <w:ind w:left="-284" w:firstLine="644"/>
        <w:jc w:val="both"/>
        <w:rPr>
          <w:sz w:val="28"/>
          <w:szCs w:val="28"/>
        </w:rPr>
      </w:pPr>
    </w:p>
    <w:sectPr w:rsidR="00D30240" w:rsidRPr="005F5D66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376C4"/>
    <w:multiLevelType w:val="hybridMultilevel"/>
    <w:tmpl w:val="8E386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80CDA"/>
    <w:multiLevelType w:val="hybridMultilevel"/>
    <w:tmpl w:val="62782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507F0"/>
    <w:multiLevelType w:val="hybridMultilevel"/>
    <w:tmpl w:val="D3C6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B2B"/>
    <w:rsid w:val="000442A0"/>
    <w:rsid w:val="000708D5"/>
    <w:rsid w:val="000C1ABA"/>
    <w:rsid w:val="002031F0"/>
    <w:rsid w:val="002727AE"/>
    <w:rsid w:val="0035705D"/>
    <w:rsid w:val="00444FC8"/>
    <w:rsid w:val="0046179B"/>
    <w:rsid w:val="00485990"/>
    <w:rsid w:val="004A25D0"/>
    <w:rsid w:val="004C47F6"/>
    <w:rsid w:val="00536072"/>
    <w:rsid w:val="005F5D66"/>
    <w:rsid w:val="00677C2C"/>
    <w:rsid w:val="006C1CF7"/>
    <w:rsid w:val="006C4E51"/>
    <w:rsid w:val="006E5D44"/>
    <w:rsid w:val="007164FA"/>
    <w:rsid w:val="00782B2B"/>
    <w:rsid w:val="007C1D58"/>
    <w:rsid w:val="008E3A94"/>
    <w:rsid w:val="00907CB2"/>
    <w:rsid w:val="00942B88"/>
    <w:rsid w:val="009B3B56"/>
    <w:rsid w:val="00A30F05"/>
    <w:rsid w:val="00A864ED"/>
    <w:rsid w:val="00B84521"/>
    <w:rsid w:val="00BF597C"/>
    <w:rsid w:val="00C25122"/>
    <w:rsid w:val="00CA38B9"/>
    <w:rsid w:val="00CE4392"/>
    <w:rsid w:val="00D06092"/>
    <w:rsid w:val="00D30240"/>
    <w:rsid w:val="00E10FA5"/>
    <w:rsid w:val="00E2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table" w:styleId="a7">
    <w:name w:val="Table Grid"/>
    <w:basedOn w:val="a1"/>
    <w:uiPriority w:val="59"/>
    <w:rsid w:val="007C1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44994-5B09-446A-B9AD-340C0717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2019-12-25T08:35:00Z</cp:lastPrinted>
  <dcterms:created xsi:type="dcterms:W3CDTF">2019-12-25T02:36:00Z</dcterms:created>
  <dcterms:modified xsi:type="dcterms:W3CDTF">2019-12-25T08:45:00Z</dcterms:modified>
</cp:coreProperties>
</file>