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F0D" w:rsidRPr="00F31F0D" w:rsidRDefault="00F31F0D" w:rsidP="00F31F0D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F31F0D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F31F0D" w:rsidRPr="00F31F0D" w:rsidRDefault="00F31F0D" w:rsidP="00F31F0D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F31F0D">
        <w:rPr>
          <w:rFonts w:ascii="Times New Roman" w:hAnsi="Times New Roman"/>
          <w:b/>
          <w:sz w:val="28"/>
          <w:szCs w:val="28"/>
        </w:rPr>
        <w:t>РЕСПУБЛИКА ХАКАСИЯ</w:t>
      </w:r>
      <w:r w:rsidRPr="00F31F0D">
        <w:rPr>
          <w:rFonts w:ascii="Times New Roman" w:hAnsi="Times New Roman"/>
          <w:b/>
          <w:sz w:val="28"/>
          <w:szCs w:val="28"/>
        </w:rPr>
        <w:br/>
        <w:t>ОРДЖОНИКИДЗЕВСКИЙ РАЙОН</w:t>
      </w:r>
    </w:p>
    <w:p w:rsidR="00F31F0D" w:rsidRPr="00F31F0D" w:rsidRDefault="00F31F0D" w:rsidP="00F31F0D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F31F0D" w:rsidRPr="00F31F0D" w:rsidRDefault="00F31F0D" w:rsidP="00F31F0D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F31F0D">
        <w:rPr>
          <w:rFonts w:ascii="Times New Roman" w:hAnsi="Times New Roman"/>
          <w:b/>
          <w:sz w:val="28"/>
          <w:szCs w:val="28"/>
        </w:rPr>
        <w:t xml:space="preserve">АДМИНИСТРАЦИЯ </w:t>
      </w:r>
      <w:r>
        <w:rPr>
          <w:rFonts w:ascii="Times New Roman" w:hAnsi="Times New Roman"/>
          <w:b/>
          <w:sz w:val="28"/>
          <w:szCs w:val="28"/>
        </w:rPr>
        <w:t xml:space="preserve">САРАЛИНСКОГО </w:t>
      </w:r>
      <w:r w:rsidRPr="00F31F0D">
        <w:rPr>
          <w:rFonts w:ascii="Times New Roman" w:hAnsi="Times New Roman"/>
          <w:b/>
          <w:sz w:val="28"/>
          <w:szCs w:val="28"/>
        </w:rPr>
        <w:t xml:space="preserve"> СЕЛЬСОВЕТА</w:t>
      </w:r>
    </w:p>
    <w:p w:rsidR="00F31F0D" w:rsidRPr="00F31F0D" w:rsidRDefault="00F31F0D" w:rsidP="00F31F0D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F31F0D" w:rsidRPr="00F31F0D" w:rsidRDefault="00F31F0D" w:rsidP="00F31F0D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F31F0D">
        <w:rPr>
          <w:rFonts w:ascii="Times New Roman" w:hAnsi="Times New Roman"/>
          <w:b/>
          <w:sz w:val="28"/>
          <w:szCs w:val="28"/>
        </w:rPr>
        <w:t>ПОСТАНОВЛЕНИЕ</w:t>
      </w:r>
    </w:p>
    <w:p w:rsidR="00F31F0D" w:rsidRPr="00F31F0D" w:rsidRDefault="00F31F0D" w:rsidP="00F31F0D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F31F0D" w:rsidRDefault="00F31F0D" w:rsidP="00F31F0D">
      <w:pPr>
        <w:pStyle w:val="1"/>
        <w:spacing w:before="0" w:after="0"/>
        <w:rPr>
          <w:b w:val="0"/>
          <w:sz w:val="28"/>
          <w:szCs w:val="28"/>
        </w:rPr>
      </w:pPr>
    </w:p>
    <w:p w:rsidR="00F31F0D" w:rsidRPr="00F31F0D" w:rsidRDefault="00F31F0D" w:rsidP="00F31F0D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F31F0D">
        <w:rPr>
          <w:rFonts w:ascii="Times New Roman" w:hAnsi="Times New Roman"/>
          <w:sz w:val="28"/>
          <w:szCs w:val="28"/>
        </w:rPr>
        <w:t xml:space="preserve">13 ноября 2020 г.                                            </w:t>
      </w:r>
      <w:r w:rsidRPr="00F31F0D">
        <w:rPr>
          <w:rFonts w:ascii="Times New Roman" w:hAnsi="Times New Roman"/>
          <w:sz w:val="28"/>
          <w:szCs w:val="28"/>
        </w:rPr>
        <w:tab/>
      </w:r>
      <w:r w:rsidRPr="00F31F0D">
        <w:rPr>
          <w:rFonts w:ascii="Times New Roman" w:hAnsi="Times New Roman"/>
          <w:sz w:val="28"/>
          <w:szCs w:val="28"/>
        </w:rPr>
        <w:tab/>
      </w:r>
      <w:r w:rsidRPr="00F31F0D">
        <w:rPr>
          <w:rFonts w:ascii="Times New Roman" w:hAnsi="Times New Roman"/>
          <w:sz w:val="28"/>
          <w:szCs w:val="28"/>
        </w:rPr>
        <w:tab/>
        <w:t xml:space="preserve">       № 75</w:t>
      </w:r>
    </w:p>
    <w:p w:rsidR="00F31F0D" w:rsidRPr="00F31F0D" w:rsidRDefault="00F31F0D" w:rsidP="00F31F0D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F31F0D">
        <w:rPr>
          <w:rFonts w:ascii="Times New Roman" w:hAnsi="Times New Roman"/>
          <w:sz w:val="28"/>
          <w:szCs w:val="28"/>
        </w:rPr>
        <w:t>с. Сарала</w:t>
      </w:r>
    </w:p>
    <w:p w:rsidR="00F31F0D" w:rsidRDefault="00F31F0D" w:rsidP="00F31F0D">
      <w:pPr>
        <w:pStyle w:val="1"/>
        <w:spacing w:before="0" w:after="0"/>
        <w:jc w:val="center"/>
        <w:rPr>
          <w:sz w:val="28"/>
          <w:szCs w:val="28"/>
        </w:rPr>
      </w:pPr>
    </w:p>
    <w:p w:rsidR="00F31F0D" w:rsidRPr="00665034" w:rsidRDefault="00F31F0D" w:rsidP="00665034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665034">
        <w:rPr>
          <w:rFonts w:ascii="Times New Roman" w:hAnsi="Times New Roman"/>
          <w:b/>
          <w:sz w:val="28"/>
          <w:szCs w:val="28"/>
        </w:rPr>
        <w:t>Об утверждении Порядка разработки, утверждения, реализации и</w:t>
      </w:r>
    </w:p>
    <w:p w:rsidR="00F31F0D" w:rsidRPr="00665034" w:rsidRDefault="00F31F0D" w:rsidP="00665034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665034">
        <w:rPr>
          <w:rFonts w:ascii="Times New Roman" w:hAnsi="Times New Roman"/>
          <w:b/>
          <w:sz w:val="28"/>
          <w:szCs w:val="28"/>
        </w:rPr>
        <w:t>оценки эффективности  муниципальных программ</w:t>
      </w:r>
    </w:p>
    <w:p w:rsidR="00F31F0D" w:rsidRPr="00665034" w:rsidRDefault="00F31F0D" w:rsidP="00665034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665034">
        <w:rPr>
          <w:rFonts w:ascii="Times New Roman" w:hAnsi="Times New Roman"/>
          <w:b/>
          <w:sz w:val="28"/>
          <w:szCs w:val="28"/>
        </w:rPr>
        <w:t>администрации Саралинского сельсовета</w:t>
      </w:r>
    </w:p>
    <w:p w:rsidR="00F31F0D" w:rsidRPr="00665034" w:rsidRDefault="00F31F0D" w:rsidP="00665034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F31F0D" w:rsidRPr="00F31F0D" w:rsidRDefault="00F31F0D" w:rsidP="00F31F0D">
      <w:pPr>
        <w:ind w:firstLine="720"/>
        <w:jc w:val="both"/>
        <w:rPr>
          <w:sz w:val="28"/>
          <w:szCs w:val="28"/>
        </w:rPr>
      </w:pPr>
      <w:r w:rsidRPr="00F31F0D">
        <w:rPr>
          <w:sz w:val="28"/>
          <w:szCs w:val="28"/>
        </w:rPr>
        <w:t>В соответствии со ст. 179 Бюджетного кодекса Российской Федерации, ст. 11 Федерального закона от 28.06.2014 № 172-ФЗ «О стратегическом планировании в Российской Федерации», руководствуясь Уставом  муниципального образования Саралинский сельсовет Орджоникидзев</w:t>
      </w:r>
      <w:r w:rsidR="007D0FC3">
        <w:rPr>
          <w:sz w:val="28"/>
          <w:szCs w:val="28"/>
        </w:rPr>
        <w:t>ского района Республики Хакасия</w:t>
      </w:r>
      <w:r w:rsidRPr="00F31F0D">
        <w:rPr>
          <w:sz w:val="28"/>
          <w:szCs w:val="28"/>
        </w:rPr>
        <w:t xml:space="preserve">, Администрация Саралинского  сельсовета  </w:t>
      </w:r>
    </w:p>
    <w:p w:rsidR="00F31F0D" w:rsidRDefault="00F31F0D" w:rsidP="007D0FC3">
      <w:pPr>
        <w:jc w:val="both"/>
        <w:rPr>
          <w:b/>
          <w:sz w:val="28"/>
          <w:szCs w:val="28"/>
        </w:rPr>
      </w:pPr>
      <w:r w:rsidRPr="00F31F0D">
        <w:rPr>
          <w:b/>
          <w:sz w:val="28"/>
          <w:szCs w:val="28"/>
        </w:rPr>
        <w:t>п о с т а н о в л я е т:</w:t>
      </w:r>
    </w:p>
    <w:p w:rsidR="007D0FC3" w:rsidRPr="00F31F0D" w:rsidRDefault="007D0FC3" w:rsidP="007D0FC3">
      <w:pPr>
        <w:jc w:val="both"/>
        <w:rPr>
          <w:sz w:val="28"/>
          <w:szCs w:val="28"/>
        </w:rPr>
      </w:pPr>
    </w:p>
    <w:p w:rsidR="00F31F0D" w:rsidRPr="00F31F0D" w:rsidRDefault="00F31F0D" w:rsidP="00F31F0D">
      <w:pPr>
        <w:pStyle w:val="1"/>
        <w:spacing w:before="0" w:after="0"/>
        <w:ind w:firstLine="709"/>
        <w:jc w:val="both"/>
        <w:rPr>
          <w:b w:val="0"/>
          <w:sz w:val="28"/>
          <w:szCs w:val="28"/>
        </w:rPr>
      </w:pPr>
      <w:bookmarkStart w:id="0" w:name="sub_10"/>
      <w:r w:rsidRPr="00F31F0D">
        <w:rPr>
          <w:b w:val="0"/>
          <w:sz w:val="28"/>
          <w:szCs w:val="28"/>
        </w:rPr>
        <w:t>1. Утвердить Порядок разработки, утверждения, реализации и оценки эффективности муниципальных программ администрации Саралинского  сельсовета в новой редакции (приложение).</w:t>
      </w:r>
    </w:p>
    <w:p w:rsidR="00F31F0D" w:rsidRPr="00F31F0D" w:rsidRDefault="00F31F0D" w:rsidP="00F31F0D">
      <w:pPr>
        <w:ind w:firstLine="720"/>
        <w:jc w:val="both"/>
        <w:rPr>
          <w:sz w:val="28"/>
          <w:szCs w:val="28"/>
        </w:rPr>
      </w:pPr>
      <w:bookmarkStart w:id="1" w:name="sub_20"/>
      <w:bookmarkEnd w:id="0"/>
      <w:r w:rsidRPr="00F31F0D">
        <w:rPr>
          <w:sz w:val="28"/>
          <w:szCs w:val="28"/>
        </w:rPr>
        <w:t>2. Главным распорядителям средств  бюджета муниципального образования Саралинский сельсовет в процессе разработки, утверждения и реализации муниципальных программ руководствоваться требованиями Порядка разработки, утверждения, реализации и оценки эффективности муниципальных программ администрации Саралинского сельсовета.</w:t>
      </w:r>
    </w:p>
    <w:p w:rsidR="00F31F0D" w:rsidRPr="00F31F0D" w:rsidRDefault="00F31F0D" w:rsidP="00F31F0D">
      <w:pPr>
        <w:ind w:firstLine="720"/>
        <w:jc w:val="both"/>
        <w:rPr>
          <w:sz w:val="28"/>
          <w:szCs w:val="28"/>
        </w:rPr>
      </w:pPr>
      <w:r w:rsidRPr="00F31F0D">
        <w:rPr>
          <w:sz w:val="28"/>
          <w:szCs w:val="28"/>
        </w:rPr>
        <w:t>3.Постановление администрации Саралинского  сельсовета от 29.11.2013г. г. № 67 «Об утверждении Порядка разработки, утверждения, реализации и оценки эффективности муниципальных программ администраци Саралинского сельсовета  ( в редакции от 10.04.2018г. №19) признать утратившимсилу.</w:t>
      </w:r>
    </w:p>
    <w:p w:rsidR="00F31F0D" w:rsidRPr="00F31F0D" w:rsidRDefault="00F31F0D" w:rsidP="00F31F0D">
      <w:pPr>
        <w:pStyle w:val="a5"/>
        <w:rPr>
          <w:rFonts w:ascii="Times New Roman" w:hAnsi="Times New Roman"/>
          <w:sz w:val="28"/>
          <w:szCs w:val="28"/>
        </w:rPr>
      </w:pPr>
      <w:bookmarkStart w:id="2" w:name="sub_30"/>
      <w:bookmarkEnd w:id="1"/>
      <w:r w:rsidRPr="00F31F0D">
        <w:rPr>
          <w:sz w:val="28"/>
          <w:szCs w:val="28"/>
        </w:rPr>
        <w:t xml:space="preserve">            4. </w:t>
      </w:r>
      <w:bookmarkEnd w:id="2"/>
      <w:r w:rsidRPr="00F31F0D">
        <w:rPr>
          <w:rFonts w:ascii="Times New Roman" w:hAnsi="Times New Roman"/>
          <w:sz w:val="28"/>
          <w:szCs w:val="28"/>
        </w:rPr>
        <w:t xml:space="preserve">Постановление подлежит официальному обнародованию путем размещения на официальном сайте Администрации Орджоникидзевского района Республики Хакасия в сети Интернет </w:t>
      </w:r>
      <w:r w:rsidRPr="00F31F0D">
        <w:rPr>
          <w:rFonts w:ascii="Times New Roman" w:hAnsi="Times New Roman"/>
          <w:sz w:val="28"/>
          <w:szCs w:val="28"/>
          <w:lang w:val="en-US"/>
        </w:rPr>
        <w:t>www</w:t>
      </w:r>
      <w:r w:rsidRPr="00F31F0D">
        <w:rPr>
          <w:rFonts w:ascii="Times New Roman" w:hAnsi="Times New Roman"/>
          <w:sz w:val="28"/>
          <w:szCs w:val="28"/>
        </w:rPr>
        <w:t>.</w:t>
      </w:r>
      <w:r w:rsidRPr="00F31F0D">
        <w:rPr>
          <w:rFonts w:ascii="Times New Roman" w:hAnsi="Times New Roman"/>
          <w:sz w:val="28"/>
          <w:szCs w:val="28"/>
          <w:lang w:val="en-US"/>
        </w:rPr>
        <w:t>or</w:t>
      </w:r>
      <w:r w:rsidRPr="00F31F0D">
        <w:rPr>
          <w:rFonts w:ascii="Times New Roman" w:hAnsi="Times New Roman"/>
          <w:sz w:val="28"/>
          <w:szCs w:val="28"/>
        </w:rPr>
        <w:t xml:space="preserve">19. </w:t>
      </w:r>
      <w:r w:rsidRPr="00F31F0D">
        <w:rPr>
          <w:rFonts w:ascii="Times New Roman" w:hAnsi="Times New Roman"/>
          <w:sz w:val="28"/>
          <w:szCs w:val="28"/>
          <w:lang w:val="en-US"/>
        </w:rPr>
        <w:t>ru</w:t>
      </w:r>
      <w:r w:rsidRPr="00F31F0D">
        <w:rPr>
          <w:rFonts w:ascii="Times New Roman" w:hAnsi="Times New Roman"/>
          <w:sz w:val="28"/>
          <w:szCs w:val="28"/>
        </w:rPr>
        <w:t xml:space="preserve"> в разделе «Документы сельских и поселковых советов»  «Саралинский сельсовет»  и  вступает в силу после  официального опубликования (обнародования).</w:t>
      </w:r>
    </w:p>
    <w:p w:rsidR="00F31F0D" w:rsidRPr="00F31F0D" w:rsidRDefault="00F31F0D" w:rsidP="00F31F0D">
      <w:pPr>
        <w:ind w:firstLine="720"/>
        <w:jc w:val="both"/>
        <w:rPr>
          <w:sz w:val="28"/>
          <w:szCs w:val="28"/>
        </w:rPr>
      </w:pPr>
    </w:p>
    <w:p w:rsidR="00F31F0D" w:rsidRPr="00F31F0D" w:rsidRDefault="00F31F0D" w:rsidP="00F31F0D">
      <w:pPr>
        <w:jc w:val="both"/>
        <w:rPr>
          <w:sz w:val="28"/>
          <w:szCs w:val="28"/>
        </w:rPr>
      </w:pPr>
    </w:p>
    <w:p w:rsidR="00F31F0D" w:rsidRPr="00F31F0D" w:rsidRDefault="00F31F0D" w:rsidP="00F31F0D">
      <w:pPr>
        <w:jc w:val="both"/>
        <w:rPr>
          <w:sz w:val="28"/>
          <w:szCs w:val="28"/>
        </w:rPr>
      </w:pPr>
      <w:r w:rsidRPr="00F31F0D">
        <w:rPr>
          <w:sz w:val="28"/>
          <w:szCs w:val="28"/>
        </w:rPr>
        <w:t xml:space="preserve">Глава </w:t>
      </w:r>
      <w:r>
        <w:rPr>
          <w:sz w:val="28"/>
          <w:szCs w:val="28"/>
        </w:rPr>
        <w:t>Саралинског</w:t>
      </w:r>
      <w:r w:rsidRPr="00F31F0D">
        <w:rPr>
          <w:sz w:val="28"/>
          <w:szCs w:val="28"/>
        </w:rPr>
        <w:t xml:space="preserve">о сельсовета                              </w:t>
      </w:r>
      <w:r>
        <w:rPr>
          <w:sz w:val="28"/>
          <w:szCs w:val="28"/>
        </w:rPr>
        <w:t xml:space="preserve">           </w:t>
      </w:r>
      <w:r w:rsidRPr="00F31F0D">
        <w:rPr>
          <w:sz w:val="28"/>
          <w:szCs w:val="28"/>
        </w:rPr>
        <w:t xml:space="preserve">   </w:t>
      </w:r>
      <w:bookmarkStart w:id="3" w:name="sub_1000"/>
      <w:r>
        <w:rPr>
          <w:sz w:val="28"/>
          <w:szCs w:val="28"/>
        </w:rPr>
        <w:t>А.И. Мельверт</w:t>
      </w:r>
    </w:p>
    <w:p w:rsidR="00F31F0D" w:rsidRDefault="00F31F0D" w:rsidP="00F31F0D"/>
    <w:tbl>
      <w:tblPr>
        <w:tblW w:w="4095" w:type="dxa"/>
        <w:tblInd w:w="5328" w:type="dxa"/>
        <w:tblLayout w:type="fixed"/>
        <w:tblLook w:val="04A0"/>
      </w:tblPr>
      <w:tblGrid>
        <w:gridCol w:w="4095"/>
      </w:tblGrid>
      <w:tr w:rsidR="00F31F0D" w:rsidTr="00F31F0D">
        <w:trPr>
          <w:trHeight w:val="1185"/>
        </w:trPr>
        <w:tc>
          <w:tcPr>
            <w:tcW w:w="4089" w:type="dxa"/>
          </w:tcPr>
          <w:p w:rsidR="00F31F0D" w:rsidRDefault="00F31F0D">
            <w:r>
              <w:lastRenderedPageBreak/>
              <w:t>Приложение</w:t>
            </w:r>
          </w:p>
          <w:p w:rsidR="00F31F0D" w:rsidRDefault="00F31F0D">
            <w:r>
              <w:t>к постановлению Администрации</w:t>
            </w:r>
          </w:p>
          <w:p w:rsidR="00F31F0D" w:rsidRDefault="00F31F0D">
            <w:r>
              <w:t xml:space="preserve">Саралинского сельсовета </w:t>
            </w:r>
          </w:p>
          <w:p w:rsidR="00F31F0D" w:rsidRDefault="00F31F0D">
            <w:r>
              <w:t>от  13 ноября 2020 г. № 75</w:t>
            </w:r>
          </w:p>
          <w:p w:rsidR="00F31F0D" w:rsidRDefault="00F31F0D"/>
        </w:tc>
      </w:tr>
    </w:tbl>
    <w:bookmarkEnd w:id="3"/>
    <w:p w:rsidR="00F31F0D" w:rsidRDefault="00F31F0D" w:rsidP="00F31F0D">
      <w:pPr>
        <w:pStyle w:val="1"/>
        <w:spacing w:before="0" w:after="0"/>
        <w:jc w:val="center"/>
        <w:rPr>
          <w:sz w:val="24"/>
          <w:szCs w:val="24"/>
        </w:rPr>
      </w:pPr>
      <w:r>
        <w:rPr>
          <w:sz w:val="24"/>
          <w:szCs w:val="24"/>
        </w:rPr>
        <w:t>Порядок</w:t>
      </w:r>
      <w:r>
        <w:rPr>
          <w:sz w:val="24"/>
          <w:szCs w:val="24"/>
        </w:rPr>
        <w:br/>
        <w:t xml:space="preserve">разработки, утверждения, реализации и оценки эффективности </w:t>
      </w:r>
    </w:p>
    <w:p w:rsidR="00F31F0D" w:rsidRDefault="00F31F0D" w:rsidP="00F31F0D">
      <w:pPr>
        <w:pStyle w:val="1"/>
        <w:spacing w:before="0" w:after="0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муниципальных программ администрации Саралинского  сельсовета</w:t>
      </w:r>
    </w:p>
    <w:p w:rsidR="00F31F0D" w:rsidRDefault="00F31F0D" w:rsidP="00F31F0D">
      <w:pPr>
        <w:pStyle w:val="1"/>
        <w:spacing w:before="0" w:after="0"/>
        <w:jc w:val="center"/>
        <w:rPr>
          <w:sz w:val="24"/>
          <w:szCs w:val="24"/>
        </w:rPr>
      </w:pPr>
    </w:p>
    <w:p w:rsidR="00F31F0D" w:rsidRDefault="00F31F0D" w:rsidP="00F31F0D">
      <w:pPr>
        <w:pStyle w:val="1"/>
        <w:spacing w:before="0" w:after="0"/>
        <w:jc w:val="center"/>
        <w:rPr>
          <w:sz w:val="24"/>
          <w:szCs w:val="24"/>
        </w:rPr>
      </w:pPr>
      <w:bookmarkStart w:id="4" w:name="sub_100"/>
      <w:r>
        <w:rPr>
          <w:sz w:val="24"/>
          <w:szCs w:val="24"/>
        </w:rPr>
        <w:t>1. Общие положения</w:t>
      </w:r>
      <w:bookmarkEnd w:id="4"/>
    </w:p>
    <w:p w:rsidR="00F31F0D" w:rsidRDefault="00F31F0D" w:rsidP="00F31F0D">
      <w:pPr>
        <w:ind w:firstLine="720"/>
        <w:jc w:val="both"/>
      </w:pPr>
      <w:bookmarkStart w:id="5" w:name="sub_1701"/>
      <w:r>
        <w:t>1.1. Настоящий Порядок определяет правила разработки, утверждения, реализации и оценки эффективности муниципальных программ  администрации Саралинского  сельсовета (далее - муниципальная программа), а также контроля за ходом их реализации.</w:t>
      </w:r>
      <w:bookmarkStart w:id="6" w:name="sub_1702"/>
      <w:bookmarkEnd w:id="5"/>
    </w:p>
    <w:p w:rsidR="00F31F0D" w:rsidRDefault="00F31F0D" w:rsidP="00F31F0D">
      <w:pPr>
        <w:ind w:firstLine="720"/>
        <w:jc w:val="both"/>
      </w:pPr>
      <w:r>
        <w:t xml:space="preserve">1.2. Муниципальная программа является документом стратегического планирования, содержащим комплекс планируемых мероприятий, взаимоувязанных по задачам, срокам осуществления, исполнителям и ресурсам, обеспечивающих наиболее эффективное достижение целей и решение задач социально-экономического развития администрации Саралинского сельсовета. </w:t>
      </w:r>
      <w:bookmarkStart w:id="7" w:name="sub_1703"/>
      <w:bookmarkEnd w:id="6"/>
    </w:p>
    <w:p w:rsidR="00F31F0D" w:rsidRDefault="00F31F0D" w:rsidP="00F31F0D">
      <w:pPr>
        <w:ind w:firstLine="720"/>
        <w:jc w:val="both"/>
      </w:pPr>
      <w:r>
        <w:t>1.3. Муниципальная программа может включать в себя несколько подпрограмм. Деление муниципальной программы на подпрограммы осуществляется исходя из масштабности и сложности решаемых задач, а также необходимости рациональной организации их решения. Подпрограммы направлены на решение конкретных задач в рамках муниципальной программы.</w:t>
      </w:r>
    </w:p>
    <w:bookmarkEnd w:id="7"/>
    <w:p w:rsidR="00F31F0D" w:rsidRDefault="00F31F0D" w:rsidP="00F31F0D">
      <w:pPr>
        <w:ind w:firstLine="720"/>
        <w:jc w:val="both"/>
      </w:pPr>
      <w:r>
        <w:t>1.4. Разработка и реализация муниципальной программы осуществляется исполнительными органами местного самоуправления администрации Саралинского сельсовета, ответственными за реализацию функций в определенной сфере социально- экономического развития района (далее - ответственный исполнитель), совместно с заинтересованными органами муниципальной власти (муниципальный орган) администрация Саралинского  сельсовета, соисполнителями муниципальной программы (далее - соисполнители).</w:t>
      </w:r>
    </w:p>
    <w:p w:rsidR="00F31F0D" w:rsidRDefault="00F31F0D" w:rsidP="00F31F0D">
      <w:pPr>
        <w:ind w:firstLine="720"/>
        <w:jc w:val="both"/>
      </w:pPr>
      <w:r>
        <w:t>Соисполнителями являются органы исполнительной власти (муниципальные органы), главные распорядители бюджетных средств (далее - ГРБС), иные получатели средств муниципального бюджета, являющиеся ответственными за разработку и реализацию программы (подпрограммы).</w:t>
      </w:r>
    </w:p>
    <w:p w:rsidR="00F31F0D" w:rsidRDefault="00F31F0D" w:rsidP="00F31F0D">
      <w:pPr>
        <w:ind w:firstLine="720"/>
        <w:jc w:val="both"/>
      </w:pPr>
      <w:r>
        <w:t>Исполнителями являются органы исполнительной власти (муниципальные органы), ГРБС, иные получатели средств муниципального бюджета муниципального образования  Саралинский сельсовет, являющиеся ответственными за реализацию основных мероприятий муниципальной программы.</w:t>
      </w:r>
    </w:p>
    <w:p w:rsidR="00F31F0D" w:rsidRDefault="00F31F0D" w:rsidP="00F31F0D">
      <w:pPr>
        <w:ind w:firstLine="709"/>
        <w:jc w:val="both"/>
      </w:pPr>
      <w:r>
        <w:t>Участники - органы исполнительной власти (муниципальные органы) или их структурные подразделения, ГРБС, иные получатели средств бюджета муниципального образования Саралинский сельсовет для выполнения работ, оказания услуг в целях обеспечения реализации предусмотренных законодательством Республики Хакасия полномочий соответственно органов муниципальной власти (муниципальных органов) или органов местного самоуправления, которые не являются соисполнителями и исполнителями программы и непосредственно участвуют в реализации муниципальной программы.</w:t>
      </w:r>
      <w:bookmarkStart w:id="8" w:name="sub_1705"/>
    </w:p>
    <w:p w:rsidR="00F31F0D" w:rsidRDefault="00F31F0D" w:rsidP="00F31F0D">
      <w:pPr>
        <w:ind w:firstLine="709"/>
        <w:jc w:val="both"/>
      </w:pPr>
      <w:r>
        <w:t>Срок реализации муниципальной программы определяется исходя из принципа синхронизации сроков документов стратегического планирования, разработанных на региональном и муниципальном уровне.</w:t>
      </w:r>
    </w:p>
    <w:bookmarkEnd w:id="8"/>
    <w:p w:rsidR="00F31F0D" w:rsidRDefault="00F31F0D" w:rsidP="00F31F0D">
      <w:pPr>
        <w:shd w:val="clear" w:color="auto" w:fill="FFFFFF"/>
        <w:ind w:firstLine="720"/>
        <w:jc w:val="both"/>
      </w:pPr>
      <w:r>
        <w:t xml:space="preserve">1.5. Муниципальная программа разрабатывается сроком на шесть лет с ежегодным внесением изменений, путем добавления очередного планового года (для вновь разрабатываемых муниципальных программ). </w:t>
      </w:r>
    </w:p>
    <w:p w:rsidR="00F31F0D" w:rsidRDefault="00F31F0D" w:rsidP="00F31F0D">
      <w:pPr>
        <w:shd w:val="clear" w:color="auto" w:fill="FFFFFF"/>
        <w:ind w:firstLine="720"/>
        <w:jc w:val="both"/>
      </w:pPr>
      <w:r>
        <w:lastRenderedPageBreak/>
        <w:t>Срок реализации программ не отражается в их наименовании.</w:t>
      </w:r>
    </w:p>
    <w:p w:rsidR="00F31F0D" w:rsidRDefault="00F31F0D" w:rsidP="00F31F0D">
      <w:pPr>
        <w:shd w:val="clear" w:color="auto" w:fill="FFFFFF"/>
        <w:ind w:firstLine="720"/>
        <w:jc w:val="both"/>
      </w:pPr>
      <w:r>
        <w:t>Приложения к муниципальной программе (подпрограмме), содержащие информацию о наименовании мероприятий, объемах ресурсного обеспечения, ожидаемых результатах реализации мероприятий, не должны включать в себя более двух отчетных периодов реализации программы (подпрограммы), в том числе текущий отчетный период (финансовый год в котором реализуется программа (подпрограмма)), и отчетный период, предшествующий текущему отчетному периоду.</w:t>
      </w:r>
    </w:p>
    <w:p w:rsidR="00F31F0D" w:rsidRDefault="00F31F0D" w:rsidP="00F31F0D">
      <w:pPr>
        <w:shd w:val="clear" w:color="auto" w:fill="FFFFFF"/>
        <w:ind w:firstLine="720"/>
        <w:jc w:val="both"/>
      </w:pPr>
      <w:r>
        <w:t>1.6. Муниципальная программа, планируемая к реализации начиная с очередного финансового года, утверждается постановлением администрации Саралинского сельсовета не позднее 31 октября  текущего финансового года.</w:t>
      </w:r>
    </w:p>
    <w:p w:rsidR="00F31F0D" w:rsidRDefault="00F31F0D" w:rsidP="00F31F0D">
      <w:pPr>
        <w:ind w:firstLine="720"/>
        <w:jc w:val="both"/>
      </w:pPr>
      <w:bookmarkStart w:id="9" w:name="sub_1707"/>
      <w:r>
        <w:t xml:space="preserve">1.7. Внесение изменений в муниципальную программу (подпрограммы) осуществляется путем внесения изменений в муниципальную программу, в соответствии с требованиями действующего бюджетного законодательства. </w:t>
      </w:r>
    </w:p>
    <w:p w:rsidR="00F31F0D" w:rsidRDefault="00F31F0D" w:rsidP="00F31F0D">
      <w:pPr>
        <w:ind w:firstLine="720"/>
        <w:jc w:val="both"/>
      </w:pPr>
      <w:r>
        <w:t>Проекты вновь разрабатываемых программ, а также проекты внесения изменений в муниципальные программы подлежат антикоррупционной экспертизе.</w:t>
      </w:r>
    </w:p>
    <w:bookmarkEnd w:id="9"/>
    <w:p w:rsidR="00F31F0D" w:rsidRDefault="00F31F0D" w:rsidP="00F31F0D">
      <w:pPr>
        <w:ind w:firstLine="720"/>
        <w:jc w:val="both"/>
      </w:pPr>
    </w:p>
    <w:p w:rsidR="00F31F0D" w:rsidRDefault="00F31F0D" w:rsidP="00F31F0D">
      <w:pPr>
        <w:pStyle w:val="1"/>
        <w:spacing w:before="0" w:after="0"/>
        <w:jc w:val="center"/>
        <w:rPr>
          <w:sz w:val="24"/>
          <w:szCs w:val="24"/>
        </w:rPr>
      </w:pPr>
      <w:bookmarkStart w:id="10" w:name="sub_200"/>
      <w:r>
        <w:rPr>
          <w:sz w:val="24"/>
          <w:szCs w:val="24"/>
        </w:rPr>
        <w:t>2. Требования к содержанию муниципальной программы</w:t>
      </w:r>
    </w:p>
    <w:p w:rsidR="00F31F0D" w:rsidRDefault="00F31F0D" w:rsidP="00F31F0D">
      <w:pPr>
        <w:pStyle w:val="1"/>
        <w:spacing w:before="0" w:after="0"/>
        <w:jc w:val="center"/>
        <w:rPr>
          <w:sz w:val="24"/>
          <w:szCs w:val="24"/>
        </w:rPr>
      </w:pPr>
    </w:p>
    <w:bookmarkEnd w:id="10"/>
    <w:p w:rsidR="00F31F0D" w:rsidRDefault="00F31F0D" w:rsidP="00F31F0D">
      <w:pPr>
        <w:ind w:firstLine="720"/>
        <w:jc w:val="both"/>
      </w:pPr>
      <w:r>
        <w:t xml:space="preserve">2.1. Муниципальная  программа разрабатывается в соответствии с приоритетами, целями и задачами социально-экономического развития муниципального образования Саралинский сельсовет, утвержденными стратегией социально-экономического развития муниципального образования Саралинский сельсовет, с учетом отраслевых документов стратегического планирования Российской Федерации, Республики Хакасия, стратегией социально-экономического развития Республики Хакасия. </w:t>
      </w:r>
      <w:bookmarkStart w:id="11" w:name="sub_1715"/>
    </w:p>
    <w:p w:rsidR="00F31F0D" w:rsidRDefault="00F31F0D" w:rsidP="00F31F0D">
      <w:pPr>
        <w:ind w:firstLine="720"/>
        <w:jc w:val="both"/>
      </w:pPr>
      <w:r>
        <w:t>2.2. Муниципальная программа имеет следующую структуру:</w:t>
      </w:r>
    </w:p>
    <w:p w:rsidR="00F31F0D" w:rsidRDefault="00F31F0D" w:rsidP="00F31F0D">
      <w:pPr>
        <w:ind w:firstLine="720"/>
        <w:jc w:val="both"/>
      </w:pPr>
      <w:bookmarkStart w:id="12" w:name="sub_1708"/>
      <w:bookmarkEnd w:id="11"/>
      <w:r>
        <w:t xml:space="preserve">1) паспорт муниципальной программы </w:t>
      </w:r>
      <w:r>
        <w:rPr>
          <w:b/>
        </w:rPr>
        <w:t>(</w:t>
      </w:r>
      <w:hyperlink r:id="rId5" w:anchor="sub_1100" w:history="1">
        <w:r>
          <w:rPr>
            <w:b/>
          </w:rPr>
          <w:t>приложение № 1</w:t>
        </w:r>
      </w:hyperlink>
      <w:r>
        <w:rPr>
          <w:b/>
        </w:rPr>
        <w:t>)</w:t>
      </w:r>
      <w:r>
        <w:t>;</w:t>
      </w:r>
    </w:p>
    <w:p w:rsidR="00F31F0D" w:rsidRDefault="00F31F0D" w:rsidP="00F31F0D">
      <w:pPr>
        <w:ind w:firstLine="709"/>
        <w:jc w:val="both"/>
      </w:pPr>
      <w:r>
        <w:t xml:space="preserve">2) паспорта подпрограмм по форме, аналогичной </w:t>
      </w:r>
      <w:hyperlink r:id="rId6" w:anchor="Par542" w:tooltip="ПАСПОРТ" w:history="1">
        <w:r>
          <w:rPr>
            <w:rStyle w:val="a7"/>
            <w:rFonts w:eastAsiaTheme="majorEastAsia"/>
          </w:rPr>
          <w:t>паспорту</w:t>
        </w:r>
      </w:hyperlink>
      <w:r>
        <w:t xml:space="preserve"> муниципальной программы, при этом ответственный исполнитель подпрограммы - это соисполнитель муниципальной программы, ответственный за реализацию конкретной подпрограммы;</w:t>
      </w:r>
    </w:p>
    <w:p w:rsidR="00F31F0D" w:rsidRDefault="00F31F0D" w:rsidP="00F31F0D">
      <w:pPr>
        <w:ind w:firstLine="709"/>
        <w:jc w:val="both"/>
      </w:pPr>
      <w:r>
        <w:t>3) текстовая часть;</w:t>
      </w:r>
    </w:p>
    <w:p w:rsidR="00F31F0D" w:rsidRDefault="00F31F0D" w:rsidP="00F31F0D">
      <w:pPr>
        <w:ind w:firstLine="709"/>
        <w:jc w:val="both"/>
      </w:pPr>
      <w:r>
        <w:t>4) приложения к текстовой части.</w:t>
      </w:r>
    </w:p>
    <w:p w:rsidR="00F31F0D" w:rsidRDefault="00F31F0D" w:rsidP="00F31F0D">
      <w:pPr>
        <w:ind w:firstLine="709"/>
        <w:jc w:val="both"/>
      </w:pPr>
      <w:r>
        <w:t>2.2.1. Текстовая часть муниципальной программы состоит из следующих разделов:</w:t>
      </w:r>
    </w:p>
    <w:p w:rsidR="00F31F0D" w:rsidRDefault="00F31F0D" w:rsidP="00F31F0D">
      <w:pPr>
        <w:ind w:firstLine="709"/>
        <w:jc w:val="both"/>
      </w:pPr>
      <w:r>
        <w:t>а) цель и задачи реализуемой муниципальной программы.</w:t>
      </w:r>
    </w:p>
    <w:p w:rsidR="00F31F0D" w:rsidRDefault="00F31F0D" w:rsidP="00F31F0D">
      <w:pPr>
        <w:ind w:firstLine="709"/>
        <w:jc w:val="both"/>
      </w:pPr>
      <w:r>
        <w:t>Раздел должен включать:</w:t>
      </w:r>
    </w:p>
    <w:p w:rsidR="00F31F0D" w:rsidRDefault="00F31F0D" w:rsidP="00F31F0D">
      <w:pPr>
        <w:ind w:firstLine="709"/>
        <w:jc w:val="both"/>
      </w:pPr>
      <w:r>
        <w:t>Для муниципальной программы формулируется одна цель, которая должна соответствовать приоритетам, целям и задачам социально-экономического развития муниципального образования Саралинский сельсовет в соответствующей сфере, установленным в документах стратегического планирования муниципального, регионального и федерального уровней, и определять конечные результаты реализации муниципальной программы.</w:t>
      </w:r>
    </w:p>
    <w:p w:rsidR="00F31F0D" w:rsidRDefault="00F31F0D" w:rsidP="00F31F0D">
      <w:pPr>
        <w:ind w:firstLine="709"/>
        <w:jc w:val="both"/>
      </w:pPr>
      <w:r>
        <w:t>Цель муниципальной  программы необходимо формулировать исходя из следующих критериев:</w:t>
      </w:r>
    </w:p>
    <w:p w:rsidR="00F31F0D" w:rsidRDefault="00F31F0D" w:rsidP="00F31F0D">
      <w:pPr>
        <w:ind w:firstLine="709"/>
        <w:jc w:val="both"/>
      </w:pPr>
      <w:r>
        <w:t>- специфичность (цель должна соответствовать сфере реализации муниципальной программы);</w:t>
      </w:r>
    </w:p>
    <w:p w:rsidR="00F31F0D" w:rsidRDefault="00F31F0D" w:rsidP="00F31F0D">
      <w:pPr>
        <w:ind w:firstLine="709"/>
        <w:jc w:val="both"/>
      </w:pPr>
      <w:r>
        <w:t>- конкретность (не допускаются размытые (нечеткие) формулировки, допускающие произвольное или неоднозначное толкование цели);</w:t>
      </w:r>
    </w:p>
    <w:p w:rsidR="00F31F0D" w:rsidRDefault="00F31F0D" w:rsidP="00F31F0D">
      <w:pPr>
        <w:ind w:firstLine="709"/>
        <w:jc w:val="both"/>
      </w:pPr>
      <w:r>
        <w:t>- измеримость (достижение цели можно измерить);</w:t>
      </w:r>
    </w:p>
    <w:p w:rsidR="00F31F0D" w:rsidRDefault="00F31F0D" w:rsidP="00F31F0D">
      <w:pPr>
        <w:ind w:firstLine="709"/>
        <w:jc w:val="both"/>
      </w:pPr>
      <w:r>
        <w:t>- достижимость (цель должна быть достижима к заданному сроку);</w:t>
      </w:r>
    </w:p>
    <w:p w:rsidR="00F31F0D" w:rsidRDefault="00F31F0D" w:rsidP="00F31F0D">
      <w:pPr>
        <w:ind w:firstLine="709"/>
        <w:jc w:val="both"/>
      </w:pPr>
      <w:r>
        <w:t>- релевантность (соответствие формулировки цели конечным результатам реализации муниципальной программы).</w:t>
      </w:r>
    </w:p>
    <w:p w:rsidR="00F31F0D" w:rsidRDefault="00F31F0D" w:rsidP="00F31F0D">
      <w:pPr>
        <w:ind w:firstLine="709"/>
        <w:jc w:val="both"/>
      </w:pPr>
      <w:r>
        <w:t xml:space="preserve">Формулировка цели должна быть краткой и четкой и не должна содержать специальных терминов, указаний на иные цели, задачи или результаты, которые являются </w:t>
      </w:r>
      <w:r>
        <w:lastRenderedPageBreak/>
        <w:t>следствиями достижения самой цели, а также описания путей, средств и методов достижения цели.</w:t>
      </w:r>
    </w:p>
    <w:p w:rsidR="00F31F0D" w:rsidRDefault="00F31F0D" w:rsidP="00F31F0D">
      <w:pPr>
        <w:ind w:firstLine="709"/>
        <w:jc w:val="both"/>
      </w:pPr>
      <w:r>
        <w:t xml:space="preserve">Необходимо избегать формулировок, характеризующих процесс, текущую деятельность и осуществление функций органов муниципальной власти муниципального образования </w:t>
      </w:r>
      <w:r w:rsidR="00665034">
        <w:t>Саралинский</w:t>
      </w:r>
      <w:r>
        <w:t xml:space="preserve"> сельсовет.</w:t>
      </w:r>
    </w:p>
    <w:p w:rsidR="00F31F0D" w:rsidRDefault="00F31F0D" w:rsidP="00F31F0D">
      <w:pPr>
        <w:ind w:firstLine="709"/>
        <w:jc w:val="both"/>
      </w:pPr>
      <w:r>
        <w:t>В формулировке цели недопустимо использовать значения показателей муниципальной программы, конечные результаты ее реализации.</w:t>
      </w:r>
    </w:p>
    <w:p w:rsidR="00F31F0D" w:rsidRDefault="00F31F0D" w:rsidP="00F31F0D">
      <w:pPr>
        <w:ind w:firstLine="709"/>
        <w:jc w:val="both"/>
      </w:pPr>
      <w:r>
        <w:t>Достижение цели обеспечивается за счет решения задач муниципальной программы. Сформулированные задачи должны быть необходимы и достаточны для достижения цели и охватывать все сферы реализации муниципальной программы.</w:t>
      </w:r>
    </w:p>
    <w:p w:rsidR="00F31F0D" w:rsidRDefault="00F31F0D" w:rsidP="00F31F0D">
      <w:pPr>
        <w:ind w:firstLine="709"/>
        <w:jc w:val="both"/>
      </w:pPr>
      <w:r>
        <w:t>Не допускается дублирование (идентичные формулировки) цели и задач муниципальной программы.</w:t>
      </w:r>
    </w:p>
    <w:p w:rsidR="00F31F0D" w:rsidRDefault="00F31F0D" w:rsidP="00F31F0D">
      <w:pPr>
        <w:ind w:firstLine="709"/>
        <w:jc w:val="both"/>
      </w:pPr>
      <w:r>
        <w:t>Каждая подпрограмма муниципальной программы должна быть направлена на решение конкретной задачи муниципальной программы. Решение задачи муниципальной программы должно являться целью реализации соответствующей ей подпрограммы, при этом дублирование формулировок цели и задач подпрограммы не допускается.</w:t>
      </w:r>
    </w:p>
    <w:p w:rsidR="00F31F0D" w:rsidRDefault="00F31F0D" w:rsidP="00F31F0D">
      <w:pPr>
        <w:ind w:firstLine="709"/>
        <w:jc w:val="both"/>
      </w:pPr>
      <w:r>
        <w:t>К формулировкам задач предъявляются требования, аналогичные требованиям к цели муниципальной программы, за исключением определения конечных результатов реализации муниципальной программы. Задача муниципальной программы (подпрограммы) должна определять конечные результаты реализации муниципальной программы (подпрограммы) в совокупности с мероприятиями подпрограммы.</w:t>
      </w:r>
    </w:p>
    <w:p w:rsidR="00F31F0D" w:rsidRDefault="00F31F0D" w:rsidP="00F31F0D">
      <w:pPr>
        <w:ind w:firstLine="709"/>
        <w:jc w:val="both"/>
      </w:pPr>
      <w:r>
        <w:t>Перечень задач формируется исходя из принципа их необходимости и достаточности для достижения цели муниципальной программы и ожидаемых результатов ее реализации.</w:t>
      </w:r>
    </w:p>
    <w:p w:rsidR="00F31F0D" w:rsidRDefault="00F31F0D" w:rsidP="00F31F0D">
      <w:pPr>
        <w:ind w:firstLine="709"/>
        <w:jc w:val="both"/>
      </w:pPr>
      <w:r>
        <w:t>Не рекомендуется использовать в формулировках целей и задач специальные термины, затрудняющие понимание лицами, не обладающими профессиональными знаниями в сфере реализации муниципальной программы.</w:t>
      </w:r>
    </w:p>
    <w:p w:rsidR="00F31F0D" w:rsidRDefault="00F31F0D" w:rsidP="00F31F0D">
      <w:pPr>
        <w:ind w:firstLine="709"/>
        <w:jc w:val="both"/>
      </w:pPr>
      <w:r>
        <w:t>Для достижения цели муниципальной программы не рекомендуется формулировать более семи задач.</w:t>
      </w:r>
    </w:p>
    <w:p w:rsidR="00F31F0D" w:rsidRDefault="00F31F0D" w:rsidP="00F31F0D">
      <w:pPr>
        <w:ind w:firstLine="709"/>
        <w:jc w:val="both"/>
      </w:pPr>
      <w:r>
        <w:t>б) описание рисков реализации муниципальной программы, в том числе не достижения показателей муниципальной программы, а также описание механизмов управления рисками и мер по их минимизации.</w:t>
      </w:r>
    </w:p>
    <w:p w:rsidR="00F31F0D" w:rsidRDefault="00F31F0D" w:rsidP="00F31F0D">
      <w:pPr>
        <w:ind w:firstLine="709"/>
        <w:jc w:val="both"/>
      </w:pPr>
      <w:r>
        <w:t>Раздел должен включать:</w:t>
      </w:r>
    </w:p>
    <w:p w:rsidR="00F31F0D" w:rsidRDefault="00F31F0D" w:rsidP="00F31F0D">
      <w:pPr>
        <w:ind w:firstLine="709"/>
        <w:jc w:val="both"/>
      </w:pPr>
      <w:r>
        <w:t>определение рисков, влияющих на достижение цели муниципальной программы, как вероятных явлений, событий, процессов, зависящих и независящих от ответственных исполнителей, исполнителей и соисполнителей муниципальной программы;</w:t>
      </w:r>
    </w:p>
    <w:p w:rsidR="00F31F0D" w:rsidRDefault="00F31F0D" w:rsidP="00F31F0D">
      <w:pPr>
        <w:ind w:firstLine="709"/>
        <w:jc w:val="both"/>
      </w:pPr>
      <w:r>
        <w:t>оценку влияния рисков на достижение цели муниципальной программы и вероятности возникновения рисков;</w:t>
      </w:r>
    </w:p>
    <w:p w:rsidR="00F31F0D" w:rsidRDefault="00F31F0D" w:rsidP="00F31F0D">
      <w:pPr>
        <w:ind w:firstLine="709"/>
        <w:jc w:val="both"/>
      </w:pPr>
      <w:r>
        <w:t>меры по профилактике рисков и преодолению негативных последствий наступивших рисков в ходе реализации муниципальной программы.</w:t>
      </w:r>
    </w:p>
    <w:p w:rsidR="00F31F0D" w:rsidRDefault="00F31F0D" w:rsidP="00F31F0D">
      <w:pPr>
        <w:ind w:firstLine="709"/>
        <w:jc w:val="both"/>
      </w:pPr>
      <w:r>
        <w:t>2.2.2. Приложения (отчёты) к текстовой части муниципальной программы содержат:</w:t>
      </w:r>
    </w:p>
    <w:p w:rsidR="00F31F0D" w:rsidRDefault="00F31F0D" w:rsidP="00F31F0D">
      <w:pPr>
        <w:ind w:firstLine="709"/>
        <w:jc w:val="both"/>
      </w:pPr>
      <w:r>
        <w:t xml:space="preserve">а) </w:t>
      </w:r>
      <w:hyperlink r:id="rId7" w:anchor="Par580" w:tooltip="ПЕРЕЧЕНЬ" w:history="1">
        <w:r>
          <w:rPr>
            <w:rStyle w:val="a7"/>
            <w:rFonts w:eastAsiaTheme="majorEastAsia"/>
          </w:rPr>
          <w:t>перечень</w:t>
        </w:r>
      </w:hyperlink>
      <w:r>
        <w:t xml:space="preserve"> и характеристику основных мероприятий муниципальной программы с указанием сроков их реализации и конечных результатов, а также сведения о взаимосвязи мероприятий и результатов их выполнения с показателями муниципальной программы (приложение 2).</w:t>
      </w:r>
    </w:p>
    <w:p w:rsidR="00F31F0D" w:rsidRDefault="00F31F0D" w:rsidP="00F31F0D">
      <w:pPr>
        <w:ind w:firstLine="709"/>
        <w:jc w:val="both"/>
      </w:pPr>
      <w:r>
        <w:t xml:space="preserve">Мероприятия рекомендуется представлять по основным направлениям реализации муниципальной программы (подпрограмм) в разрезе поставленных задач </w:t>
      </w:r>
      <w:r>
        <w:rPr>
          <w:b/>
        </w:rPr>
        <w:t>(</w:t>
      </w:r>
      <w:hyperlink r:id="rId8" w:anchor="sub_1200" w:history="1">
        <w:r>
          <w:rPr>
            <w:b/>
          </w:rPr>
          <w:t>приложение  № 2</w:t>
        </w:r>
      </w:hyperlink>
      <w:r>
        <w:t>).</w:t>
      </w:r>
    </w:p>
    <w:p w:rsidR="00F31F0D" w:rsidRDefault="00F31F0D" w:rsidP="00F31F0D">
      <w:pPr>
        <w:ind w:firstLine="709"/>
        <w:jc w:val="both"/>
      </w:pPr>
      <w:r>
        <w:t>Наименование основного мероприятия программы не может дублировать наименование задачи подпрограммы.</w:t>
      </w:r>
    </w:p>
    <w:p w:rsidR="00F31F0D" w:rsidRDefault="00F31F0D" w:rsidP="00F31F0D">
      <w:pPr>
        <w:ind w:firstLine="709"/>
        <w:jc w:val="both"/>
      </w:pPr>
      <w:r>
        <w:lastRenderedPageBreak/>
        <w:t>Основные мероприятия не могут дублироваться в нескольких муниципальных программах.</w:t>
      </w:r>
    </w:p>
    <w:p w:rsidR="00F31F0D" w:rsidRDefault="00F31F0D" w:rsidP="00F31F0D">
      <w:pPr>
        <w:ind w:firstLine="709"/>
        <w:jc w:val="both"/>
      </w:pPr>
      <w:r>
        <w:t xml:space="preserve">б) </w:t>
      </w:r>
      <w:hyperlink r:id="rId9" w:anchor="Par704" w:tooltip="ПЕРЕЧЕНЬ" w:history="1">
        <w:r>
          <w:rPr>
            <w:rStyle w:val="a7"/>
            <w:rFonts w:eastAsiaTheme="majorEastAsia"/>
          </w:rPr>
          <w:t>перечень</w:t>
        </w:r>
      </w:hyperlink>
      <w:r>
        <w:t xml:space="preserve"> и характеристику целевых показателей (далее - показатели) муниципальной программы (подпрограмм) с их плановыми значениями по годам реализации муниципальной программы (приложение 3).</w:t>
      </w:r>
    </w:p>
    <w:p w:rsidR="00F31F0D" w:rsidRDefault="00F31F0D" w:rsidP="00F31F0D">
      <w:pPr>
        <w:ind w:firstLine="709"/>
        <w:jc w:val="both"/>
      </w:pPr>
      <w:r>
        <w:t>Количество показателей муниципальной программы (подпрограмм) формируется исходя из принципов необходимости и достаточности для достижения цели и решения задач муниципальной программы.</w:t>
      </w:r>
    </w:p>
    <w:p w:rsidR="00F31F0D" w:rsidRDefault="00F31F0D" w:rsidP="00F31F0D">
      <w:pPr>
        <w:ind w:firstLine="709"/>
        <w:jc w:val="both"/>
      </w:pPr>
      <w:r>
        <w:t>При выборе состава показателей предпочтения отдаются показателям, характеризующим решение наиболее актуальных проблем в сфере реализации муниципальной программы. Используемая система показателей муниципальной программы должна позволять очевидным образом оценивать прогресс в достижении цели и решении всех задач муниципальной программы по годам реализации.</w:t>
      </w:r>
    </w:p>
    <w:p w:rsidR="00F31F0D" w:rsidRDefault="00F31F0D" w:rsidP="00F31F0D">
      <w:pPr>
        <w:ind w:firstLine="709"/>
        <w:jc w:val="both"/>
      </w:pPr>
      <w:r>
        <w:t>Показатели подпрограммы могут характеризовать как непосредственные, так и конечные результаты реализации подпрограммы. Показатели муниципальной программы, характеризующие достижение цели, и подпрограмм не могут дублировать друг друга. На уровне муниципальной программы подлежат отражению показатели, направленные на достижение исключительно конечных результатов.</w:t>
      </w:r>
    </w:p>
    <w:p w:rsidR="00F31F0D" w:rsidRDefault="00F31F0D" w:rsidP="00F31F0D">
      <w:pPr>
        <w:ind w:firstLine="709"/>
        <w:jc w:val="both"/>
      </w:pPr>
      <w:r>
        <w:t>Значения показателей муниципальной программы (подпрограммы) на дату окончания реализации муниципальной программы (подпрограммы), в том числе рассчитанные накопительным итогом, являются конечными результатами реализации муниципальной программы (подпрограммы).</w:t>
      </w:r>
    </w:p>
    <w:p w:rsidR="00F31F0D" w:rsidRDefault="00F31F0D" w:rsidP="00F31F0D">
      <w:pPr>
        <w:ind w:firstLine="709"/>
        <w:jc w:val="both"/>
      </w:pPr>
      <w:r>
        <w:t xml:space="preserve">Значения показателей муниципальной программы и подпрограмм должны формироваться с учетом параметров прогноза социально-экономического развития </w:t>
      </w:r>
      <w:r w:rsidR="00665034">
        <w:t xml:space="preserve">Саралинского </w:t>
      </w:r>
      <w:r>
        <w:t xml:space="preserve"> сельсовета на среднесрочный период, а также объемов финансового обеспечения муниципальной программы в соответствии с бюджетным прогнозом муниципального образования </w:t>
      </w:r>
      <w:r w:rsidR="00665034">
        <w:t xml:space="preserve">Саралинский </w:t>
      </w:r>
      <w:r>
        <w:t xml:space="preserve"> сельсовет на долгосрочный период.</w:t>
      </w:r>
    </w:p>
    <w:bookmarkEnd w:id="12"/>
    <w:p w:rsidR="00F31F0D" w:rsidRDefault="00F31F0D" w:rsidP="00F31F0D">
      <w:pPr>
        <w:ind w:firstLine="720"/>
        <w:jc w:val="both"/>
      </w:pPr>
      <w:r>
        <w:t>В число используемых показателей муниципальных программ (подпрограмм) по сферам реализации включаются:</w:t>
      </w:r>
    </w:p>
    <w:p w:rsidR="00F31F0D" w:rsidRDefault="00F31F0D" w:rsidP="00F31F0D">
      <w:pPr>
        <w:ind w:firstLine="720"/>
        <w:jc w:val="both"/>
      </w:pPr>
      <w:r>
        <w:t>- показатели, содержащиеся в указах Президента Российской Федерации, постановлениях Правительства Республики Хакасия, в случае, если достижение цели и решение задач муниципальной программы (подпрограммы) характеризуются показателями, установленными в указах Президента Российской Федерации, постановлениями Правительства Республики Хакасия;</w:t>
      </w:r>
    </w:p>
    <w:p w:rsidR="00F31F0D" w:rsidRDefault="00F31F0D" w:rsidP="00F31F0D">
      <w:pPr>
        <w:ind w:firstLine="720"/>
        <w:jc w:val="both"/>
      </w:pPr>
      <w:r>
        <w:t xml:space="preserve">- показатели эффективности деятельности муниципальной власти муниципального образования </w:t>
      </w:r>
      <w:r w:rsidR="00665034">
        <w:t xml:space="preserve">Саралинский </w:t>
      </w:r>
      <w:r>
        <w:t>сельсовет по осуществлению переданных им полномочий Республики Хакасия, определённые нормативными правовыми актами Правительства Республики Хакасия;</w:t>
      </w:r>
    </w:p>
    <w:p w:rsidR="00F31F0D" w:rsidRDefault="00F31F0D" w:rsidP="00F31F0D">
      <w:pPr>
        <w:ind w:firstLine="720"/>
        <w:jc w:val="both"/>
      </w:pPr>
      <w:r>
        <w:t>- показатели (индикаторы) для муниципальных программ в соответствующих сферах  социально-экономического развития;</w:t>
      </w:r>
    </w:p>
    <w:p w:rsidR="00F31F0D" w:rsidRDefault="00F31F0D" w:rsidP="00F31F0D">
      <w:pPr>
        <w:ind w:firstLine="720"/>
        <w:jc w:val="both"/>
      </w:pPr>
      <w:r>
        <w:t>- показатели, отражающие  сводные параметры муниципальных заданий на оказание муниципальных услуг (выполнение работ) в части качества и объёма предоставляемых в рамках основных мероприятий подпрограмм муниципальных услуг (выполненных работ);</w:t>
      </w:r>
    </w:p>
    <w:p w:rsidR="00F31F0D" w:rsidRDefault="00F31F0D" w:rsidP="00F31F0D">
      <w:pPr>
        <w:ind w:firstLine="720"/>
        <w:jc w:val="both"/>
      </w:pPr>
      <w:r>
        <w:t xml:space="preserve">- показатели, отражающие сводные значения показателей результативности использования субсидий из федерального и республиканского бюджетов бюджету муниципального образования </w:t>
      </w:r>
      <w:r w:rsidR="00665034">
        <w:t xml:space="preserve">Саралинский </w:t>
      </w:r>
      <w:r>
        <w:t>сельсовет, установленные в соглашениях по предоставлению указанных субсидий;</w:t>
      </w:r>
    </w:p>
    <w:p w:rsidR="00F31F0D" w:rsidRDefault="00F31F0D" w:rsidP="00F31F0D">
      <w:pPr>
        <w:ind w:firstLine="720"/>
        <w:jc w:val="both"/>
      </w:pPr>
      <w:r>
        <w:t>- показатели производительности труда, создания рабочих мест (для муниципальных программ, направленных на развитие отраслей экономики);</w:t>
      </w:r>
    </w:p>
    <w:p w:rsidR="00F31F0D" w:rsidRDefault="00F31F0D" w:rsidP="00F31F0D">
      <w:pPr>
        <w:ind w:firstLine="720"/>
        <w:jc w:val="both"/>
      </w:pPr>
      <w:r>
        <w:t xml:space="preserve">- показатели, направленные на энергосбережение и повышение энергетической эффективности (для муниципальных программ, реализуемых в сферах социального </w:t>
      </w:r>
      <w:r>
        <w:lastRenderedPageBreak/>
        <w:t>развития, жилищно - коммунального хозяйства, промышленности, сельского хозяйства, транспорта, энергетики);</w:t>
      </w:r>
    </w:p>
    <w:p w:rsidR="00F31F0D" w:rsidRDefault="00F31F0D" w:rsidP="00F31F0D">
      <w:pPr>
        <w:ind w:firstLine="720"/>
        <w:jc w:val="both"/>
      </w:pPr>
      <w:r>
        <w:t>- иные показатели, необходимые для включения в состав показателей муниципальных программ (подпрограмм).</w:t>
      </w:r>
    </w:p>
    <w:p w:rsidR="00F31F0D" w:rsidRDefault="00F31F0D" w:rsidP="00F31F0D">
      <w:pPr>
        <w:ind w:firstLine="720"/>
        <w:jc w:val="both"/>
      </w:pPr>
      <w:r>
        <w:t>в) информацию о ресурсном обеспечении реализации муниципальной программы (обоснование возможности софинансирования муниципальной программы за счет средств федерального и республиканского бюджетов, а также обоснование возможности привлечения средств внебюджетных источников и описание механизмов привлечения данных средств).</w:t>
      </w:r>
    </w:p>
    <w:p w:rsidR="00F31F0D" w:rsidRDefault="00F31F0D" w:rsidP="00F31F0D">
      <w:pPr>
        <w:pStyle w:val="1"/>
        <w:spacing w:before="0" w:after="0"/>
        <w:contextualSpacing/>
        <w:jc w:val="center"/>
        <w:rPr>
          <w:sz w:val="24"/>
          <w:szCs w:val="24"/>
        </w:rPr>
      </w:pPr>
      <w:bookmarkStart w:id="13" w:name="sub_300"/>
    </w:p>
    <w:p w:rsidR="00F31F0D" w:rsidRDefault="00F31F0D" w:rsidP="00F31F0D">
      <w:pPr>
        <w:pStyle w:val="1"/>
        <w:spacing w:before="0" w:after="0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3. Основание и этапы разработки муниципальной  программы</w:t>
      </w:r>
    </w:p>
    <w:p w:rsidR="00F31F0D" w:rsidRDefault="00F31F0D" w:rsidP="00F31F0D">
      <w:pPr>
        <w:ind w:firstLine="540"/>
        <w:jc w:val="both"/>
      </w:pPr>
    </w:p>
    <w:p w:rsidR="00F31F0D" w:rsidRDefault="00F31F0D" w:rsidP="00F31F0D">
      <w:pPr>
        <w:ind w:firstLine="709"/>
        <w:jc w:val="both"/>
      </w:pPr>
      <w:r>
        <w:t xml:space="preserve">3.1. Разработка муниципальной программы осуществляется на основании перечня муниципальных программ, утверждаемого постановлением администрации </w:t>
      </w:r>
      <w:r w:rsidR="00665034">
        <w:t xml:space="preserve">Саралинского </w:t>
      </w:r>
      <w:r>
        <w:t xml:space="preserve">сельсовета. </w:t>
      </w:r>
    </w:p>
    <w:p w:rsidR="00F31F0D" w:rsidRDefault="00F31F0D" w:rsidP="00F31F0D">
      <w:pPr>
        <w:ind w:firstLine="709"/>
        <w:jc w:val="both"/>
      </w:pPr>
      <w:r>
        <w:t xml:space="preserve">В перечень муниципальных программ включаются муниципальные программы, необходимые для реализации стратегии социально-экономического развития </w:t>
      </w:r>
      <w:r w:rsidR="00665034">
        <w:t>Саралинский</w:t>
      </w:r>
      <w:r>
        <w:t xml:space="preserve"> сельсовет и иных документов стратегического планирования.</w:t>
      </w:r>
    </w:p>
    <w:p w:rsidR="00F31F0D" w:rsidRDefault="00F31F0D" w:rsidP="00F31F0D">
      <w:pPr>
        <w:ind w:firstLine="709"/>
        <w:jc w:val="both"/>
      </w:pPr>
      <w:r>
        <w:t>Муниципальная программа исключается из перечня муниципальных программ в случае окончания ее реализации либо признания ее неэффективной и нецелесообразной по итогам оценки эффективности реализации муниципальной программы, либо в случае досрочного завершения реализации муниципальной программы путем внесения изменений в постановление об утверждении перечня муниципальных программ.</w:t>
      </w:r>
    </w:p>
    <w:p w:rsidR="00F31F0D" w:rsidRDefault="00F31F0D" w:rsidP="00F31F0D">
      <w:pPr>
        <w:ind w:firstLine="709"/>
        <w:jc w:val="both"/>
      </w:pPr>
      <w:r>
        <w:t xml:space="preserve">Проект перечня муниципальных программ формируется администрацией </w:t>
      </w:r>
      <w:r w:rsidR="00665034">
        <w:t xml:space="preserve">Саралинского </w:t>
      </w:r>
      <w:r>
        <w:t xml:space="preserve"> сельсовета.</w:t>
      </w:r>
    </w:p>
    <w:p w:rsidR="00F31F0D" w:rsidRDefault="00F31F0D" w:rsidP="00F31F0D">
      <w:pPr>
        <w:ind w:firstLine="709"/>
        <w:jc w:val="both"/>
      </w:pPr>
      <w:r>
        <w:t xml:space="preserve">Бухгалтерия Администрации </w:t>
      </w:r>
      <w:r w:rsidR="00665034">
        <w:t xml:space="preserve">Саралинского </w:t>
      </w:r>
      <w:r>
        <w:t xml:space="preserve"> сельсовета в течение 10 рабочих дней готовит заключение о целесообразности (нецелесообразности) внесения данных изменений.</w:t>
      </w:r>
    </w:p>
    <w:p w:rsidR="00F31F0D" w:rsidRDefault="00F31F0D" w:rsidP="00F31F0D">
      <w:pPr>
        <w:ind w:firstLine="709"/>
        <w:jc w:val="both"/>
      </w:pPr>
      <w:r>
        <w:t xml:space="preserve">Проект постановления администрации </w:t>
      </w:r>
      <w:r w:rsidR="00665034">
        <w:t xml:space="preserve">Саралинского </w:t>
      </w:r>
      <w:r>
        <w:t xml:space="preserve"> сельсовета о внесении изменений в перечень  муниципальных программ вносится не позднее 15 октября текущего финансового года.</w:t>
      </w:r>
    </w:p>
    <w:p w:rsidR="00F31F0D" w:rsidRDefault="00F31F0D" w:rsidP="00F31F0D">
      <w:pPr>
        <w:ind w:firstLine="709"/>
        <w:jc w:val="both"/>
      </w:pPr>
      <w:r>
        <w:t>3.2. Перечень муниципальных программ содержит:</w:t>
      </w:r>
    </w:p>
    <w:p w:rsidR="00F31F0D" w:rsidRDefault="00F31F0D" w:rsidP="00F31F0D">
      <w:pPr>
        <w:ind w:firstLine="709"/>
        <w:jc w:val="both"/>
      </w:pPr>
      <w:r>
        <w:t>1) наименование муниципальных программ;</w:t>
      </w:r>
    </w:p>
    <w:p w:rsidR="00F31F0D" w:rsidRDefault="00F31F0D" w:rsidP="00F31F0D">
      <w:pPr>
        <w:ind w:firstLine="709"/>
        <w:jc w:val="both"/>
      </w:pPr>
      <w:r>
        <w:t>2) наименование ответственных исполнителей муниципальных программ.</w:t>
      </w:r>
    </w:p>
    <w:p w:rsidR="00F31F0D" w:rsidRDefault="00F31F0D" w:rsidP="00F31F0D">
      <w:pPr>
        <w:shd w:val="clear" w:color="auto" w:fill="FFFFFF"/>
        <w:ind w:firstLine="709"/>
        <w:jc w:val="both"/>
      </w:pPr>
      <w:bookmarkStart w:id="14" w:name="sub_1728"/>
      <w:bookmarkEnd w:id="13"/>
      <w:r>
        <w:t xml:space="preserve">3.3. Разработка проекта муниципальной программы осуществляется ответственным исполнителем совместно с соисполнителями и исполнителями в году, предшествующему году, в котором планируется реализация муниципальной программы с учетом </w:t>
      </w:r>
      <w:hyperlink r:id="rId10" w:anchor="Par71" w:tooltip="1.5. Государственная программа разрабатывается каждые три года сроком на шесть лет путем внесения в нее изменений, при этом срок реализации программ не отражается в их наименовании." w:history="1">
        <w:r>
          <w:rPr>
            <w:rStyle w:val="a7"/>
            <w:rFonts w:eastAsiaTheme="majorEastAsia"/>
          </w:rPr>
          <w:t>пунктов 1.5</w:t>
        </w:r>
      </w:hyperlink>
      <w:r>
        <w:t xml:space="preserve"> и </w:t>
      </w:r>
      <w:hyperlink r:id="rId11" w:anchor="Par72" w:tooltip="1.6. Государственная программа, планируемая к реализации начиная с очередного финансового года, утверждается Правительством Республики Хакасия не позднее 01 ноября текущего финансового года." w:history="1">
        <w:r>
          <w:rPr>
            <w:rStyle w:val="a7"/>
            <w:rFonts w:eastAsiaTheme="majorEastAsia"/>
          </w:rPr>
          <w:t>1.6</w:t>
        </w:r>
      </w:hyperlink>
      <w:r>
        <w:t xml:space="preserve"> Порядка.</w:t>
      </w:r>
    </w:p>
    <w:p w:rsidR="00F31F0D" w:rsidRDefault="00F31F0D" w:rsidP="00F31F0D">
      <w:pPr>
        <w:shd w:val="clear" w:color="auto" w:fill="FFFFFF"/>
        <w:ind w:firstLine="709"/>
        <w:jc w:val="both"/>
      </w:pPr>
      <w:r>
        <w:t xml:space="preserve">3.4. В целях повышения эффективности планирования бюджета муниципального образования </w:t>
      </w:r>
      <w:r w:rsidR="00665034">
        <w:t>Саралинский</w:t>
      </w:r>
      <w:r>
        <w:t xml:space="preserve"> сельсовет на очередной финансовый год и плановый период в части подготовки проектов муниципальных программ, разрабатываемых на очередной финансовый год и плановый период, а также действующих муниципальных программ, планируемых к реализации в очередном финансовом году и плановом периоде, ответственные исполнители муниципальных программ подготавливают проекты муниципальных программ по форме, необходимой для проведения экспертизы. </w:t>
      </w:r>
    </w:p>
    <w:p w:rsidR="00F31F0D" w:rsidRDefault="00F31F0D" w:rsidP="00F31F0D">
      <w:pPr>
        <w:shd w:val="clear" w:color="auto" w:fill="FFFFFF"/>
        <w:ind w:firstLine="708"/>
        <w:jc w:val="both"/>
      </w:pPr>
      <w:r>
        <w:t xml:space="preserve">Проект муниципальной программы утверждается главой </w:t>
      </w:r>
      <w:r w:rsidR="00665034">
        <w:t xml:space="preserve">Саралинского </w:t>
      </w:r>
      <w:r>
        <w:t xml:space="preserve"> сельсовета в срок, не позднее 31 октября года, предшествующего году, в котором планируется реализация муниципальной программы.</w:t>
      </w:r>
    </w:p>
    <w:p w:rsidR="00F31F0D" w:rsidRDefault="00F31F0D" w:rsidP="00F31F0D">
      <w:pPr>
        <w:ind w:firstLine="720"/>
        <w:jc w:val="both"/>
      </w:pPr>
      <w:bookmarkStart w:id="15" w:name="sub_1742"/>
      <w:bookmarkEnd w:id="14"/>
    </w:p>
    <w:p w:rsidR="00F31F0D" w:rsidRDefault="00F31F0D" w:rsidP="00F31F0D">
      <w:pPr>
        <w:pStyle w:val="1"/>
        <w:spacing w:before="0" w:after="0"/>
        <w:ind w:firstLine="567"/>
        <w:jc w:val="center"/>
        <w:rPr>
          <w:sz w:val="24"/>
          <w:szCs w:val="24"/>
        </w:rPr>
      </w:pPr>
      <w:bookmarkStart w:id="16" w:name="sub_400"/>
      <w:bookmarkEnd w:id="15"/>
      <w:r>
        <w:rPr>
          <w:sz w:val="24"/>
          <w:szCs w:val="24"/>
        </w:rPr>
        <w:t>4. Финансовое обеспечение реализации муниципальных программ</w:t>
      </w:r>
    </w:p>
    <w:bookmarkEnd w:id="16"/>
    <w:p w:rsidR="00F31F0D" w:rsidRDefault="00F31F0D" w:rsidP="00F31F0D">
      <w:pPr>
        <w:ind w:firstLine="567"/>
        <w:jc w:val="both"/>
      </w:pPr>
    </w:p>
    <w:p w:rsidR="00F31F0D" w:rsidRDefault="00F31F0D" w:rsidP="00F31F0D">
      <w:pPr>
        <w:ind w:firstLine="567"/>
        <w:jc w:val="both"/>
      </w:pPr>
      <w:r>
        <w:lastRenderedPageBreak/>
        <w:t xml:space="preserve">4.1. Финансовое обеспечение реализации муниципальных программ (подпрограмм) в части расходных обязательств осуществляется за счет бюджетных ассигнований бюджета муниципального образования </w:t>
      </w:r>
      <w:r w:rsidR="00665034">
        <w:t>Саралинский</w:t>
      </w:r>
      <w:r>
        <w:t xml:space="preserve"> сельсовет (далее - бюджетные ассигнования). Распределение бюджетных ассигнований на реализацию муниципальных программ (подпрограмм) утверждается бюджетом муниципального образования </w:t>
      </w:r>
      <w:r w:rsidR="00665034">
        <w:t xml:space="preserve">Саралинский </w:t>
      </w:r>
      <w:r>
        <w:t>сельсовет на очередной финансовый год и плановый период.</w:t>
      </w:r>
    </w:p>
    <w:p w:rsidR="00F31F0D" w:rsidRDefault="00F31F0D" w:rsidP="00F31F0D">
      <w:pPr>
        <w:ind w:firstLine="567"/>
        <w:jc w:val="both"/>
      </w:pPr>
      <w:r>
        <w:t xml:space="preserve">4.2. Планирование бюджетных ассигнований на реализацию муниципальной программы (подпрограмм) в очередном году и плановом периоде осуществляется в соответствии с правовыми актами, регулирующими порядок составления проекта бюджета муниципального образования </w:t>
      </w:r>
      <w:r w:rsidR="00665034">
        <w:t>Саралинский</w:t>
      </w:r>
      <w:r>
        <w:t xml:space="preserve"> сельсовет и планирования бюджетных ассигнований.</w:t>
      </w:r>
    </w:p>
    <w:p w:rsidR="00F31F0D" w:rsidRDefault="00F31F0D" w:rsidP="00F31F0D">
      <w:pPr>
        <w:ind w:firstLine="567"/>
        <w:jc w:val="both"/>
      </w:pPr>
    </w:p>
    <w:p w:rsidR="00F31F0D" w:rsidRDefault="00F31F0D" w:rsidP="00F31F0D">
      <w:pPr>
        <w:pStyle w:val="1"/>
        <w:spacing w:before="0" w:after="0"/>
        <w:ind w:firstLine="567"/>
        <w:jc w:val="center"/>
        <w:rPr>
          <w:sz w:val="24"/>
          <w:szCs w:val="24"/>
        </w:rPr>
      </w:pPr>
      <w:bookmarkStart w:id="17" w:name="sub_500"/>
    </w:p>
    <w:p w:rsidR="00F31F0D" w:rsidRDefault="00F31F0D" w:rsidP="00F31F0D">
      <w:pPr>
        <w:pStyle w:val="1"/>
        <w:spacing w:before="0" w:after="0"/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5. Управление (полномочия) и контроль реализации </w:t>
      </w:r>
    </w:p>
    <w:p w:rsidR="00F31F0D" w:rsidRDefault="00F31F0D" w:rsidP="00F31F0D">
      <w:pPr>
        <w:pStyle w:val="1"/>
        <w:spacing w:before="0" w:after="0"/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муниципальной программы </w:t>
      </w:r>
    </w:p>
    <w:bookmarkEnd w:id="17"/>
    <w:p w:rsidR="00F31F0D" w:rsidRDefault="00F31F0D" w:rsidP="00F31F0D">
      <w:pPr>
        <w:ind w:firstLine="720"/>
        <w:jc w:val="both"/>
      </w:pPr>
    </w:p>
    <w:p w:rsidR="00F31F0D" w:rsidRDefault="00F31F0D" w:rsidP="00F31F0D">
      <w:pPr>
        <w:ind w:firstLine="720"/>
        <w:jc w:val="both"/>
      </w:pPr>
      <w:bookmarkStart w:id="18" w:name="sub_1748"/>
      <w:r>
        <w:t>5.1. Управление реализацией муниципальной программы осуществляется ответственным исполнителем совместно с соисполнителями.</w:t>
      </w:r>
    </w:p>
    <w:p w:rsidR="00F31F0D" w:rsidRDefault="00F31F0D" w:rsidP="00F31F0D">
      <w:pPr>
        <w:ind w:firstLine="720"/>
        <w:jc w:val="both"/>
      </w:pPr>
      <w:bookmarkStart w:id="19" w:name="sub_1791"/>
      <w:r>
        <w:t>5.1.1 Ответственный исполнитель:</w:t>
      </w:r>
    </w:p>
    <w:p w:rsidR="00F31F0D" w:rsidRDefault="00F31F0D" w:rsidP="00F31F0D">
      <w:pPr>
        <w:ind w:firstLine="720"/>
        <w:jc w:val="both"/>
      </w:pPr>
      <w:bookmarkStart w:id="20" w:name="sub_1785"/>
      <w:bookmarkEnd w:id="19"/>
      <w:r>
        <w:t xml:space="preserve">а) обеспечивает разработку муниципальной программы (подпрограмм), согласование и внесение в установленном порядке в администрацию </w:t>
      </w:r>
      <w:r w:rsidR="00665034">
        <w:t xml:space="preserve">Саралинского </w:t>
      </w:r>
      <w:r>
        <w:t>сельсовета для утверждения;</w:t>
      </w:r>
    </w:p>
    <w:bookmarkEnd w:id="20"/>
    <w:p w:rsidR="00F31F0D" w:rsidRDefault="00F31F0D" w:rsidP="00F31F0D">
      <w:pPr>
        <w:ind w:firstLine="720"/>
        <w:jc w:val="both"/>
      </w:pPr>
      <w:r>
        <w:t>б) организует реализацию муниципальной программы (подпрограмм), принимает решение о внесении изменений в муниципальную программу (подпрограммы) в соответствии с установленными настоящим Порядком требованиями и несет ответственность за достижение показателей муниципальной программы (подпрограмм), а также конечных результатов ее реализации;</w:t>
      </w:r>
    </w:p>
    <w:p w:rsidR="00F31F0D" w:rsidRDefault="00F31F0D" w:rsidP="00F31F0D">
      <w:pPr>
        <w:shd w:val="clear" w:color="auto" w:fill="FFFFFF"/>
        <w:ind w:firstLine="720"/>
        <w:jc w:val="both"/>
      </w:pPr>
      <w:bookmarkStart w:id="21" w:name="sub_1787"/>
      <w:r>
        <w:t xml:space="preserve">в) предоставляет ежеквартально до 15 числа месяца, следующего за окончанием квартала (за исключением </w:t>
      </w:r>
      <w:r>
        <w:rPr>
          <w:lang w:val="en-US"/>
        </w:rPr>
        <w:t>IV</w:t>
      </w:r>
      <w:r>
        <w:t xml:space="preserve"> квартала), а по итогам года до 15 февраля года, следующего за отчетным отчет о реализации муниципальных программ (подпрограмм) (</w:t>
      </w:r>
      <w:hyperlink r:id="rId12" w:anchor="sub_1700" w:history="1">
        <w:r>
          <w:rPr>
            <w:b/>
          </w:rPr>
          <w:t xml:space="preserve">приложение № </w:t>
        </w:r>
      </w:hyperlink>
      <w:r>
        <w:t>5);</w:t>
      </w:r>
    </w:p>
    <w:p w:rsidR="00F31F0D" w:rsidRDefault="00F31F0D" w:rsidP="00F31F0D">
      <w:pPr>
        <w:ind w:firstLine="720"/>
        <w:jc w:val="both"/>
      </w:pPr>
      <w:bookmarkStart w:id="22" w:name="sub_1788"/>
      <w:bookmarkEnd w:id="21"/>
      <w:r>
        <w:t>г) запрашивает у соисполнителей и участников муниципальной программы (подпрограмм) информацию, необходимую для подготовки отчета;</w:t>
      </w:r>
    </w:p>
    <w:p w:rsidR="00F31F0D" w:rsidRDefault="00F31F0D" w:rsidP="00F31F0D">
      <w:pPr>
        <w:ind w:firstLine="720"/>
        <w:jc w:val="both"/>
      </w:pPr>
      <w:bookmarkStart w:id="23" w:name="sub_1789"/>
      <w:bookmarkEnd w:id="22"/>
      <w:r>
        <w:t xml:space="preserve">д) подготавливает годовой отчет и в срок до 01 марта представляет его и направляет  главе </w:t>
      </w:r>
      <w:r w:rsidR="00665034">
        <w:t xml:space="preserve">Саралинского </w:t>
      </w:r>
      <w:r>
        <w:t xml:space="preserve"> сельсовета;</w:t>
      </w:r>
    </w:p>
    <w:p w:rsidR="00F31F0D" w:rsidRDefault="00F31F0D" w:rsidP="00F31F0D">
      <w:pPr>
        <w:ind w:firstLine="720"/>
        <w:jc w:val="both"/>
      </w:pPr>
      <w:bookmarkStart w:id="24" w:name="sub_1790"/>
      <w:bookmarkEnd w:id="23"/>
      <w:r>
        <w:t>е) запрашивает у соисполнителей и участников муниципальной программы  (подпрограмм) информацию, необходимую для проведения оценки эффективности муниципальной программы (подпрограмм) и подготовки годового отчета.</w:t>
      </w:r>
    </w:p>
    <w:p w:rsidR="00F31F0D" w:rsidRDefault="00F31F0D" w:rsidP="00F31F0D">
      <w:pPr>
        <w:ind w:firstLine="720"/>
        <w:jc w:val="both"/>
      </w:pPr>
      <w:bookmarkStart w:id="25" w:name="sub_1797"/>
      <w:bookmarkEnd w:id="24"/>
      <w:r>
        <w:t>5.1.2. Соисполнители:</w:t>
      </w:r>
    </w:p>
    <w:p w:rsidR="00F31F0D" w:rsidRDefault="00F31F0D" w:rsidP="00F31F0D">
      <w:pPr>
        <w:ind w:firstLine="720"/>
        <w:jc w:val="both"/>
      </w:pPr>
      <w:bookmarkStart w:id="26" w:name="sub_1792"/>
      <w:bookmarkEnd w:id="25"/>
      <w:r>
        <w:t>а) несут ответственность за своевременную и качественную разработку и реализацию программы в части реализуемых ими мероприятий или подпрограмм;</w:t>
      </w:r>
    </w:p>
    <w:p w:rsidR="00F31F0D" w:rsidRDefault="00F31F0D" w:rsidP="00F31F0D">
      <w:pPr>
        <w:ind w:firstLine="720"/>
        <w:jc w:val="both"/>
      </w:pPr>
      <w:bookmarkStart w:id="27" w:name="sub_1793"/>
      <w:bookmarkEnd w:id="26"/>
      <w:r>
        <w:t>б) осуществляют реализацию мероприятий муниципальной программы (подпрограмм) в рамках своей компетенции;</w:t>
      </w:r>
    </w:p>
    <w:p w:rsidR="00F31F0D" w:rsidRDefault="00F31F0D" w:rsidP="00F31F0D">
      <w:pPr>
        <w:ind w:firstLine="720"/>
        <w:jc w:val="both"/>
      </w:pPr>
      <w:bookmarkStart w:id="28" w:name="sub_1794"/>
      <w:bookmarkEnd w:id="27"/>
      <w:r>
        <w:t>в) представляют в установленный срок ответственному исполнителю необходимую информацию для подготовки квартальных отчетов;</w:t>
      </w:r>
    </w:p>
    <w:p w:rsidR="00F31F0D" w:rsidRDefault="00F31F0D" w:rsidP="00F31F0D">
      <w:pPr>
        <w:ind w:firstLine="720"/>
        <w:jc w:val="both"/>
      </w:pPr>
      <w:bookmarkStart w:id="29" w:name="sub_1795"/>
      <w:bookmarkEnd w:id="28"/>
      <w:r>
        <w:t>г) представляют ответственному исполнителю информацию, необходимую для проведения оценки эффективности муниципальной программы (подпрограмм) и подготовки годового отчета;</w:t>
      </w:r>
    </w:p>
    <w:bookmarkEnd w:id="29"/>
    <w:p w:rsidR="00F31F0D" w:rsidRDefault="00F31F0D" w:rsidP="00F31F0D">
      <w:pPr>
        <w:ind w:firstLine="720"/>
        <w:jc w:val="both"/>
      </w:pPr>
      <w:r>
        <w:t xml:space="preserve">д) представляют ответственному исполнителю копии актов, подтверждающих сдачу и прием в эксплуатацию объектов, строительство которых завершено, актов выполнения работ и иных документов, подтверждающих исполнение обязательств по </w:t>
      </w:r>
      <w:r>
        <w:lastRenderedPageBreak/>
        <w:t>заключенным муниципальным контрактам в рамках реализации мероприятий муниципальной программы (подпрограмм).</w:t>
      </w:r>
    </w:p>
    <w:p w:rsidR="00F31F0D" w:rsidRDefault="00F31F0D" w:rsidP="00F31F0D">
      <w:pPr>
        <w:ind w:firstLine="720"/>
        <w:jc w:val="both"/>
      </w:pPr>
      <w:r>
        <w:t>5.2. Реализация муниципальной программы (подпрограмм) осуществляется в соответствии с планом реализации муниципальной программы (далее - план реализации), разрабатываемым на очередной финансовый год и плановый период и содержащим перечень наиболее важных, социально значимых контрольных событий муниципальной программы, с указанием их сроков, ресурсного обеспечения и ожидаемых результатов (</w:t>
      </w:r>
      <w:hyperlink r:id="rId13" w:anchor="sub_1400" w:history="1">
        <w:r>
          <w:rPr>
            <w:b/>
          </w:rPr>
          <w:t xml:space="preserve">приложение № </w:t>
        </w:r>
      </w:hyperlink>
      <w:r>
        <w:t>3).</w:t>
      </w:r>
      <w:bookmarkStart w:id="30" w:name="sub_1758"/>
      <w:bookmarkEnd w:id="18"/>
    </w:p>
    <w:p w:rsidR="00F31F0D" w:rsidRDefault="00F31F0D" w:rsidP="00F31F0D">
      <w:pPr>
        <w:ind w:firstLine="720"/>
        <w:jc w:val="both"/>
      </w:pPr>
      <w:r>
        <w:t xml:space="preserve">5.3. Годовой отчет о ходе реализации и оценке эффективности муниципальной программы (подпрограмм) (далее - годовой отчет) готовится ответственным исполнителем совместно с соисполнителями до 1 марта года, следующего за отчетным, и направляется </w:t>
      </w:r>
      <w:bookmarkStart w:id="31" w:name="sub_1759"/>
      <w:bookmarkEnd w:id="30"/>
      <w:r>
        <w:t xml:space="preserve">главе </w:t>
      </w:r>
      <w:r w:rsidR="00665034">
        <w:t xml:space="preserve">Саралинского </w:t>
      </w:r>
      <w:r>
        <w:t xml:space="preserve"> сельсовета на утверждение.</w:t>
      </w:r>
    </w:p>
    <w:p w:rsidR="00F31F0D" w:rsidRDefault="00F31F0D" w:rsidP="00F31F0D">
      <w:pPr>
        <w:ind w:firstLine="720"/>
        <w:jc w:val="both"/>
      </w:pPr>
      <w:r>
        <w:t>5.4. Годовой отчет содержит:</w:t>
      </w:r>
    </w:p>
    <w:p w:rsidR="00F31F0D" w:rsidRDefault="00F31F0D" w:rsidP="00F31F0D">
      <w:pPr>
        <w:ind w:firstLine="720"/>
        <w:jc w:val="both"/>
      </w:pPr>
      <w:bookmarkStart w:id="32" w:name="sub_1762"/>
      <w:bookmarkEnd w:id="31"/>
      <w:r>
        <w:t xml:space="preserve">5.4.1  информацию о реализации муниципальной программы (подпрограмм) </w:t>
      </w:r>
      <w:r>
        <w:rPr>
          <w:b/>
        </w:rPr>
        <w:t>(</w:t>
      </w:r>
      <w:hyperlink r:id="rId14" w:anchor="sub_1500" w:history="1">
        <w:r>
          <w:rPr>
            <w:b/>
          </w:rPr>
          <w:t xml:space="preserve">приложение № </w:t>
        </w:r>
      </w:hyperlink>
      <w:r>
        <w:t>5);</w:t>
      </w:r>
    </w:p>
    <w:p w:rsidR="00F31F0D" w:rsidRDefault="00F31F0D" w:rsidP="00F31F0D">
      <w:pPr>
        <w:ind w:firstLine="720"/>
        <w:jc w:val="both"/>
      </w:pPr>
      <w:bookmarkStart w:id="33" w:name="sub_1783"/>
      <w:bookmarkEnd w:id="32"/>
      <w:r>
        <w:t>5.4.2 пояснительную записку о реализации муниципальной программы (подпрограмм), которая должна содержать:</w:t>
      </w:r>
    </w:p>
    <w:p w:rsidR="00F31F0D" w:rsidRDefault="00F31F0D" w:rsidP="00F31F0D">
      <w:pPr>
        <w:ind w:firstLine="720"/>
        <w:jc w:val="both"/>
      </w:pPr>
      <w:bookmarkStart w:id="34" w:name="sub_1763"/>
      <w:bookmarkEnd w:id="33"/>
      <w:r>
        <w:t xml:space="preserve">а) краткое описание ситуации в сфере реализации муниципальной программы на начало и окончание отчетного финансового года; </w:t>
      </w:r>
      <w:bookmarkStart w:id="35" w:name="sub_1764"/>
      <w:bookmarkEnd w:id="34"/>
    </w:p>
    <w:p w:rsidR="00F31F0D" w:rsidRDefault="00F31F0D" w:rsidP="00F31F0D">
      <w:pPr>
        <w:ind w:firstLine="720"/>
        <w:jc w:val="both"/>
      </w:pPr>
      <w:r>
        <w:t>б) перечень мероприятий, реализуемых в рамках муниципальной программы (подпрограмм), причины их частичного выполнения или невыполнения, с указанием объемов бюджетных ассигнований, направленных на реализацию;</w:t>
      </w:r>
    </w:p>
    <w:bookmarkEnd w:id="35"/>
    <w:p w:rsidR="00F31F0D" w:rsidRDefault="00F31F0D" w:rsidP="00F31F0D">
      <w:pPr>
        <w:ind w:firstLine="720"/>
        <w:jc w:val="both"/>
      </w:pPr>
      <w:r>
        <w:t xml:space="preserve">в) оценку эффективности муниципальной программы (подпрограмм) в соответствии с порядком проведения оценки эффективности реализации муниципальных программ  </w:t>
      </w:r>
      <w:r w:rsidR="00665034">
        <w:t xml:space="preserve">Саралинского </w:t>
      </w:r>
      <w:r>
        <w:t xml:space="preserve"> сельсовета (приложение № 6);</w:t>
      </w:r>
    </w:p>
    <w:p w:rsidR="00F31F0D" w:rsidRDefault="00F31F0D" w:rsidP="00F31F0D">
      <w:pPr>
        <w:ind w:firstLine="720"/>
        <w:jc w:val="both"/>
      </w:pPr>
      <w:bookmarkStart w:id="36" w:name="sub_1767"/>
      <w:r>
        <w:t>г) информацию о внесенных ответственным исполнителем изменениях в муниципальную программу;</w:t>
      </w:r>
    </w:p>
    <w:p w:rsidR="00F31F0D" w:rsidRDefault="00F31F0D" w:rsidP="00F31F0D">
      <w:pPr>
        <w:ind w:firstLine="720"/>
        <w:jc w:val="both"/>
      </w:pPr>
      <w:bookmarkStart w:id="37" w:name="sub_1770"/>
      <w:bookmarkEnd w:id="36"/>
      <w:r>
        <w:t>д) анализ факторов, повлиявших на ход реализации муниципальной программы (подпрограмм).</w:t>
      </w:r>
      <w:bookmarkEnd w:id="37"/>
    </w:p>
    <w:p w:rsidR="00F31F0D" w:rsidRDefault="00F31F0D" w:rsidP="00F31F0D">
      <w:pPr>
        <w:ind w:firstLine="720"/>
        <w:jc w:val="both"/>
      </w:pPr>
      <w:r>
        <w:t>5.5. Годовой отчет размещается ответственным исполнителем на его странице на официальном сайте Администрации Орджоникидзевского района в информационно-телекоммуникационной сети «Интернет» не позднее 01 мая текущего финансового года.</w:t>
      </w:r>
    </w:p>
    <w:p w:rsidR="00F31F0D" w:rsidRDefault="00F31F0D" w:rsidP="00F31F0D">
      <w:pPr>
        <w:ind w:firstLine="720"/>
        <w:jc w:val="both"/>
      </w:pPr>
      <w:r>
        <w:t xml:space="preserve">5.6. Органы муниципальной власти Администрации </w:t>
      </w:r>
      <w:r w:rsidR="00665034">
        <w:t xml:space="preserve">Саралинского </w:t>
      </w:r>
      <w:r>
        <w:t xml:space="preserve">сельсовета до 01 мая текущего финансового года осуществляют подготовку внесения изменений в муниципальные программы в соответствии с рекомендациями, полученными по итогам рассмотрения отчетов об эффективности реализации муниципальных программ администрации </w:t>
      </w:r>
      <w:r w:rsidR="00665034">
        <w:t xml:space="preserve">Саралинского </w:t>
      </w:r>
      <w:r>
        <w:t xml:space="preserve"> сельсовета.</w:t>
      </w:r>
    </w:p>
    <w:p w:rsidR="00F31F0D" w:rsidRDefault="00F31F0D" w:rsidP="00F31F0D">
      <w:pPr>
        <w:ind w:firstLine="720"/>
        <w:jc w:val="both"/>
      </w:pPr>
    </w:p>
    <w:p w:rsidR="00F31F0D" w:rsidRDefault="00F31F0D" w:rsidP="00F31F0D">
      <w:pPr>
        <w:ind w:firstLine="720"/>
        <w:jc w:val="both"/>
      </w:pPr>
      <w:bookmarkStart w:id="38" w:name="sub_1796"/>
    </w:p>
    <w:bookmarkEnd w:id="38"/>
    <w:p w:rsidR="00F31F0D" w:rsidRDefault="00F31F0D" w:rsidP="00F31F0D">
      <w:pPr>
        <w:shd w:val="clear" w:color="auto" w:fill="FFFFFF"/>
        <w:jc w:val="both"/>
      </w:pPr>
    </w:p>
    <w:p w:rsidR="00F31F0D" w:rsidRDefault="00F31F0D" w:rsidP="00F31F0D">
      <w:pPr>
        <w:tabs>
          <w:tab w:val="left" w:pos="6375"/>
        </w:tabs>
      </w:pPr>
      <w:bookmarkStart w:id="39" w:name="sub_1814"/>
      <w:r>
        <w:t xml:space="preserve">Глава </w:t>
      </w:r>
      <w:r w:rsidR="00665034">
        <w:t xml:space="preserve">Саралинского </w:t>
      </w:r>
      <w:r>
        <w:t xml:space="preserve"> сельсовета                         </w:t>
      </w:r>
      <w:r>
        <w:tab/>
        <w:t xml:space="preserve">      </w:t>
      </w:r>
      <w:r w:rsidR="00665034">
        <w:t xml:space="preserve">    </w:t>
      </w:r>
      <w:r>
        <w:t xml:space="preserve">     </w:t>
      </w:r>
      <w:r w:rsidR="00665034">
        <w:t>А.И. Мельверт</w:t>
      </w:r>
    </w:p>
    <w:p w:rsidR="00F31F0D" w:rsidRDefault="00F31F0D" w:rsidP="00F31F0D">
      <w:pPr>
        <w:ind w:firstLine="698"/>
        <w:jc w:val="right"/>
      </w:pPr>
    </w:p>
    <w:p w:rsidR="00F31F0D" w:rsidRDefault="00F31F0D" w:rsidP="00F31F0D">
      <w:pPr>
        <w:ind w:firstLine="698"/>
        <w:jc w:val="right"/>
      </w:pPr>
    </w:p>
    <w:p w:rsidR="00F31F0D" w:rsidRDefault="00F31F0D" w:rsidP="00F31F0D">
      <w:pPr>
        <w:ind w:firstLine="698"/>
        <w:jc w:val="right"/>
      </w:pPr>
    </w:p>
    <w:p w:rsidR="00F31F0D" w:rsidRDefault="00F31F0D" w:rsidP="00F31F0D">
      <w:pPr>
        <w:ind w:firstLine="698"/>
        <w:jc w:val="right"/>
      </w:pPr>
    </w:p>
    <w:p w:rsidR="00F31F0D" w:rsidRDefault="00F31F0D" w:rsidP="00F31F0D">
      <w:pPr>
        <w:ind w:firstLine="698"/>
        <w:jc w:val="right"/>
      </w:pPr>
    </w:p>
    <w:p w:rsidR="00F31F0D" w:rsidRDefault="00F31F0D" w:rsidP="00F31F0D">
      <w:pPr>
        <w:ind w:firstLine="698"/>
        <w:jc w:val="right"/>
      </w:pPr>
    </w:p>
    <w:p w:rsidR="00F31F0D" w:rsidRDefault="00F31F0D" w:rsidP="00F31F0D">
      <w:pPr>
        <w:ind w:firstLine="698"/>
        <w:jc w:val="right"/>
      </w:pPr>
    </w:p>
    <w:bookmarkEnd w:id="39"/>
    <w:p w:rsidR="00F31F0D" w:rsidRDefault="00F31F0D" w:rsidP="00F31F0D">
      <w:r>
        <w:t xml:space="preserve">                                                     </w:t>
      </w:r>
      <w:r>
        <w:tab/>
      </w:r>
    </w:p>
    <w:p w:rsidR="00F31F0D" w:rsidRDefault="00F31F0D" w:rsidP="00F31F0D"/>
    <w:p w:rsidR="00F31F0D" w:rsidRDefault="00F31F0D" w:rsidP="00F31F0D"/>
    <w:p w:rsidR="00F31F0D" w:rsidRDefault="00F31F0D" w:rsidP="00F31F0D"/>
    <w:p w:rsidR="00F31F0D" w:rsidRDefault="00F31F0D" w:rsidP="00F31F0D"/>
    <w:p w:rsidR="00F31F0D" w:rsidRDefault="00F31F0D" w:rsidP="00F31F0D"/>
    <w:p w:rsidR="00F31F0D" w:rsidRDefault="00F31F0D" w:rsidP="00F31F0D"/>
    <w:p w:rsidR="00F31F0D" w:rsidRDefault="00F31F0D" w:rsidP="00F31F0D"/>
    <w:tbl>
      <w:tblPr>
        <w:tblW w:w="4365" w:type="dxa"/>
        <w:tblInd w:w="5328" w:type="dxa"/>
        <w:tblLayout w:type="fixed"/>
        <w:tblLook w:val="04A0"/>
      </w:tblPr>
      <w:tblGrid>
        <w:gridCol w:w="4365"/>
      </w:tblGrid>
      <w:tr w:rsidR="00F31F0D" w:rsidTr="00F31F0D">
        <w:tc>
          <w:tcPr>
            <w:tcW w:w="4360" w:type="dxa"/>
            <w:hideMark/>
          </w:tcPr>
          <w:p w:rsidR="00F31F0D" w:rsidRDefault="00F31F0D">
            <w:r>
              <w:t>Приложение № 1</w:t>
            </w:r>
          </w:p>
          <w:p w:rsidR="00F31F0D" w:rsidRDefault="00F31F0D">
            <w:r>
              <w:t xml:space="preserve">к </w:t>
            </w:r>
            <w:hyperlink r:id="rId15" w:anchor="sub_1000" w:history="1">
              <w:r>
                <w:rPr>
                  <w:b/>
                </w:rPr>
                <w:t>Поряд</w:t>
              </w:r>
            </w:hyperlink>
            <w:r>
              <w:t>ку</w:t>
            </w:r>
            <w:r>
              <w:rPr>
                <w:b/>
              </w:rPr>
              <w:t xml:space="preserve"> </w:t>
            </w:r>
            <w:r>
              <w:t xml:space="preserve">разработки, утверждения, реализации и оценки эффективности муниципальных программ </w:t>
            </w:r>
          </w:p>
          <w:p w:rsidR="00F31F0D" w:rsidRDefault="00F31F0D" w:rsidP="00665034">
            <w:r>
              <w:t xml:space="preserve">администрации </w:t>
            </w:r>
            <w:r w:rsidR="00665034">
              <w:t xml:space="preserve">Саралинского </w:t>
            </w:r>
            <w:r>
              <w:t>сельсовета</w:t>
            </w:r>
          </w:p>
        </w:tc>
      </w:tr>
    </w:tbl>
    <w:p w:rsidR="00F31F0D" w:rsidRDefault="00F31F0D" w:rsidP="00F31F0D">
      <w:pPr>
        <w:rPr>
          <w:b/>
        </w:rPr>
      </w:pPr>
      <w:r>
        <w:t xml:space="preserve">  </w:t>
      </w:r>
    </w:p>
    <w:p w:rsidR="00F31F0D" w:rsidRDefault="00F31F0D" w:rsidP="00F31F0D">
      <w:pPr>
        <w:ind w:firstLine="720"/>
        <w:jc w:val="both"/>
      </w:pPr>
    </w:p>
    <w:p w:rsidR="00F31F0D" w:rsidRDefault="00F31F0D" w:rsidP="00F31F0D">
      <w:pPr>
        <w:ind w:firstLine="720"/>
        <w:jc w:val="both"/>
      </w:pPr>
    </w:p>
    <w:p w:rsidR="00F31F0D" w:rsidRDefault="00F31F0D" w:rsidP="00F31F0D">
      <w:pPr>
        <w:pStyle w:val="1"/>
        <w:jc w:val="center"/>
        <w:rPr>
          <w:sz w:val="24"/>
          <w:szCs w:val="24"/>
        </w:rPr>
      </w:pPr>
      <w:r>
        <w:rPr>
          <w:sz w:val="24"/>
          <w:szCs w:val="24"/>
        </w:rPr>
        <w:t>Паспорт</w:t>
      </w:r>
      <w:r>
        <w:rPr>
          <w:sz w:val="24"/>
          <w:szCs w:val="24"/>
        </w:rPr>
        <w:br/>
        <w:t xml:space="preserve">муниципальной программы </w:t>
      </w:r>
    </w:p>
    <w:p w:rsidR="00F31F0D" w:rsidRDefault="00F31F0D" w:rsidP="00F31F0D">
      <w:pPr>
        <w:pStyle w:val="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администрации </w:t>
      </w:r>
      <w:r w:rsidR="00665034">
        <w:rPr>
          <w:sz w:val="24"/>
          <w:szCs w:val="24"/>
        </w:rPr>
        <w:t xml:space="preserve">Саралинского </w:t>
      </w:r>
      <w:r>
        <w:rPr>
          <w:sz w:val="24"/>
          <w:szCs w:val="24"/>
        </w:rPr>
        <w:t xml:space="preserve"> сельсовета (наименование)</w:t>
      </w:r>
    </w:p>
    <w:p w:rsidR="00F31F0D" w:rsidRDefault="00F31F0D" w:rsidP="00F31F0D">
      <w:pPr>
        <w:ind w:firstLine="720"/>
        <w:jc w:val="both"/>
      </w:pPr>
    </w:p>
    <w:tbl>
      <w:tblPr>
        <w:tblW w:w="8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10"/>
        <w:gridCol w:w="4110"/>
      </w:tblGrid>
      <w:tr w:rsidR="00F31F0D" w:rsidTr="00F31F0D">
        <w:trPr>
          <w:trHeight w:val="29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F0D" w:rsidRDefault="00F31F0D">
            <w:pPr>
              <w:pStyle w:val="ConsPlusNormal"/>
            </w:pPr>
            <w:r>
              <w:t>Ответственный исполнитель муниципальной программы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0D" w:rsidRDefault="00F31F0D">
            <w:pPr>
              <w:pStyle w:val="ConsPlusNormal"/>
            </w:pPr>
          </w:p>
        </w:tc>
      </w:tr>
      <w:tr w:rsidR="00F31F0D" w:rsidTr="00F31F0D">
        <w:trPr>
          <w:trHeight w:val="28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F0D" w:rsidRDefault="00F31F0D">
            <w:pPr>
              <w:pStyle w:val="ConsPlusNormal"/>
              <w:tabs>
                <w:tab w:val="left" w:pos="2370"/>
              </w:tabs>
            </w:pPr>
            <w:r>
              <w:t>Соисполнители</w:t>
            </w:r>
            <w:r>
              <w:tab/>
              <w:t>муниципальной программы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0D" w:rsidRDefault="00F31F0D">
            <w:pPr>
              <w:pStyle w:val="ConsPlusNormal"/>
            </w:pPr>
          </w:p>
        </w:tc>
      </w:tr>
      <w:tr w:rsidR="00F31F0D" w:rsidTr="00F31F0D">
        <w:trPr>
          <w:trHeight w:val="29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F0D" w:rsidRDefault="00F31F0D">
            <w:pPr>
              <w:pStyle w:val="ConsPlusNormal"/>
            </w:pPr>
            <w:r>
              <w:t>Исполнители муниципальной программы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0D" w:rsidRDefault="00F31F0D">
            <w:pPr>
              <w:pStyle w:val="ConsPlusNormal"/>
            </w:pPr>
          </w:p>
        </w:tc>
      </w:tr>
      <w:tr w:rsidR="00F31F0D" w:rsidTr="00F31F0D">
        <w:trPr>
          <w:trHeight w:val="29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F0D" w:rsidRDefault="00F31F0D">
            <w:pPr>
              <w:pStyle w:val="ConsPlusNormal"/>
            </w:pPr>
            <w:r>
              <w:t>Цель муниципальной программы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0D" w:rsidRDefault="00F31F0D">
            <w:pPr>
              <w:pStyle w:val="ConsPlusNormal"/>
            </w:pPr>
          </w:p>
        </w:tc>
      </w:tr>
      <w:tr w:rsidR="00F31F0D" w:rsidTr="00F31F0D">
        <w:trPr>
          <w:trHeight w:val="29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F0D" w:rsidRDefault="00F31F0D">
            <w:pPr>
              <w:pStyle w:val="ConsPlusNormal"/>
            </w:pPr>
            <w:r>
              <w:t>Задачи муниципальной программы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0D" w:rsidRDefault="00F31F0D">
            <w:pPr>
              <w:pStyle w:val="ConsPlusNormal"/>
            </w:pPr>
          </w:p>
        </w:tc>
      </w:tr>
      <w:tr w:rsidR="00F31F0D" w:rsidTr="00F31F0D">
        <w:trPr>
          <w:trHeight w:val="29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F0D" w:rsidRDefault="00F31F0D">
            <w:pPr>
              <w:pStyle w:val="ConsPlusNormal"/>
            </w:pPr>
            <w:r>
              <w:t>Подпрограммы муниципальной программы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0D" w:rsidRDefault="00F31F0D">
            <w:pPr>
              <w:pStyle w:val="ConsPlusNormal"/>
            </w:pPr>
          </w:p>
        </w:tc>
      </w:tr>
      <w:tr w:rsidR="00F31F0D" w:rsidTr="00F31F0D">
        <w:trPr>
          <w:trHeight w:val="28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F0D" w:rsidRDefault="00F31F0D">
            <w:pPr>
              <w:pStyle w:val="ConsPlusNormal"/>
            </w:pPr>
            <w:r>
              <w:t>Сроки и этапы реализации муниципальной программы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0D" w:rsidRDefault="00F31F0D">
            <w:pPr>
              <w:pStyle w:val="ConsPlusNormal"/>
            </w:pPr>
          </w:p>
        </w:tc>
      </w:tr>
      <w:tr w:rsidR="00F31F0D" w:rsidTr="00F31F0D">
        <w:trPr>
          <w:trHeight w:val="28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F0D" w:rsidRDefault="00F31F0D">
            <w:pPr>
              <w:pStyle w:val="ConsPlusNormal"/>
            </w:pPr>
            <w:r>
              <w:t>Объемы финансирования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0D" w:rsidRDefault="00F31F0D">
            <w:pPr>
              <w:pStyle w:val="ConsPlusNormal"/>
            </w:pPr>
          </w:p>
        </w:tc>
      </w:tr>
      <w:tr w:rsidR="00F31F0D" w:rsidTr="00F31F0D">
        <w:trPr>
          <w:trHeight w:val="29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F0D" w:rsidRDefault="00F31F0D">
            <w:pPr>
              <w:pStyle w:val="ConsPlusNormal"/>
            </w:pPr>
            <w:r>
              <w:t>Целевые показатели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0D" w:rsidRDefault="00F31F0D">
            <w:pPr>
              <w:pStyle w:val="ConsPlusNormal"/>
            </w:pPr>
          </w:p>
        </w:tc>
      </w:tr>
      <w:tr w:rsidR="00F31F0D" w:rsidTr="00F31F0D">
        <w:trPr>
          <w:trHeight w:val="57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F0D" w:rsidRDefault="00F31F0D">
            <w:pPr>
              <w:pStyle w:val="ConsPlusNormal"/>
            </w:pPr>
            <w:r>
              <w:t>Ожидаемые результаты реализации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0D" w:rsidRDefault="00F31F0D">
            <w:pPr>
              <w:pStyle w:val="ConsPlusNormal"/>
            </w:pPr>
          </w:p>
        </w:tc>
      </w:tr>
    </w:tbl>
    <w:p w:rsidR="00F31F0D" w:rsidRDefault="00F31F0D" w:rsidP="00F31F0D">
      <w:pPr>
        <w:ind w:firstLine="720"/>
        <w:jc w:val="both"/>
      </w:pPr>
    </w:p>
    <w:p w:rsidR="00F31F0D" w:rsidRDefault="00F31F0D" w:rsidP="00F31F0D">
      <w:pPr>
        <w:ind w:firstLine="720"/>
        <w:jc w:val="both"/>
      </w:pPr>
    </w:p>
    <w:p w:rsidR="00F31F0D" w:rsidRDefault="00F31F0D" w:rsidP="00F31F0D">
      <w:pPr>
        <w:ind w:firstLine="720"/>
        <w:jc w:val="both"/>
      </w:pPr>
    </w:p>
    <w:p w:rsidR="00F31F0D" w:rsidRDefault="00F31F0D" w:rsidP="00F31F0D">
      <w:pPr>
        <w:ind w:firstLine="720"/>
        <w:jc w:val="both"/>
      </w:pPr>
    </w:p>
    <w:p w:rsidR="00F31F0D" w:rsidRDefault="00F31F0D" w:rsidP="00F31F0D">
      <w:pPr>
        <w:ind w:firstLine="720"/>
        <w:jc w:val="both"/>
      </w:pPr>
    </w:p>
    <w:p w:rsidR="00F31F0D" w:rsidRDefault="00F31F0D" w:rsidP="00F31F0D">
      <w:pPr>
        <w:ind w:firstLine="720"/>
        <w:jc w:val="both"/>
      </w:pPr>
    </w:p>
    <w:p w:rsidR="00F31F0D" w:rsidRDefault="00F31F0D" w:rsidP="00F31F0D">
      <w:pPr>
        <w:ind w:firstLine="720"/>
        <w:jc w:val="both"/>
      </w:pPr>
    </w:p>
    <w:p w:rsidR="00F31F0D" w:rsidRDefault="00F31F0D" w:rsidP="00F31F0D">
      <w:pPr>
        <w:ind w:firstLine="720"/>
        <w:jc w:val="both"/>
      </w:pPr>
    </w:p>
    <w:p w:rsidR="00F31F0D" w:rsidRDefault="00F31F0D" w:rsidP="00F31F0D">
      <w:pPr>
        <w:ind w:firstLine="720"/>
        <w:jc w:val="both"/>
      </w:pPr>
    </w:p>
    <w:p w:rsidR="00F31F0D" w:rsidRDefault="00F31F0D" w:rsidP="00F31F0D">
      <w:pPr>
        <w:ind w:firstLine="720"/>
        <w:jc w:val="both"/>
      </w:pPr>
    </w:p>
    <w:p w:rsidR="00F31F0D" w:rsidRDefault="00F31F0D" w:rsidP="00F31F0D">
      <w:pPr>
        <w:ind w:firstLine="720"/>
        <w:jc w:val="both"/>
      </w:pPr>
    </w:p>
    <w:p w:rsidR="00F31F0D" w:rsidRDefault="00F31F0D" w:rsidP="00F31F0D">
      <w:pPr>
        <w:ind w:firstLine="720"/>
        <w:jc w:val="both"/>
      </w:pPr>
    </w:p>
    <w:p w:rsidR="00F31F0D" w:rsidRDefault="00F31F0D" w:rsidP="00F31F0D">
      <w:pPr>
        <w:ind w:firstLine="720"/>
        <w:jc w:val="both"/>
      </w:pPr>
    </w:p>
    <w:p w:rsidR="00F31F0D" w:rsidRDefault="00F31F0D" w:rsidP="00F31F0D">
      <w:pPr>
        <w:ind w:firstLine="720"/>
        <w:jc w:val="both"/>
      </w:pPr>
    </w:p>
    <w:p w:rsidR="00F31F0D" w:rsidRDefault="00F31F0D" w:rsidP="00F31F0D">
      <w:pPr>
        <w:ind w:firstLine="720"/>
        <w:jc w:val="both"/>
      </w:pPr>
    </w:p>
    <w:p w:rsidR="00F31F0D" w:rsidRDefault="00F31F0D" w:rsidP="00F31F0D">
      <w:pPr>
        <w:ind w:firstLine="720"/>
        <w:jc w:val="both"/>
      </w:pPr>
    </w:p>
    <w:p w:rsidR="00F31F0D" w:rsidRDefault="00F31F0D" w:rsidP="00F31F0D">
      <w:pPr>
        <w:ind w:firstLine="720"/>
        <w:jc w:val="both"/>
      </w:pPr>
    </w:p>
    <w:p w:rsidR="00F31F0D" w:rsidRDefault="00F31F0D" w:rsidP="00F31F0D">
      <w:pPr>
        <w:ind w:firstLine="720"/>
        <w:jc w:val="both"/>
      </w:pPr>
    </w:p>
    <w:p w:rsidR="00F31F0D" w:rsidRDefault="00F31F0D" w:rsidP="00F31F0D">
      <w:pPr>
        <w:ind w:firstLine="720"/>
        <w:jc w:val="both"/>
      </w:pPr>
    </w:p>
    <w:p w:rsidR="00F31F0D" w:rsidRDefault="00F31F0D" w:rsidP="00F31F0D">
      <w:pPr>
        <w:ind w:firstLine="720"/>
        <w:jc w:val="both"/>
      </w:pPr>
    </w:p>
    <w:tbl>
      <w:tblPr>
        <w:tblW w:w="4365" w:type="dxa"/>
        <w:tblInd w:w="5328" w:type="dxa"/>
        <w:tblLayout w:type="fixed"/>
        <w:tblLook w:val="04A0"/>
      </w:tblPr>
      <w:tblGrid>
        <w:gridCol w:w="4365"/>
      </w:tblGrid>
      <w:tr w:rsidR="00F31F0D" w:rsidTr="00F31F0D">
        <w:tc>
          <w:tcPr>
            <w:tcW w:w="4360" w:type="dxa"/>
            <w:hideMark/>
          </w:tcPr>
          <w:p w:rsidR="00F31F0D" w:rsidRDefault="00F31F0D">
            <w:bookmarkStart w:id="40" w:name="sub_1200"/>
            <w:r>
              <w:t>Приложение № 2</w:t>
            </w:r>
          </w:p>
          <w:p w:rsidR="00F31F0D" w:rsidRDefault="00F31F0D">
            <w:r>
              <w:t xml:space="preserve">к </w:t>
            </w:r>
            <w:hyperlink r:id="rId16" w:anchor="sub_1000" w:history="1">
              <w:r>
                <w:rPr>
                  <w:b/>
                </w:rPr>
                <w:t>Поряд</w:t>
              </w:r>
            </w:hyperlink>
            <w:r>
              <w:t>ку</w:t>
            </w:r>
            <w:r>
              <w:rPr>
                <w:b/>
              </w:rPr>
              <w:t xml:space="preserve"> </w:t>
            </w:r>
            <w:r>
              <w:t xml:space="preserve">разработки, утверждения, реализации и оценки эффективности муниципальных программ </w:t>
            </w:r>
          </w:p>
          <w:p w:rsidR="00F31F0D" w:rsidRDefault="00F31F0D" w:rsidP="00665034">
            <w:r>
              <w:t xml:space="preserve">администрации </w:t>
            </w:r>
            <w:r w:rsidR="00665034">
              <w:t>Саралинского</w:t>
            </w:r>
            <w:r>
              <w:t xml:space="preserve"> сельсовета</w:t>
            </w:r>
          </w:p>
        </w:tc>
      </w:tr>
    </w:tbl>
    <w:p w:rsidR="00F31F0D" w:rsidRDefault="00F31F0D" w:rsidP="00F31F0D">
      <w:pPr>
        <w:ind w:firstLine="698"/>
        <w:jc w:val="right"/>
      </w:pPr>
    </w:p>
    <w:p w:rsidR="00F31F0D" w:rsidRDefault="00F31F0D" w:rsidP="00F31F0D">
      <w:pPr>
        <w:ind w:firstLine="698"/>
        <w:jc w:val="center"/>
      </w:pPr>
      <w:r>
        <w:t xml:space="preserve">                       </w:t>
      </w:r>
      <w:bookmarkEnd w:id="40"/>
    </w:p>
    <w:p w:rsidR="00F31F0D" w:rsidRDefault="00F31F0D" w:rsidP="00F31F0D">
      <w:pPr>
        <w:ind w:firstLine="720"/>
        <w:jc w:val="both"/>
      </w:pPr>
    </w:p>
    <w:p w:rsidR="00F31F0D" w:rsidRDefault="00F31F0D" w:rsidP="00F31F0D">
      <w:pPr>
        <w:ind w:firstLine="720"/>
        <w:jc w:val="both"/>
      </w:pPr>
    </w:p>
    <w:p w:rsidR="00F31F0D" w:rsidRDefault="00F31F0D" w:rsidP="00F31F0D">
      <w:pPr>
        <w:pStyle w:val="1"/>
        <w:jc w:val="center"/>
        <w:rPr>
          <w:sz w:val="24"/>
          <w:szCs w:val="24"/>
        </w:rPr>
      </w:pPr>
      <w:r>
        <w:rPr>
          <w:sz w:val="24"/>
          <w:szCs w:val="24"/>
        </w:rPr>
        <w:t>Перечень</w:t>
      </w:r>
      <w:r>
        <w:rPr>
          <w:sz w:val="24"/>
          <w:szCs w:val="24"/>
        </w:rPr>
        <w:br/>
        <w:t>программных мероприятий</w:t>
      </w:r>
    </w:p>
    <w:p w:rsidR="00F31F0D" w:rsidRDefault="00F31F0D" w:rsidP="00F31F0D">
      <w:pPr>
        <w:ind w:firstLine="720"/>
        <w:jc w:val="both"/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653"/>
        <w:gridCol w:w="2280"/>
        <w:gridCol w:w="1286"/>
        <w:gridCol w:w="1282"/>
        <w:gridCol w:w="1286"/>
        <w:gridCol w:w="1282"/>
        <w:gridCol w:w="1291"/>
      </w:tblGrid>
      <w:tr w:rsidR="00F31F0D" w:rsidTr="00F31F0D"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F0D" w:rsidRDefault="00F31F0D">
            <w:pPr>
              <w:pStyle w:val="ConsPlusNormal"/>
              <w:jc w:val="center"/>
            </w:pPr>
            <w:r>
              <w:t>N</w:t>
            </w:r>
          </w:p>
          <w:p w:rsidR="00F31F0D" w:rsidRDefault="00F31F0D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F0D" w:rsidRDefault="00F31F0D">
            <w:pPr>
              <w:pStyle w:val="ConsPlusNormal"/>
              <w:jc w:val="center"/>
            </w:pPr>
            <w:r>
              <w:t>Наименование</w:t>
            </w:r>
          </w:p>
          <w:p w:rsidR="00F31F0D" w:rsidRDefault="00F31F0D">
            <w:pPr>
              <w:pStyle w:val="ConsPlusNormal"/>
              <w:jc w:val="center"/>
            </w:pPr>
            <w:r>
              <w:t>мероприятия</w:t>
            </w:r>
          </w:p>
        </w:tc>
        <w:tc>
          <w:tcPr>
            <w:tcW w:w="5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F0D" w:rsidRDefault="00F31F0D">
            <w:pPr>
              <w:pStyle w:val="ConsPlusNormal"/>
              <w:jc w:val="center"/>
            </w:pPr>
            <w:r>
              <w:t>Объем финансирования по годам, тыс. рублей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F0D" w:rsidRDefault="00F31F0D">
            <w:pPr>
              <w:pStyle w:val="ConsPlusNormal"/>
              <w:jc w:val="center"/>
            </w:pPr>
            <w:r>
              <w:t>Ответст-венный</w:t>
            </w:r>
          </w:p>
          <w:p w:rsidR="00F31F0D" w:rsidRDefault="00F31F0D">
            <w:pPr>
              <w:pStyle w:val="ConsPlusNormal"/>
              <w:jc w:val="center"/>
            </w:pPr>
            <w:r>
              <w:t>Исполни-тель,</w:t>
            </w:r>
          </w:p>
          <w:p w:rsidR="00F31F0D" w:rsidRDefault="00F31F0D">
            <w:pPr>
              <w:pStyle w:val="ConsPlusNormal"/>
              <w:jc w:val="center"/>
            </w:pPr>
            <w:r>
              <w:t>Соиспол-нитель</w:t>
            </w:r>
          </w:p>
        </w:tc>
      </w:tr>
      <w:tr w:rsidR="00F31F0D" w:rsidTr="00F31F0D">
        <w:tc>
          <w:tcPr>
            <w:tcW w:w="9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F0D" w:rsidRDefault="00F31F0D"/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F0D" w:rsidRDefault="00F31F0D"/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F0D" w:rsidRDefault="00F31F0D">
            <w:pPr>
              <w:pStyle w:val="ConsPlusNormal"/>
              <w:jc w:val="center"/>
            </w:pPr>
            <w:r>
              <w:t>очередной финансовый год (п)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F0D" w:rsidRDefault="00F31F0D">
            <w:pPr>
              <w:pStyle w:val="ConsPlusNormal"/>
              <w:jc w:val="center"/>
            </w:pPr>
            <w:r>
              <w:t>первый</w:t>
            </w:r>
          </w:p>
          <w:p w:rsidR="00F31F0D" w:rsidRDefault="00F31F0D">
            <w:pPr>
              <w:pStyle w:val="ConsPlusNormal"/>
              <w:jc w:val="center"/>
            </w:pPr>
            <w:r>
              <w:t>год</w:t>
            </w:r>
          </w:p>
          <w:p w:rsidR="00F31F0D" w:rsidRDefault="00F31F0D">
            <w:pPr>
              <w:pStyle w:val="ConsPlusNormal"/>
              <w:jc w:val="center"/>
            </w:pPr>
            <w:r>
              <w:t>планового</w:t>
            </w:r>
          </w:p>
          <w:p w:rsidR="00F31F0D" w:rsidRDefault="00F31F0D">
            <w:pPr>
              <w:pStyle w:val="ConsPlusNormal"/>
              <w:jc w:val="center"/>
            </w:pPr>
            <w:r>
              <w:t>периода</w:t>
            </w:r>
          </w:p>
          <w:p w:rsidR="00F31F0D" w:rsidRDefault="00F31F0D">
            <w:pPr>
              <w:pStyle w:val="ConsPlusNormal"/>
              <w:jc w:val="center"/>
            </w:pPr>
            <w:r>
              <w:t>(n+1)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F0D" w:rsidRDefault="00F31F0D">
            <w:pPr>
              <w:pStyle w:val="ConsPlusNormal"/>
              <w:jc w:val="center"/>
            </w:pPr>
            <w:r>
              <w:t>второй</w:t>
            </w:r>
          </w:p>
          <w:p w:rsidR="00F31F0D" w:rsidRDefault="00F31F0D">
            <w:pPr>
              <w:pStyle w:val="ConsPlusNormal"/>
              <w:jc w:val="center"/>
            </w:pPr>
            <w:r>
              <w:t>год</w:t>
            </w:r>
          </w:p>
          <w:p w:rsidR="00F31F0D" w:rsidRDefault="00F31F0D">
            <w:pPr>
              <w:pStyle w:val="ConsPlusNormal"/>
              <w:jc w:val="center"/>
            </w:pPr>
            <w:r>
              <w:t>планового</w:t>
            </w:r>
          </w:p>
          <w:p w:rsidR="00F31F0D" w:rsidRDefault="00F31F0D">
            <w:pPr>
              <w:pStyle w:val="ConsPlusNormal"/>
              <w:jc w:val="center"/>
            </w:pPr>
            <w:r>
              <w:t>периода</w:t>
            </w:r>
          </w:p>
          <w:p w:rsidR="00F31F0D" w:rsidRDefault="00F31F0D">
            <w:pPr>
              <w:pStyle w:val="ConsPlusNormal"/>
              <w:jc w:val="center"/>
            </w:pPr>
            <w:r>
              <w:t>(n+2)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F0D" w:rsidRDefault="00F31F0D">
            <w:pPr>
              <w:pStyle w:val="ConsPlusNormal"/>
              <w:jc w:val="center"/>
            </w:pPr>
            <w:r>
              <w:t>(n+....)</w:t>
            </w:r>
          </w:p>
          <w:p w:rsidR="00F31F0D" w:rsidRDefault="00F31F0D">
            <w:pPr>
              <w:pStyle w:val="ConsPlusNormal"/>
              <w:jc w:val="center"/>
            </w:pPr>
            <w:r>
              <w:t>год</w:t>
            </w:r>
          </w:p>
          <w:p w:rsidR="00F31F0D" w:rsidRDefault="00F31F0D">
            <w:pPr>
              <w:pStyle w:val="ConsPlusNormal"/>
              <w:jc w:val="center"/>
            </w:pPr>
            <w:r>
              <w:t>планового</w:t>
            </w:r>
          </w:p>
          <w:p w:rsidR="00F31F0D" w:rsidRDefault="00F31F0D">
            <w:pPr>
              <w:pStyle w:val="ConsPlusNormal"/>
              <w:jc w:val="center"/>
            </w:pPr>
            <w:r>
              <w:t>периода</w:t>
            </w: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F0D" w:rsidRDefault="00F31F0D"/>
        </w:tc>
      </w:tr>
      <w:tr w:rsidR="00F31F0D" w:rsidTr="00F31F0D">
        <w:tc>
          <w:tcPr>
            <w:tcW w:w="9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F0D" w:rsidRDefault="00F31F0D">
            <w:pPr>
              <w:pStyle w:val="ConsPlusNormal"/>
              <w:jc w:val="center"/>
            </w:pPr>
            <w:r>
              <w:t>1. Задача (наименование)</w:t>
            </w:r>
          </w:p>
        </w:tc>
      </w:tr>
      <w:tr w:rsidR="00F31F0D" w:rsidTr="00F31F0D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F0D" w:rsidRDefault="00F31F0D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F0D" w:rsidRDefault="00F31F0D">
            <w:pPr>
              <w:pStyle w:val="ConsPlusNormal"/>
            </w:pPr>
            <w:r>
              <w:t>Мероприятие 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0D" w:rsidRDefault="00F31F0D">
            <w:pPr>
              <w:pStyle w:val="ConsPlusNormal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0D" w:rsidRDefault="00F31F0D">
            <w:pPr>
              <w:pStyle w:val="ConsPlusNormal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0D" w:rsidRDefault="00F31F0D">
            <w:pPr>
              <w:pStyle w:val="ConsPlusNormal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0D" w:rsidRDefault="00F31F0D">
            <w:pPr>
              <w:pStyle w:val="ConsPlusNormal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0D" w:rsidRDefault="00F31F0D">
            <w:pPr>
              <w:pStyle w:val="ConsPlusNormal"/>
            </w:pPr>
          </w:p>
        </w:tc>
      </w:tr>
      <w:tr w:rsidR="00F31F0D" w:rsidTr="00F31F0D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F0D" w:rsidRDefault="00F31F0D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F0D" w:rsidRDefault="00F31F0D">
            <w:pPr>
              <w:pStyle w:val="ConsPlusNormal"/>
            </w:pPr>
            <w:r>
              <w:t>Мероприятие 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0D" w:rsidRDefault="00F31F0D">
            <w:pPr>
              <w:pStyle w:val="ConsPlusNormal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0D" w:rsidRDefault="00F31F0D">
            <w:pPr>
              <w:pStyle w:val="ConsPlusNormal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0D" w:rsidRDefault="00F31F0D">
            <w:pPr>
              <w:pStyle w:val="ConsPlusNormal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0D" w:rsidRDefault="00F31F0D">
            <w:pPr>
              <w:pStyle w:val="ConsPlusNormal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0D" w:rsidRDefault="00F31F0D">
            <w:pPr>
              <w:pStyle w:val="ConsPlusNormal"/>
            </w:pPr>
          </w:p>
        </w:tc>
      </w:tr>
      <w:tr w:rsidR="00F31F0D" w:rsidTr="00F31F0D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F0D" w:rsidRDefault="00F31F0D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F0D" w:rsidRDefault="00F31F0D">
            <w:pPr>
              <w:pStyle w:val="ConsPlusNormal"/>
            </w:pPr>
            <w:r>
              <w:t>ИТОГО по задаче 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0D" w:rsidRDefault="00F31F0D">
            <w:pPr>
              <w:pStyle w:val="ConsPlusNormal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0D" w:rsidRDefault="00F31F0D">
            <w:pPr>
              <w:pStyle w:val="ConsPlusNormal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0D" w:rsidRDefault="00F31F0D">
            <w:pPr>
              <w:pStyle w:val="ConsPlusNormal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0D" w:rsidRDefault="00F31F0D">
            <w:pPr>
              <w:pStyle w:val="ConsPlusNormal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0D" w:rsidRDefault="00F31F0D">
            <w:pPr>
              <w:pStyle w:val="ConsPlusNormal"/>
            </w:pPr>
          </w:p>
        </w:tc>
      </w:tr>
      <w:tr w:rsidR="00F31F0D" w:rsidTr="00F31F0D">
        <w:tc>
          <w:tcPr>
            <w:tcW w:w="9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F0D" w:rsidRDefault="00F31F0D">
            <w:pPr>
              <w:pStyle w:val="ConsPlusNormal"/>
              <w:jc w:val="center"/>
            </w:pPr>
            <w:r>
              <w:t>2. Задача (наименование)</w:t>
            </w:r>
          </w:p>
        </w:tc>
      </w:tr>
      <w:tr w:rsidR="00F31F0D" w:rsidTr="00F31F0D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F0D" w:rsidRDefault="00F31F0D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F0D" w:rsidRDefault="00F31F0D">
            <w:pPr>
              <w:pStyle w:val="ConsPlusNormal"/>
            </w:pPr>
            <w:r>
              <w:t>Мероприятие 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0D" w:rsidRDefault="00F31F0D">
            <w:pPr>
              <w:pStyle w:val="ConsPlusNormal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0D" w:rsidRDefault="00F31F0D">
            <w:pPr>
              <w:pStyle w:val="ConsPlusNormal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0D" w:rsidRDefault="00F31F0D">
            <w:pPr>
              <w:pStyle w:val="ConsPlusNormal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0D" w:rsidRDefault="00F31F0D">
            <w:pPr>
              <w:pStyle w:val="ConsPlusNormal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0D" w:rsidRDefault="00F31F0D">
            <w:pPr>
              <w:pStyle w:val="ConsPlusNormal"/>
            </w:pPr>
          </w:p>
        </w:tc>
      </w:tr>
      <w:tr w:rsidR="00F31F0D" w:rsidTr="00F31F0D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F0D" w:rsidRDefault="00F31F0D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F0D" w:rsidRDefault="00F31F0D">
            <w:pPr>
              <w:pStyle w:val="ConsPlusNormal"/>
            </w:pPr>
            <w:r>
              <w:t>Мероприятие 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0D" w:rsidRDefault="00F31F0D">
            <w:pPr>
              <w:pStyle w:val="ConsPlusNormal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0D" w:rsidRDefault="00F31F0D">
            <w:pPr>
              <w:pStyle w:val="ConsPlusNormal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0D" w:rsidRDefault="00F31F0D">
            <w:pPr>
              <w:pStyle w:val="ConsPlusNormal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0D" w:rsidRDefault="00F31F0D">
            <w:pPr>
              <w:pStyle w:val="ConsPlusNormal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0D" w:rsidRDefault="00F31F0D">
            <w:pPr>
              <w:pStyle w:val="ConsPlusNormal"/>
            </w:pPr>
          </w:p>
        </w:tc>
      </w:tr>
      <w:tr w:rsidR="00F31F0D" w:rsidTr="00F31F0D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F0D" w:rsidRDefault="00F31F0D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F0D" w:rsidRDefault="00F31F0D">
            <w:pPr>
              <w:pStyle w:val="ConsPlusNormal"/>
            </w:pPr>
            <w:r>
              <w:t>ИТОГО по задаче 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0D" w:rsidRDefault="00F31F0D">
            <w:pPr>
              <w:pStyle w:val="ConsPlusNormal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0D" w:rsidRDefault="00F31F0D">
            <w:pPr>
              <w:pStyle w:val="ConsPlusNormal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0D" w:rsidRDefault="00F31F0D">
            <w:pPr>
              <w:pStyle w:val="ConsPlusNormal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0D" w:rsidRDefault="00F31F0D">
            <w:pPr>
              <w:pStyle w:val="ConsPlusNormal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0D" w:rsidRDefault="00F31F0D">
            <w:pPr>
              <w:pStyle w:val="ConsPlusNormal"/>
            </w:pPr>
          </w:p>
        </w:tc>
      </w:tr>
      <w:tr w:rsidR="00F31F0D" w:rsidTr="00F31F0D">
        <w:tc>
          <w:tcPr>
            <w:tcW w:w="9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F0D" w:rsidRDefault="00F31F0D">
            <w:pPr>
              <w:pStyle w:val="ConsPlusNormal"/>
              <w:jc w:val="center"/>
            </w:pPr>
            <w:r>
              <w:t>3. Задача (наименование)</w:t>
            </w:r>
          </w:p>
        </w:tc>
      </w:tr>
      <w:tr w:rsidR="00F31F0D" w:rsidTr="00F31F0D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F0D" w:rsidRDefault="00F31F0D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F0D" w:rsidRDefault="00F31F0D">
            <w:pPr>
              <w:pStyle w:val="ConsPlusNormal"/>
            </w:pPr>
            <w:r>
              <w:t>Мероприятие 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0D" w:rsidRDefault="00F31F0D">
            <w:pPr>
              <w:pStyle w:val="ConsPlusNormal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0D" w:rsidRDefault="00F31F0D">
            <w:pPr>
              <w:pStyle w:val="ConsPlusNormal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0D" w:rsidRDefault="00F31F0D">
            <w:pPr>
              <w:pStyle w:val="ConsPlusNormal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0D" w:rsidRDefault="00F31F0D">
            <w:pPr>
              <w:pStyle w:val="ConsPlusNormal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0D" w:rsidRDefault="00F31F0D">
            <w:pPr>
              <w:pStyle w:val="ConsPlusNormal"/>
            </w:pPr>
          </w:p>
        </w:tc>
      </w:tr>
      <w:tr w:rsidR="00F31F0D" w:rsidTr="00F31F0D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F0D" w:rsidRDefault="00F31F0D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F0D" w:rsidRDefault="00F31F0D">
            <w:pPr>
              <w:pStyle w:val="ConsPlusNormal"/>
            </w:pPr>
            <w:r>
              <w:t>Мероприятие 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0D" w:rsidRDefault="00F31F0D">
            <w:pPr>
              <w:pStyle w:val="ConsPlusNormal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0D" w:rsidRDefault="00F31F0D">
            <w:pPr>
              <w:pStyle w:val="ConsPlusNormal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0D" w:rsidRDefault="00F31F0D">
            <w:pPr>
              <w:pStyle w:val="ConsPlusNormal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0D" w:rsidRDefault="00F31F0D">
            <w:pPr>
              <w:pStyle w:val="ConsPlusNormal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0D" w:rsidRDefault="00F31F0D">
            <w:pPr>
              <w:pStyle w:val="ConsPlusNormal"/>
            </w:pPr>
          </w:p>
        </w:tc>
      </w:tr>
      <w:tr w:rsidR="00F31F0D" w:rsidTr="00F31F0D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F0D" w:rsidRDefault="00F31F0D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F0D" w:rsidRDefault="00F31F0D">
            <w:pPr>
              <w:pStyle w:val="ConsPlusNormal"/>
            </w:pPr>
            <w:r>
              <w:t>ИТОГО по задаче 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0D" w:rsidRDefault="00F31F0D">
            <w:pPr>
              <w:pStyle w:val="ConsPlusNormal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0D" w:rsidRDefault="00F31F0D">
            <w:pPr>
              <w:pStyle w:val="ConsPlusNormal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0D" w:rsidRDefault="00F31F0D">
            <w:pPr>
              <w:pStyle w:val="ConsPlusNormal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0D" w:rsidRDefault="00F31F0D">
            <w:pPr>
              <w:pStyle w:val="ConsPlusNormal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0D" w:rsidRDefault="00F31F0D">
            <w:pPr>
              <w:pStyle w:val="ConsPlusNormal"/>
            </w:pPr>
          </w:p>
        </w:tc>
      </w:tr>
      <w:tr w:rsidR="00F31F0D" w:rsidTr="00F31F0D">
        <w:tc>
          <w:tcPr>
            <w:tcW w:w="9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F0D" w:rsidRDefault="00F31F0D">
            <w:pPr>
              <w:pStyle w:val="ConsPlusNormal"/>
              <w:jc w:val="center"/>
            </w:pPr>
            <w:r>
              <w:t>и т. д.</w:t>
            </w:r>
          </w:p>
        </w:tc>
      </w:tr>
      <w:tr w:rsidR="00F31F0D" w:rsidTr="00F31F0D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F0D" w:rsidRDefault="00F31F0D">
            <w:pPr>
              <w:pStyle w:val="ConsPlusNormal"/>
              <w:jc w:val="center"/>
            </w:pPr>
            <w:r>
              <w:t>m.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F0D" w:rsidRDefault="00F31F0D">
            <w:pPr>
              <w:pStyle w:val="ConsPlusNormal"/>
            </w:pPr>
            <w:r>
              <w:t>ВСЕГО по Программе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0D" w:rsidRDefault="00F31F0D">
            <w:pPr>
              <w:pStyle w:val="ConsPlusNormal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0D" w:rsidRDefault="00F31F0D">
            <w:pPr>
              <w:pStyle w:val="ConsPlusNormal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0D" w:rsidRDefault="00F31F0D">
            <w:pPr>
              <w:pStyle w:val="ConsPlusNormal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0D" w:rsidRDefault="00F31F0D">
            <w:pPr>
              <w:pStyle w:val="ConsPlusNormal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0D" w:rsidRDefault="00F31F0D">
            <w:pPr>
              <w:pStyle w:val="ConsPlusNormal"/>
            </w:pPr>
          </w:p>
        </w:tc>
      </w:tr>
      <w:tr w:rsidR="00F31F0D" w:rsidTr="00F31F0D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F0D" w:rsidRDefault="00F31F0D">
            <w:pPr>
              <w:pStyle w:val="ConsPlusNormal"/>
              <w:jc w:val="center"/>
            </w:pPr>
            <w:r>
              <w:t>m. 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F0D" w:rsidRDefault="00F31F0D">
            <w:pPr>
              <w:pStyle w:val="ConsPlusNormal"/>
            </w:pPr>
            <w:r>
              <w:t>Субсидии</w:t>
            </w:r>
          </w:p>
          <w:p w:rsidR="00F31F0D" w:rsidRDefault="00F31F0D">
            <w:pPr>
              <w:pStyle w:val="ConsPlusNormal"/>
            </w:pPr>
            <w:r>
              <w:t>муниципальным</w:t>
            </w:r>
          </w:p>
          <w:p w:rsidR="00F31F0D" w:rsidRDefault="00F31F0D">
            <w:pPr>
              <w:pStyle w:val="ConsPlusNormal"/>
            </w:pPr>
            <w:r>
              <w:t>образованиям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0D" w:rsidRDefault="00F31F0D">
            <w:pPr>
              <w:pStyle w:val="ConsPlusNormal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0D" w:rsidRDefault="00F31F0D">
            <w:pPr>
              <w:pStyle w:val="ConsPlusNormal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0D" w:rsidRDefault="00F31F0D">
            <w:pPr>
              <w:pStyle w:val="ConsPlusNormal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0D" w:rsidRDefault="00F31F0D">
            <w:pPr>
              <w:pStyle w:val="ConsPlusNormal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0D" w:rsidRDefault="00F31F0D">
            <w:pPr>
              <w:pStyle w:val="ConsPlusNormal"/>
            </w:pPr>
          </w:p>
        </w:tc>
      </w:tr>
    </w:tbl>
    <w:p w:rsidR="00F31F0D" w:rsidRDefault="00F31F0D" w:rsidP="00F31F0D">
      <w:pPr>
        <w:ind w:firstLine="720"/>
        <w:jc w:val="both"/>
      </w:pPr>
    </w:p>
    <w:p w:rsidR="00F31F0D" w:rsidRDefault="00F31F0D" w:rsidP="00F31F0D">
      <w:pPr>
        <w:ind w:firstLine="720"/>
        <w:jc w:val="both"/>
      </w:pPr>
    </w:p>
    <w:p w:rsidR="00F31F0D" w:rsidRDefault="00F31F0D" w:rsidP="00F31F0D">
      <w:pPr>
        <w:ind w:firstLine="720"/>
        <w:jc w:val="both"/>
      </w:pPr>
    </w:p>
    <w:p w:rsidR="00F31F0D" w:rsidRDefault="00F31F0D" w:rsidP="00F31F0D">
      <w:pPr>
        <w:ind w:firstLine="720"/>
        <w:jc w:val="both"/>
      </w:pPr>
    </w:p>
    <w:p w:rsidR="00F31F0D" w:rsidRDefault="00F31F0D" w:rsidP="00F31F0D">
      <w:pPr>
        <w:ind w:firstLine="720"/>
        <w:jc w:val="both"/>
      </w:pPr>
    </w:p>
    <w:p w:rsidR="00F31F0D" w:rsidRDefault="00F31F0D" w:rsidP="00F31F0D">
      <w:pPr>
        <w:sectPr w:rsidR="00F31F0D">
          <w:pgSz w:w="11900" w:h="16800"/>
          <w:pgMar w:top="1134" w:right="680" w:bottom="1134" w:left="1871" w:header="720" w:footer="720" w:gutter="0"/>
          <w:cols w:space="720"/>
        </w:sectPr>
      </w:pPr>
    </w:p>
    <w:p w:rsidR="00F31F0D" w:rsidRDefault="00F31F0D" w:rsidP="00F31F0D">
      <w:pPr>
        <w:ind w:firstLine="698"/>
        <w:jc w:val="center"/>
        <w:rPr>
          <w:b/>
        </w:rPr>
      </w:pPr>
      <w:bookmarkStart w:id="41" w:name="sub_1300"/>
      <w:bookmarkEnd w:id="41"/>
      <w:r>
        <w:lastRenderedPageBreak/>
        <w:t xml:space="preserve">                                      </w:t>
      </w:r>
      <w:r>
        <w:tab/>
        <w:t xml:space="preserve">                                                                </w:t>
      </w:r>
      <w:r>
        <w:rPr>
          <w:b/>
        </w:rPr>
        <w:t>Приложение  № 3</w:t>
      </w:r>
    </w:p>
    <w:p w:rsidR="00F31F0D" w:rsidRDefault="00F31F0D" w:rsidP="00F31F0D">
      <w:pPr>
        <w:ind w:firstLine="698"/>
        <w:jc w:val="center"/>
      </w:pPr>
      <w:r>
        <w:rPr>
          <w:b/>
        </w:rPr>
        <w:t xml:space="preserve">                                                                                                                                      к </w:t>
      </w:r>
      <w:hyperlink r:id="rId17" w:anchor="sub_1000" w:history="1">
        <w:r>
          <w:rPr>
            <w:b/>
            <w:bCs/>
          </w:rPr>
          <w:t>Порядку</w:t>
        </w:r>
      </w:hyperlink>
      <w:r>
        <w:rPr>
          <w:b/>
        </w:rPr>
        <w:t xml:space="preserve"> разработки, утверждения, </w:t>
      </w:r>
    </w:p>
    <w:p w:rsidR="00F31F0D" w:rsidRDefault="00F31F0D" w:rsidP="00F31F0D">
      <w:pPr>
        <w:ind w:firstLine="698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реализации и оценки эффективности                                                      </w:t>
      </w:r>
    </w:p>
    <w:p w:rsidR="00F31F0D" w:rsidRDefault="00F31F0D" w:rsidP="00F31F0D">
      <w:pPr>
        <w:ind w:firstLine="698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муниципальных программ администрации</w:t>
      </w:r>
    </w:p>
    <w:p w:rsidR="00F31F0D" w:rsidRDefault="00F31F0D" w:rsidP="00F31F0D">
      <w:pPr>
        <w:ind w:firstLine="698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</w:t>
      </w:r>
      <w:r w:rsidR="00665034">
        <w:rPr>
          <w:b/>
        </w:rPr>
        <w:t xml:space="preserve">Саралинского </w:t>
      </w:r>
      <w:r>
        <w:rPr>
          <w:b/>
        </w:rPr>
        <w:t xml:space="preserve"> сельсовета</w:t>
      </w:r>
    </w:p>
    <w:p w:rsidR="00F31F0D" w:rsidRDefault="00F31F0D" w:rsidP="00F31F0D">
      <w:pPr>
        <w:pStyle w:val="1"/>
        <w:jc w:val="center"/>
        <w:rPr>
          <w:sz w:val="24"/>
          <w:szCs w:val="24"/>
        </w:rPr>
      </w:pPr>
      <w:r>
        <w:rPr>
          <w:sz w:val="24"/>
          <w:szCs w:val="24"/>
        </w:rPr>
        <w:t>План</w:t>
      </w:r>
      <w:r>
        <w:rPr>
          <w:sz w:val="24"/>
          <w:szCs w:val="24"/>
        </w:rPr>
        <w:br/>
        <w:t>реализации муниципальной программы на очередной финансовый год и плановый период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0"/>
        <w:gridCol w:w="2240"/>
        <w:gridCol w:w="1680"/>
        <w:gridCol w:w="1400"/>
        <w:gridCol w:w="1400"/>
        <w:gridCol w:w="1260"/>
        <w:gridCol w:w="840"/>
        <w:gridCol w:w="1260"/>
        <w:gridCol w:w="1400"/>
        <w:gridCol w:w="1260"/>
        <w:gridCol w:w="1260"/>
      </w:tblGrid>
      <w:tr w:rsidR="00F31F0D" w:rsidTr="00F31F0D"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F0D" w:rsidRDefault="00F31F0D">
            <w:pPr>
              <w:pStyle w:val="ConsPlusNormal"/>
              <w:jc w:val="center"/>
            </w:pPr>
            <w:r>
              <w:t>N</w:t>
            </w:r>
          </w:p>
          <w:p w:rsidR="00F31F0D" w:rsidRDefault="00F31F0D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F0D" w:rsidRDefault="00F31F0D">
            <w:pPr>
              <w:pStyle w:val="ConsPlusNormal"/>
              <w:jc w:val="center"/>
            </w:pPr>
            <w:r>
              <w:t>Наименование подпрограммы, контрольного события программы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F0D" w:rsidRDefault="00F31F0D">
            <w:pPr>
              <w:pStyle w:val="ConsPlusNormal"/>
              <w:jc w:val="center"/>
            </w:pPr>
            <w:r>
              <w:t>Ответственный</w:t>
            </w:r>
          </w:p>
          <w:p w:rsidR="00F31F0D" w:rsidRDefault="00F31F0D">
            <w:pPr>
              <w:pStyle w:val="ConsPlusNormal"/>
              <w:jc w:val="center"/>
            </w:pPr>
            <w:r>
              <w:t>исполнитель</w:t>
            </w:r>
          </w:p>
          <w:p w:rsidR="00F31F0D" w:rsidRDefault="00F31F0D">
            <w:pPr>
              <w:pStyle w:val="ConsPlusNormal"/>
              <w:jc w:val="center"/>
            </w:pPr>
            <w:r>
              <w:t>(РОГВ/ФИО)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F0D" w:rsidRDefault="00F31F0D">
            <w:pPr>
              <w:pStyle w:val="ConsPlusNormal"/>
              <w:jc w:val="center"/>
            </w:pPr>
            <w:r>
              <w:t>Срок</w:t>
            </w:r>
          </w:p>
          <w:p w:rsidR="00F31F0D" w:rsidRDefault="00F31F0D">
            <w:pPr>
              <w:pStyle w:val="ConsPlusNormal"/>
              <w:jc w:val="center"/>
            </w:pPr>
            <w:r>
              <w:t>реализации</w:t>
            </w:r>
          </w:p>
          <w:p w:rsidR="00F31F0D" w:rsidRDefault="00F31F0D">
            <w:pPr>
              <w:pStyle w:val="ConsPlusNormal"/>
              <w:jc w:val="center"/>
            </w:pPr>
            <w:r>
              <w:t>(дата)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F0D" w:rsidRDefault="00F31F0D">
            <w:pPr>
              <w:pStyle w:val="ConsPlusNormal"/>
              <w:jc w:val="center"/>
            </w:pPr>
            <w:r>
              <w:t>Ожидаемый</w:t>
            </w:r>
          </w:p>
          <w:p w:rsidR="00F31F0D" w:rsidRDefault="00F31F0D">
            <w:pPr>
              <w:pStyle w:val="ConsPlusNormal"/>
              <w:jc w:val="center"/>
            </w:pPr>
            <w:r>
              <w:t>результат</w:t>
            </w:r>
          </w:p>
          <w:p w:rsidR="00F31F0D" w:rsidRDefault="00F31F0D">
            <w:pPr>
              <w:pStyle w:val="ConsPlusNormal"/>
              <w:jc w:val="center"/>
            </w:pPr>
            <w:r>
              <w:t>реализации</w:t>
            </w:r>
          </w:p>
        </w:tc>
        <w:tc>
          <w:tcPr>
            <w:tcW w:w="72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F0D" w:rsidRDefault="00F31F0D">
            <w:pPr>
              <w:pStyle w:val="ConsPlusNormal"/>
              <w:jc w:val="center"/>
            </w:pPr>
            <w:r>
              <w:t>Объем ресурсного обеспечения, тыс. рублей</w:t>
            </w:r>
          </w:p>
        </w:tc>
      </w:tr>
      <w:tr w:rsidR="00F31F0D" w:rsidTr="00F31F0D"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F0D" w:rsidRDefault="00F31F0D"/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F0D" w:rsidRDefault="00F31F0D"/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F0D" w:rsidRDefault="00F31F0D"/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F0D" w:rsidRDefault="00F31F0D"/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F0D" w:rsidRDefault="00F31F0D"/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F0D" w:rsidRDefault="00F31F0D">
            <w:pPr>
              <w:pStyle w:val="ConsPlusNormal"/>
              <w:jc w:val="center"/>
            </w:pPr>
            <w:r>
              <w:t>всего на очередной финансовый год и плановый период</w:t>
            </w:r>
          </w:p>
        </w:tc>
        <w:tc>
          <w:tcPr>
            <w:tcW w:w="6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F0D" w:rsidRDefault="00F31F0D">
            <w:pPr>
              <w:pStyle w:val="ConsPlusNormal"/>
              <w:jc w:val="center"/>
            </w:pPr>
            <w:r>
              <w:t>в том числе на очередной финансовый год</w:t>
            </w:r>
          </w:p>
        </w:tc>
      </w:tr>
      <w:tr w:rsidR="00F31F0D" w:rsidTr="00F31F0D"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F0D" w:rsidRDefault="00F31F0D"/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F0D" w:rsidRDefault="00F31F0D"/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F0D" w:rsidRDefault="00F31F0D"/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F0D" w:rsidRDefault="00F31F0D"/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F0D" w:rsidRDefault="00F31F0D"/>
        </w:tc>
        <w:tc>
          <w:tcPr>
            <w:tcW w:w="7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F0D" w:rsidRDefault="00F31F0D"/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F0D" w:rsidRDefault="00F31F0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F0D" w:rsidRDefault="00F31F0D">
            <w:pPr>
              <w:pStyle w:val="ConsPlusNormal"/>
              <w:jc w:val="center"/>
            </w:pPr>
            <w:r>
              <w:t>Федераль-ный</w:t>
            </w:r>
          </w:p>
          <w:p w:rsidR="00F31F0D" w:rsidRDefault="00F31F0D">
            <w:pPr>
              <w:pStyle w:val="ConsPlusNormal"/>
              <w:jc w:val="center"/>
            </w:pPr>
            <w:r>
              <w:t>бюджет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0D" w:rsidRDefault="00F31F0D">
            <w:pPr>
              <w:pStyle w:val="ConsPlusNormal"/>
              <w:jc w:val="center"/>
            </w:pPr>
            <w:r>
              <w:t>Республи-канский</w:t>
            </w:r>
          </w:p>
          <w:p w:rsidR="00F31F0D" w:rsidRDefault="00F31F0D">
            <w:pPr>
              <w:pStyle w:val="ConsPlusNormal"/>
              <w:jc w:val="center"/>
            </w:pPr>
            <w:r>
              <w:t>бюджет</w:t>
            </w:r>
          </w:p>
          <w:p w:rsidR="00F31F0D" w:rsidRDefault="00F31F0D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F0D" w:rsidRDefault="00F31F0D">
            <w:pPr>
              <w:jc w:val="center"/>
            </w:pPr>
            <w:r>
              <w:t>Бюджет поселения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F0D" w:rsidRDefault="00F31F0D">
            <w:pPr>
              <w:pStyle w:val="ConsPlusNormal"/>
              <w:jc w:val="center"/>
            </w:pPr>
            <w:r>
              <w:t>Внебюд-жетные</w:t>
            </w:r>
          </w:p>
          <w:p w:rsidR="00F31F0D" w:rsidRDefault="00F31F0D">
            <w:pPr>
              <w:pStyle w:val="ConsPlusNormal"/>
              <w:jc w:val="center"/>
            </w:pPr>
            <w:r>
              <w:t>средства</w:t>
            </w:r>
          </w:p>
        </w:tc>
      </w:tr>
      <w:tr w:rsidR="00F31F0D" w:rsidTr="00F31F0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F0D" w:rsidRDefault="00F31F0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F0D" w:rsidRDefault="00F31F0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F0D" w:rsidRDefault="00F31F0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F0D" w:rsidRDefault="00F31F0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F0D" w:rsidRDefault="00F31F0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F0D" w:rsidRDefault="00F31F0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F0D" w:rsidRDefault="00F31F0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F0D" w:rsidRDefault="00F31F0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F0D" w:rsidRDefault="00F31F0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F0D" w:rsidRDefault="00F31F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F0D" w:rsidRDefault="00F31F0D">
            <w:pPr>
              <w:pStyle w:val="ConsPlusNormal"/>
              <w:jc w:val="center"/>
            </w:pPr>
            <w:r>
              <w:t>11</w:t>
            </w:r>
          </w:p>
        </w:tc>
      </w:tr>
      <w:tr w:rsidR="00F31F0D" w:rsidTr="00F31F0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F0D" w:rsidRDefault="00F31F0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F0D" w:rsidRDefault="00F31F0D">
            <w:pPr>
              <w:pStyle w:val="ConsPlusNormal"/>
            </w:pPr>
            <w:r>
              <w:t>Подпрограмма 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0D" w:rsidRDefault="00F31F0D">
            <w:pPr>
              <w:pStyle w:val="ConsPlusNormal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F0D" w:rsidRDefault="00F31F0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0D" w:rsidRDefault="00F31F0D">
            <w:pPr>
              <w:pStyle w:val="ConsPlusNormal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0D" w:rsidRDefault="00F31F0D">
            <w:pPr>
              <w:pStyle w:val="ConsPlusNormal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0D" w:rsidRDefault="00F31F0D">
            <w:pPr>
              <w:pStyle w:val="ConsPlusNormal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0D" w:rsidRDefault="00F31F0D">
            <w:pPr>
              <w:pStyle w:val="ConsPlusNormal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0D" w:rsidRDefault="00F31F0D">
            <w:pPr>
              <w:pStyle w:val="ConsPlusNormal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0D" w:rsidRDefault="00F31F0D">
            <w:pPr>
              <w:pStyle w:val="ConsPlusNormal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0D" w:rsidRDefault="00F31F0D">
            <w:pPr>
              <w:pStyle w:val="ConsPlusNormal"/>
            </w:pPr>
          </w:p>
        </w:tc>
      </w:tr>
      <w:tr w:rsidR="00F31F0D" w:rsidTr="00F31F0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F0D" w:rsidRDefault="00F31F0D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F0D" w:rsidRDefault="00F31F0D">
            <w:pPr>
              <w:pStyle w:val="ConsPlusNormal"/>
            </w:pPr>
            <w:r>
              <w:t>Контрольное</w:t>
            </w:r>
          </w:p>
          <w:p w:rsidR="00F31F0D" w:rsidRDefault="00F31F0D">
            <w:pPr>
              <w:pStyle w:val="ConsPlusNormal"/>
            </w:pPr>
            <w:r>
              <w:t>событие</w:t>
            </w:r>
          </w:p>
          <w:p w:rsidR="00F31F0D" w:rsidRDefault="00F31F0D">
            <w:pPr>
              <w:pStyle w:val="ConsPlusNormal"/>
            </w:pPr>
            <w:r>
              <w:t>программы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0D" w:rsidRDefault="00F31F0D">
            <w:pPr>
              <w:pStyle w:val="ConsPlusNormal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0D" w:rsidRDefault="00F31F0D">
            <w:pPr>
              <w:pStyle w:val="ConsPlusNormal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F0D" w:rsidRDefault="00F31F0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F0D" w:rsidRDefault="00F31F0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F0D" w:rsidRDefault="00F31F0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F0D" w:rsidRDefault="00F31F0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F0D" w:rsidRDefault="00F31F0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F0D" w:rsidRDefault="00F31F0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F0D" w:rsidRDefault="00F31F0D">
            <w:pPr>
              <w:pStyle w:val="ConsPlusNormal"/>
              <w:jc w:val="center"/>
            </w:pPr>
            <w:r>
              <w:t>X</w:t>
            </w:r>
          </w:p>
        </w:tc>
      </w:tr>
      <w:tr w:rsidR="00F31F0D" w:rsidTr="00F31F0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F0D" w:rsidRDefault="00F31F0D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F0D" w:rsidRDefault="00F31F0D">
            <w:pPr>
              <w:pStyle w:val="ConsPlusNormal"/>
            </w:pPr>
            <w:r>
              <w:t>Контрольное</w:t>
            </w:r>
          </w:p>
          <w:p w:rsidR="00F31F0D" w:rsidRDefault="00F31F0D">
            <w:pPr>
              <w:pStyle w:val="ConsPlusNormal"/>
            </w:pPr>
            <w:r>
              <w:t>событие</w:t>
            </w:r>
          </w:p>
          <w:p w:rsidR="00F31F0D" w:rsidRDefault="00F31F0D">
            <w:pPr>
              <w:pStyle w:val="ConsPlusNormal"/>
            </w:pPr>
            <w:r>
              <w:t>программы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0D" w:rsidRDefault="00F31F0D">
            <w:pPr>
              <w:pStyle w:val="ConsPlusNormal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0D" w:rsidRDefault="00F31F0D">
            <w:pPr>
              <w:pStyle w:val="ConsPlusNormal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F0D" w:rsidRDefault="00F31F0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F0D" w:rsidRDefault="00F31F0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F0D" w:rsidRDefault="00F31F0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F0D" w:rsidRDefault="00F31F0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F0D" w:rsidRDefault="00F31F0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F0D" w:rsidRDefault="00F31F0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F0D" w:rsidRDefault="00F31F0D">
            <w:pPr>
              <w:pStyle w:val="ConsPlusNormal"/>
              <w:jc w:val="center"/>
            </w:pPr>
            <w:r>
              <w:t>X</w:t>
            </w:r>
          </w:p>
        </w:tc>
      </w:tr>
      <w:tr w:rsidR="00F31F0D" w:rsidTr="00F31F0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0D" w:rsidRDefault="00F31F0D">
            <w:pPr>
              <w:pStyle w:val="ConsPlusNormal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F0D" w:rsidRDefault="00F31F0D">
            <w:pPr>
              <w:pStyle w:val="ConsPlusNormal"/>
            </w:pPr>
            <w:r>
              <w:t>и т.д.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0D" w:rsidRDefault="00F31F0D">
            <w:pPr>
              <w:pStyle w:val="ConsPlusNormal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0D" w:rsidRDefault="00F31F0D">
            <w:pPr>
              <w:pStyle w:val="ConsPlusNormal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0D" w:rsidRDefault="00F31F0D">
            <w:pPr>
              <w:pStyle w:val="ConsPlusNormal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0D" w:rsidRDefault="00F31F0D">
            <w:pPr>
              <w:pStyle w:val="ConsPlusNormal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0D" w:rsidRDefault="00F31F0D">
            <w:pPr>
              <w:pStyle w:val="ConsPlusNormal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0D" w:rsidRDefault="00F31F0D">
            <w:pPr>
              <w:pStyle w:val="ConsPlusNormal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0D" w:rsidRDefault="00F31F0D">
            <w:pPr>
              <w:pStyle w:val="ConsPlusNormal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0D" w:rsidRDefault="00F31F0D">
            <w:pPr>
              <w:pStyle w:val="ConsPlusNormal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0D" w:rsidRDefault="00F31F0D">
            <w:pPr>
              <w:pStyle w:val="ConsPlusNormal"/>
            </w:pPr>
          </w:p>
        </w:tc>
      </w:tr>
      <w:tr w:rsidR="00F31F0D" w:rsidTr="00F31F0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F0D" w:rsidRDefault="00F31F0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F0D" w:rsidRDefault="00F31F0D">
            <w:pPr>
              <w:pStyle w:val="ConsPlusNormal"/>
            </w:pPr>
            <w:r>
              <w:t>Подпрограмма 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0D" w:rsidRDefault="00F31F0D">
            <w:pPr>
              <w:pStyle w:val="ConsPlusNormal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F0D" w:rsidRDefault="00F31F0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0D" w:rsidRDefault="00F31F0D">
            <w:pPr>
              <w:pStyle w:val="ConsPlusNormal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0D" w:rsidRDefault="00F31F0D">
            <w:pPr>
              <w:pStyle w:val="ConsPlusNormal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0D" w:rsidRDefault="00F31F0D">
            <w:pPr>
              <w:pStyle w:val="ConsPlusNormal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0D" w:rsidRDefault="00F31F0D">
            <w:pPr>
              <w:pStyle w:val="ConsPlusNormal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0D" w:rsidRDefault="00F31F0D">
            <w:pPr>
              <w:pStyle w:val="ConsPlusNormal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0D" w:rsidRDefault="00F31F0D">
            <w:pPr>
              <w:pStyle w:val="ConsPlusNormal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0D" w:rsidRDefault="00F31F0D">
            <w:pPr>
              <w:pStyle w:val="ConsPlusNormal"/>
            </w:pPr>
          </w:p>
        </w:tc>
      </w:tr>
      <w:tr w:rsidR="00F31F0D" w:rsidTr="00F31F0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F0D" w:rsidRDefault="00F31F0D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F0D" w:rsidRDefault="00F31F0D">
            <w:pPr>
              <w:pStyle w:val="ConsPlusNormal"/>
            </w:pPr>
            <w:r>
              <w:t>Контрольное</w:t>
            </w:r>
          </w:p>
          <w:p w:rsidR="00F31F0D" w:rsidRDefault="00F31F0D">
            <w:pPr>
              <w:pStyle w:val="ConsPlusNormal"/>
            </w:pPr>
            <w:r>
              <w:t>событие</w:t>
            </w:r>
          </w:p>
          <w:p w:rsidR="00F31F0D" w:rsidRDefault="00F31F0D">
            <w:pPr>
              <w:pStyle w:val="ConsPlusNormal"/>
            </w:pPr>
            <w:r>
              <w:t>программы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0D" w:rsidRDefault="00F31F0D">
            <w:pPr>
              <w:pStyle w:val="ConsPlusNormal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0D" w:rsidRDefault="00F31F0D">
            <w:pPr>
              <w:pStyle w:val="ConsPlusNormal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F0D" w:rsidRDefault="00F31F0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F0D" w:rsidRDefault="00F31F0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F0D" w:rsidRDefault="00F31F0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F0D" w:rsidRDefault="00F31F0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F0D" w:rsidRDefault="00F31F0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F0D" w:rsidRDefault="00F31F0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F0D" w:rsidRDefault="00F31F0D">
            <w:pPr>
              <w:pStyle w:val="ConsPlusNormal"/>
              <w:jc w:val="center"/>
            </w:pPr>
            <w:r>
              <w:t>X</w:t>
            </w:r>
          </w:p>
        </w:tc>
      </w:tr>
      <w:tr w:rsidR="00F31F0D" w:rsidTr="00F31F0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F0D" w:rsidRDefault="00F31F0D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F0D" w:rsidRDefault="00F31F0D">
            <w:pPr>
              <w:pStyle w:val="ConsPlusNormal"/>
            </w:pPr>
            <w:r>
              <w:t>Контрольное</w:t>
            </w:r>
          </w:p>
          <w:p w:rsidR="00F31F0D" w:rsidRDefault="00F31F0D">
            <w:pPr>
              <w:pStyle w:val="ConsPlusNormal"/>
            </w:pPr>
            <w:r>
              <w:t>событие</w:t>
            </w:r>
          </w:p>
          <w:p w:rsidR="00F31F0D" w:rsidRDefault="00F31F0D">
            <w:pPr>
              <w:pStyle w:val="ConsPlusNormal"/>
            </w:pPr>
            <w:r>
              <w:t>программы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0D" w:rsidRDefault="00F31F0D">
            <w:pPr>
              <w:pStyle w:val="ConsPlusNormal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0D" w:rsidRDefault="00F31F0D">
            <w:pPr>
              <w:pStyle w:val="ConsPlusNormal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F0D" w:rsidRDefault="00F31F0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F0D" w:rsidRDefault="00F31F0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F0D" w:rsidRDefault="00F31F0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F0D" w:rsidRDefault="00F31F0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F0D" w:rsidRDefault="00F31F0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F0D" w:rsidRDefault="00F31F0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F0D" w:rsidRDefault="00F31F0D">
            <w:pPr>
              <w:pStyle w:val="ConsPlusNormal"/>
              <w:jc w:val="center"/>
            </w:pPr>
            <w:r>
              <w:t>X</w:t>
            </w:r>
          </w:p>
        </w:tc>
      </w:tr>
      <w:tr w:rsidR="00F31F0D" w:rsidTr="00F31F0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F0D" w:rsidRDefault="00F31F0D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F0D" w:rsidRDefault="00F31F0D">
            <w:pPr>
              <w:pStyle w:val="ConsPlusNormal"/>
            </w:pPr>
            <w:r>
              <w:t>Контрольное</w:t>
            </w:r>
          </w:p>
          <w:p w:rsidR="00F31F0D" w:rsidRDefault="00F31F0D">
            <w:pPr>
              <w:pStyle w:val="ConsPlusNormal"/>
            </w:pPr>
            <w:r>
              <w:t>событие</w:t>
            </w:r>
          </w:p>
          <w:p w:rsidR="00F31F0D" w:rsidRDefault="00F31F0D">
            <w:pPr>
              <w:pStyle w:val="ConsPlusNormal"/>
            </w:pPr>
            <w:r>
              <w:t>программы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0D" w:rsidRDefault="00F31F0D">
            <w:pPr>
              <w:pStyle w:val="ConsPlusNormal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0D" w:rsidRDefault="00F31F0D">
            <w:pPr>
              <w:pStyle w:val="ConsPlusNormal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F0D" w:rsidRDefault="00F31F0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F0D" w:rsidRDefault="00F31F0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F0D" w:rsidRDefault="00F31F0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F0D" w:rsidRDefault="00F31F0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F0D" w:rsidRDefault="00F31F0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F0D" w:rsidRDefault="00F31F0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F0D" w:rsidRDefault="00F31F0D">
            <w:pPr>
              <w:pStyle w:val="ConsPlusNormal"/>
              <w:jc w:val="center"/>
            </w:pPr>
            <w:r>
              <w:t>X</w:t>
            </w:r>
          </w:p>
        </w:tc>
      </w:tr>
      <w:tr w:rsidR="00F31F0D" w:rsidTr="00F31F0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0D" w:rsidRDefault="00F31F0D">
            <w:pPr>
              <w:pStyle w:val="ConsPlusNormal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F0D" w:rsidRDefault="00F31F0D">
            <w:pPr>
              <w:pStyle w:val="ConsPlusNormal"/>
            </w:pPr>
            <w:r>
              <w:t>и т.д.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0D" w:rsidRDefault="00F31F0D">
            <w:pPr>
              <w:pStyle w:val="ConsPlusNormal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0D" w:rsidRDefault="00F31F0D">
            <w:pPr>
              <w:pStyle w:val="ConsPlusNormal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0D" w:rsidRDefault="00F31F0D">
            <w:pPr>
              <w:pStyle w:val="ConsPlusNormal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0D" w:rsidRDefault="00F31F0D">
            <w:pPr>
              <w:pStyle w:val="ConsPlusNormal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0D" w:rsidRDefault="00F31F0D">
            <w:pPr>
              <w:pStyle w:val="ConsPlusNormal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0D" w:rsidRDefault="00F31F0D">
            <w:pPr>
              <w:pStyle w:val="ConsPlusNormal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0D" w:rsidRDefault="00F31F0D">
            <w:pPr>
              <w:pStyle w:val="ConsPlusNormal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0D" w:rsidRDefault="00F31F0D">
            <w:pPr>
              <w:pStyle w:val="ConsPlusNormal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0D" w:rsidRDefault="00F31F0D">
            <w:pPr>
              <w:pStyle w:val="ConsPlusNormal"/>
            </w:pPr>
          </w:p>
        </w:tc>
      </w:tr>
      <w:tr w:rsidR="00F31F0D" w:rsidTr="00F31F0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F0D" w:rsidRDefault="00F31F0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F0D" w:rsidRDefault="00F31F0D">
            <w:pPr>
              <w:pStyle w:val="ConsPlusNormal"/>
            </w:pPr>
            <w:r>
              <w:t>Итого по</w:t>
            </w:r>
          </w:p>
          <w:p w:rsidR="00F31F0D" w:rsidRDefault="00F31F0D">
            <w:pPr>
              <w:pStyle w:val="ConsPlusNormal"/>
            </w:pPr>
            <w:r>
              <w:t>государственной</w:t>
            </w:r>
          </w:p>
          <w:p w:rsidR="00F31F0D" w:rsidRDefault="00F31F0D">
            <w:pPr>
              <w:pStyle w:val="ConsPlusNormal"/>
            </w:pPr>
            <w:r>
              <w:t>программе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0D" w:rsidRDefault="00F31F0D">
            <w:pPr>
              <w:pStyle w:val="ConsPlusNormal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F0D" w:rsidRDefault="00F31F0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0D" w:rsidRDefault="00F31F0D">
            <w:pPr>
              <w:pStyle w:val="ConsPlusNormal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0D" w:rsidRDefault="00F31F0D">
            <w:pPr>
              <w:pStyle w:val="ConsPlusNormal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0D" w:rsidRDefault="00F31F0D">
            <w:pPr>
              <w:pStyle w:val="ConsPlusNormal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0D" w:rsidRDefault="00F31F0D">
            <w:pPr>
              <w:pStyle w:val="ConsPlusNormal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0D" w:rsidRDefault="00F31F0D">
            <w:pPr>
              <w:pStyle w:val="ConsPlusNormal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0D" w:rsidRDefault="00F31F0D">
            <w:pPr>
              <w:pStyle w:val="ConsPlusNormal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0D" w:rsidRDefault="00F31F0D">
            <w:pPr>
              <w:pStyle w:val="ConsPlusNormal"/>
            </w:pPr>
          </w:p>
        </w:tc>
      </w:tr>
    </w:tbl>
    <w:p w:rsidR="00F31F0D" w:rsidRDefault="00F31F0D" w:rsidP="00F31F0D">
      <w:bookmarkStart w:id="42" w:name="sub_1500"/>
    </w:p>
    <w:bookmarkEnd w:id="42"/>
    <w:p w:rsidR="00F31F0D" w:rsidRDefault="00F31F0D" w:rsidP="00F31F0D">
      <w:pPr>
        <w:ind w:firstLine="698"/>
        <w:jc w:val="center"/>
      </w:pPr>
      <w:r>
        <w:t xml:space="preserve">                                                                                                    </w:t>
      </w:r>
      <w:r>
        <w:rPr>
          <w:b/>
        </w:rPr>
        <w:t>Приложение № 4</w:t>
      </w:r>
    </w:p>
    <w:p w:rsidR="00F31F0D" w:rsidRDefault="00F31F0D" w:rsidP="00F31F0D">
      <w:pPr>
        <w:ind w:firstLine="698"/>
        <w:jc w:val="center"/>
      </w:pPr>
      <w:r>
        <w:rPr>
          <w:b/>
        </w:rPr>
        <w:t xml:space="preserve">                                                                                                                                       к </w:t>
      </w:r>
      <w:hyperlink r:id="rId18" w:anchor="sub_1000" w:history="1">
        <w:r>
          <w:rPr>
            <w:b/>
            <w:bCs/>
          </w:rPr>
          <w:t>Порядку</w:t>
        </w:r>
      </w:hyperlink>
      <w:r>
        <w:rPr>
          <w:b/>
        </w:rPr>
        <w:t xml:space="preserve"> разработки, утверждения, </w:t>
      </w:r>
    </w:p>
    <w:p w:rsidR="00F31F0D" w:rsidRDefault="00F31F0D" w:rsidP="00F31F0D">
      <w:pPr>
        <w:ind w:firstLine="698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реализации и оценки эффективности                                                      </w:t>
      </w:r>
    </w:p>
    <w:p w:rsidR="00F31F0D" w:rsidRDefault="00F31F0D" w:rsidP="00F31F0D">
      <w:pPr>
        <w:ind w:firstLine="698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муниципальных программ </w:t>
      </w:r>
    </w:p>
    <w:p w:rsidR="00F31F0D" w:rsidRDefault="00F31F0D" w:rsidP="00F31F0D">
      <w:pPr>
        <w:ind w:firstLine="698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администрации </w:t>
      </w:r>
      <w:r w:rsidR="00665034">
        <w:rPr>
          <w:b/>
        </w:rPr>
        <w:t xml:space="preserve">Саралинского </w:t>
      </w:r>
      <w:r>
        <w:rPr>
          <w:b/>
        </w:rPr>
        <w:t xml:space="preserve"> сельсовета</w:t>
      </w:r>
    </w:p>
    <w:p w:rsidR="00F31F0D" w:rsidRDefault="00F31F0D" w:rsidP="00F31F0D">
      <w:pPr>
        <w:ind w:firstLine="698"/>
        <w:jc w:val="right"/>
      </w:pPr>
    </w:p>
    <w:p w:rsidR="00F31F0D" w:rsidRDefault="00F31F0D" w:rsidP="00F31F0D">
      <w:pPr>
        <w:pStyle w:val="1"/>
        <w:jc w:val="center"/>
        <w:rPr>
          <w:sz w:val="24"/>
          <w:szCs w:val="24"/>
        </w:rPr>
      </w:pPr>
      <w:r>
        <w:rPr>
          <w:sz w:val="24"/>
          <w:szCs w:val="24"/>
        </w:rPr>
        <w:t>Информация</w:t>
      </w:r>
      <w:r>
        <w:rPr>
          <w:sz w:val="24"/>
          <w:szCs w:val="24"/>
        </w:rPr>
        <w:br/>
        <w:t>о реализации муниципальной  программы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151"/>
        <w:gridCol w:w="15"/>
        <w:gridCol w:w="1555"/>
        <w:gridCol w:w="19"/>
        <w:gridCol w:w="1555"/>
        <w:gridCol w:w="24"/>
        <w:gridCol w:w="1608"/>
        <w:gridCol w:w="10"/>
        <w:gridCol w:w="4104"/>
        <w:gridCol w:w="67"/>
      </w:tblGrid>
      <w:tr w:rsidR="00F31F0D" w:rsidTr="00F31F0D">
        <w:tc>
          <w:tcPr>
            <w:tcW w:w="131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F0D" w:rsidRDefault="00F31F0D">
            <w:pPr>
              <w:pStyle w:val="ConsPlusNormal"/>
              <w:jc w:val="center"/>
            </w:pPr>
            <w:r>
              <w:t>Наименование МП</w:t>
            </w:r>
          </w:p>
        </w:tc>
      </w:tr>
      <w:tr w:rsidR="00F31F0D" w:rsidTr="00F31F0D">
        <w:tc>
          <w:tcPr>
            <w:tcW w:w="41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F0D" w:rsidRDefault="00F31F0D">
            <w:pPr>
              <w:pStyle w:val="ConsPlusNormal"/>
              <w:jc w:val="center"/>
            </w:pPr>
            <w:r>
              <w:t>ИТОГО по программе (тыс. рублей)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F0D" w:rsidRDefault="00F31F0D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F0D" w:rsidRDefault="00F31F0D">
            <w:pPr>
              <w:pStyle w:val="ConsPlusNormal"/>
              <w:jc w:val="center"/>
            </w:pPr>
            <w:r>
              <w:t>Факт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F0D" w:rsidRDefault="00F31F0D">
            <w:pPr>
              <w:pStyle w:val="ConsPlusNormal"/>
              <w:jc w:val="center"/>
            </w:pPr>
            <w:r>
              <w:t>Процент</w:t>
            </w:r>
          </w:p>
          <w:p w:rsidR="00F31F0D" w:rsidRDefault="00F31F0D">
            <w:pPr>
              <w:pStyle w:val="ConsPlusNormal"/>
              <w:jc w:val="center"/>
            </w:pPr>
            <w:r>
              <w:t>исполнения</w:t>
            </w:r>
          </w:p>
        </w:tc>
        <w:tc>
          <w:tcPr>
            <w:tcW w:w="4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F0D" w:rsidRDefault="00F31F0D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F31F0D" w:rsidTr="00F31F0D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F0D" w:rsidRDefault="00F31F0D"/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0D" w:rsidRDefault="00F31F0D">
            <w:pPr>
              <w:pStyle w:val="ConsPlusNormal"/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0D" w:rsidRDefault="00F31F0D">
            <w:pPr>
              <w:pStyle w:val="ConsPlusNormal"/>
            </w:pP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0D" w:rsidRDefault="00F31F0D">
            <w:pPr>
              <w:pStyle w:val="ConsPlusNormal"/>
            </w:pPr>
          </w:p>
        </w:tc>
        <w:tc>
          <w:tcPr>
            <w:tcW w:w="4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0D" w:rsidRDefault="00F31F0D">
            <w:pPr>
              <w:pStyle w:val="ConsPlusNormal"/>
            </w:pPr>
          </w:p>
        </w:tc>
      </w:tr>
      <w:tr w:rsidR="00F31F0D" w:rsidTr="00F31F0D">
        <w:tc>
          <w:tcPr>
            <w:tcW w:w="131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F0D" w:rsidRDefault="00F31F0D">
            <w:pPr>
              <w:pStyle w:val="ConsPlusNormal"/>
            </w:pPr>
            <w:r>
              <w:t>Цель</w:t>
            </w:r>
          </w:p>
        </w:tc>
      </w:tr>
      <w:tr w:rsidR="00F31F0D" w:rsidTr="00F31F0D">
        <w:tc>
          <w:tcPr>
            <w:tcW w:w="131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F0D" w:rsidRDefault="00F31F0D">
            <w:pPr>
              <w:pStyle w:val="ConsPlusNormal"/>
            </w:pPr>
            <w:r>
              <w:t>Задача 1</w:t>
            </w:r>
          </w:p>
        </w:tc>
      </w:tr>
      <w:tr w:rsidR="00F31F0D" w:rsidTr="00F31F0D">
        <w:tc>
          <w:tcPr>
            <w:tcW w:w="4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F0D" w:rsidRDefault="00F31F0D">
            <w:pPr>
              <w:pStyle w:val="ConsPlusNormal"/>
            </w:pPr>
            <w:r>
              <w:t>Наименование мероприятия, показателя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F0D" w:rsidRDefault="00F31F0D">
            <w:pPr>
              <w:pStyle w:val="ConsPlusNormal"/>
            </w:pPr>
            <w:r>
              <w:t>План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F0D" w:rsidRDefault="00F31F0D">
            <w:pPr>
              <w:pStyle w:val="ConsPlusNormal"/>
            </w:pPr>
            <w:r>
              <w:t>Факт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F0D" w:rsidRDefault="00F31F0D">
            <w:pPr>
              <w:pStyle w:val="ConsPlusNormal"/>
            </w:pPr>
            <w:r>
              <w:t xml:space="preserve">Процент выполнения, оценка </w:t>
            </w:r>
          </w:p>
          <w:p w:rsidR="00F31F0D" w:rsidRDefault="00F31F0D">
            <w:pPr>
              <w:pStyle w:val="ConsPlusNormal"/>
            </w:pPr>
            <w:r>
              <w:t>результатов (+ или -)</w:t>
            </w:r>
          </w:p>
        </w:tc>
        <w:tc>
          <w:tcPr>
            <w:tcW w:w="4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F0D" w:rsidRDefault="00F31F0D">
            <w:pPr>
              <w:pStyle w:val="ConsPlusNormal"/>
            </w:pPr>
            <w:r>
              <w:t>Причины частичного или полного неисполнения каких-либо мероприятий программы, показателей результативности</w:t>
            </w:r>
          </w:p>
        </w:tc>
      </w:tr>
      <w:tr w:rsidR="00F31F0D" w:rsidTr="00F31F0D">
        <w:tc>
          <w:tcPr>
            <w:tcW w:w="4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0D" w:rsidRDefault="00F31F0D">
            <w:pPr>
              <w:pStyle w:val="ConsPlusNormal"/>
            </w:pPr>
          </w:p>
        </w:tc>
        <w:tc>
          <w:tcPr>
            <w:tcW w:w="3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F0D" w:rsidRDefault="00F31F0D">
            <w:pPr>
              <w:pStyle w:val="ConsPlusNormal"/>
              <w:jc w:val="center"/>
            </w:pPr>
            <w:r>
              <w:t>(тыс. рублей)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0D" w:rsidRDefault="00F31F0D">
            <w:pPr>
              <w:pStyle w:val="ConsPlusNormal"/>
            </w:pPr>
          </w:p>
        </w:tc>
        <w:tc>
          <w:tcPr>
            <w:tcW w:w="4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0D" w:rsidRDefault="00F31F0D">
            <w:pPr>
              <w:pStyle w:val="ConsPlusNormal"/>
            </w:pPr>
          </w:p>
        </w:tc>
      </w:tr>
      <w:tr w:rsidR="00F31F0D" w:rsidTr="00F31F0D">
        <w:tc>
          <w:tcPr>
            <w:tcW w:w="4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F0D" w:rsidRDefault="00F31F0D">
            <w:pPr>
              <w:pStyle w:val="ConsPlusNormal"/>
            </w:pPr>
            <w:r>
              <w:t>1 мероприятие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0D" w:rsidRDefault="00F31F0D">
            <w:pPr>
              <w:pStyle w:val="ConsPlusNormal"/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0D" w:rsidRDefault="00F31F0D">
            <w:pPr>
              <w:pStyle w:val="ConsPlusNormal"/>
            </w:pP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0D" w:rsidRDefault="00F31F0D">
            <w:pPr>
              <w:pStyle w:val="ConsPlusNormal"/>
            </w:pPr>
          </w:p>
        </w:tc>
        <w:tc>
          <w:tcPr>
            <w:tcW w:w="4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0D" w:rsidRDefault="00F31F0D">
            <w:pPr>
              <w:pStyle w:val="ConsPlusNormal"/>
            </w:pPr>
          </w:p>
        </w:tc>
      </w:tr>
      <w:tr w:rsidR="00F31F0D" w:rsidTr="00F31F0D">
        <w:tc>
          <w:tcPr>
            <w:tcW w:w="4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F0D" w:rsidRDefault="00F31F0D">
            <w:pPr>
              <w:pStyle w:val="ConsPlusNormal"/>
            </w:pPr>
            <w:r>
              <w:t>2 мероприятие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0D" w:rsidRDefault="00F31F0D">
            <w:pPr>
              <w:pStyle w:val="ConsPlusNormal"/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0D" w:rsidRDefault="00F31F0D">
            <w:pPr>
              <w:pStyle w:val="ConsPlusNormal"/>
            </w:pP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0D" w:rsidRDefault="00F31F0D">
            <w:pPr>
              <w:pStyle w:val="ConsPlusNormal"/>
            </w:pPr>
          </w:p>
        </w:tc>
        <w:tc>
          <w:tcPr>
            <w:tcW w:w="4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0D" w:rsidRDefault="00F31F0D">
            <w:pPr>
              <w:pStyle w:val="ConsPlusNormal"/>
            </w:pPr>
          </w:p>
        </w:tc>
      </w:tr>
      <w:tr w:rsidR="00F31F0D" w:rsidTr="00F31F0D">
        <w:tc>
          <w:tcPr>
            <w:tcW w:w="4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F0D" w:rsidRDefault="00F31F0D">
            <w:pPr>
              <w:pStyle w:val="ConsPlusNormal"/>
            </w:pPr>
            <w:r>
              <w:t>и т.д.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0D" w:rsidRDefault="00F31F0D">
            <w:pPr>
              <w:pStyle w:val="ConsPlusNormal"/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0D" w:rsidRDefault="00F31F0D">
            <w:pPr>
              <w:pStyle w:val="ConsPlusNormal"/>
            </w:pP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0D" w:rsidRDefault="00F31F0D">
            <w:pPr>
              <w:pStyle w:val="ConsPlusNormal"/>
            </w:pPr>
          </w:p>
        </w:tc>
        <w:tc>
          <w:tcPr>
            <w:tcW w:w="4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0D" w:rsidRDefault="00F31F0D">
            <w:pPr>
              <w:pStyle w:val="ConsPlusNormal"/>
            </w:pPr>
          </w:p>
        </w:tc>
      </w:tr>
      <w:tr w:rsidR="00F31F0D" w:rsidTr="00F31F0D">
        <w:tc>
          <w:tcPr>
            <w:tcW w:w="4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F0D" w:rsidRDefault="00F31F0D">
            <w:pPr>
              <w:pStyle w:val="ConsPlusNormal"/>
            </w:pPr>
            <w:r>
              <w:t>ИТОГО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0D" w:rsidRDefault="00F31F0D">
            <w:pPr>
              <w:pStyle w:val="ConsPlusNormal"/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0D" w:rsidRDefault="00F31F0D">
            <w:pPr>
              <w:pStyle w:val="ConsPlusNormal"/>
            </w:pP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0D" w:rsidRDefault="00F31F0D">
            <w:pPr>
              <w:pStyle w:val="ConsPlusNormal"/>
            </w:pPr>
          </w:p>
        </w:tc>
        <w:tc>
          <w:tcPr>
            <w:tcW w:w="4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0D" w:rsidRDefault="00F31F0D">
            <w:pPr>
              <w:pStyle w:val="ConsPlusNormal"/>
            </w:pPr>
          </w:p>
        </w:tc>
      </w:tr>
      <w:tr w:rsidR="00F31F0D" w:rsidTr="00F31F0D">
        <w:tc>
          <w:tcPr>
            <w:tcW w:w="131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F0D" w:rsidRDefault="00F31F0D">
            <w:pPr>
              <w:pStyle w:val="ConsPlusNormal"/>
            </w:pPr>
            <w:r>
              <w:t>Показатели</w:t>
            </w:r>
          </w:p>
        </w:tc>
      </w:tr>
      <w:tr w:rsidR="00F31F0D" w:rsidTr="00F31F0D">
        <w:tc>
          <w:tcPr>
            <w:tcW w:w="4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F0D" w:rsidRDefault="00F31F0D">
            <w:pPr>
              <w:pStyle w:val="ConsPlusNormal"/>
            </w:pPr>
            <w:r>
              <w:t>Показатель 1 (ед. измерения) (базовое значение показателя)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0D" w:rsidRDefault="00F31F0D">
            <w:pPr>
              <w:pStyle w:val="ConsPlusNormal"/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0D" w:rsidRDefault="00F31F0D">
            <w:pPr>
              <w:pStyle w:val="ConsPlusNormal"/>
            </w:pP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0D" w:rsidRDefault="00F31F0D">
            <w:pPr>
              <w:pStyle w:val="ConsPlusNormal"/>
            </w:pPr>
          </w:p>
        </w:tc>
        <w:tc>
          <w:tcPr>
            <w:tcW w:w="4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0D" w:rsidRDefault="00F31F0D">
            <w:pPr>
              <w:pStyle w:val="ConsPlusNormal"/>
            </w:pPr>
          </w:p>
        </w:tc>
      </w:tr>
      <w:tr w:rsidR="00F31F0D" w:rsidTr="00F31F0D">
        <w:tc>
          <w:tcPr>
            <w:tcW w:w="4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F0D" w:rsidRDefault="00F31F0D">
            <w:pPr>
              <w:pStyle w:val="ConsPlusNormal"/>
            </w:pPr>
            <w:r>
              <w:t>Показатель 2 (ед. измерения) (базовое значение показателя)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0D" w:rsidRDefault="00F31F0D">
            <w:pPr>
              <w:pStyle w:val="ConsPlusNormal"/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0D" w:rsidRDefault="00F31F0D">
            <w:pPr>
              <w:pStyle w:val="ConsPlusNormal"/>
            </w:pP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0D" w:rsidRDefault="00F31F0D">
            <w:pPr>
              <w:pStyle w:val="ConsPlusNormal"/>
            </w:pPr>
          </w:p>
        </w:tc>
        <w:tc>
          <w:tcPr>
            <w:tcW w:w="4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0D" w:rsidRDefault="00F31F0D">
            <w:pPr>
              <w:pStyle w:val="ConsPlusNormal"/>
            </w:pPr>
          </w:p>
        </w:tc>
      </w:tr>
      <w:tr w:rsidR="00F31F0D" w:rsidTr="00F31F0D">
        <w:tc>
          <w:tcPr>
            <w:tcW w:w="4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F0D" w:rsidRDefault="00F31F0D">
            <w:pPr>
              <w:pStyle w:val="ConsPlusNormal"/>
            </w:pPr>
            <w:r>
              <w:t>и т.д.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0D" w:rsidRDefault="00F31F0D">
            <w:pPr>
              <w:pStyle w:val="ConsPlusNormal"/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0D" w:rsidRDefault="00F31F0D">
            <w:pPr>
              <w:pStyle w:val="ConsPlusNormal"/>
            </w:pP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0D" w:rsidRDefault="00F31F0D">
            <w:pPr>
              <w:pStyle w:val="ConsPlusNormal"/>
            </w:pPr>
          </w:p>
        </w:tc>
        <w:tc>
          <w:tcPr>
            <w:tcW w:w="4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0D" w:rsidRDefault="00F31F0D">
            <w:pPr>
              <w:pStyle w:val="ConsPlusNormal"/>
            </w:pPr>
          </w:p>
        </w:tc>
      </w:tr>
      <w:tr w:rsidR="00F31F0D" w:rsidTr="00F31F0D">
        <w:tc>
          <w:tcPr>
            <w:tcW w:w="4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F0D" w:rsidRDefault="00F31F0D">
            <w:pPr>
              <w:pStyle w:val="ConsPlusNormal"/>
            </w:pPr>
            <w:r>
              <w:t>ИТОГО достижение результата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0D" w:rsidRDefault="00F31F0D">
            <w:pPr>
              <w:pStyle w:val="ConsPlusNormal"/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0D" w:rsidRDefault="00F31F0D">
            <w:pPr>
              <w:pStyle w:val="ConsPlusNormal"/>
            </w:pP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0D" w:rsidRDefault="00F31F0D">
            <w:pPr>
              <w:pStyle w:val="ConsPlusNormal"/>
            </w:pPr>
          </w:p>
        </w:tc>
        <w:tc>
          <w:tcPr>
            <w:tcW w:w="4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0D" w:rsidRDefault="00F31F0D">
            <w:pPr>
              <w:pStyle w:val="ConsPlusNormal"/>
            </w:pPr>
          </w:p>
        </w:tc>
      </w:tr>
      <w:tr w:rsidR="00F31F0D" w:rsidTr="00F31F0D">
        <w:trPr>
          <w:gridAfter w:val="1"/>
          <w:wAfter w:w="67" w:type="dxa"/>
        </w:trPr>
        <w:tc>
          <w:tcPr>
            <w:tcW w:w="130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F0D" w:rsidRDefault="00F31F0D">
            <w:pPr>
              <w:pStyle w:val="ConsPlusNormal"/>
            </w:pPr>
            <w:r>
              <w:t>Задача 2</w:t>
            </w:r>
          </w:p>
        </w:tc>
      </w:tr>
      <w:tr w:rsidR="00F31F0D" w:rsidTr="00F31F0D">
        <w:trPr>
          <w:gridAfter w:val="1"/>
          <w:wAfter w:w="67" w:type="dxa"/>
        </w:trPr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0D" w:rsidRDefault="00F31F0D">
            <w:pPr>
              <w:pStyle w:val="ConsPlusNormal"/>
            </w:pPr>
          </w:p>
        </w:tc>
        <w:tc>
          <w:tcPr>
            <w:tcW w:w="3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F0D" w:rsidRDefault="00F31F0D">
            <w:pPr>
              <w:pStyle w:val="ConsPlusNormal"/>
              <w:jc w:val="center"/>
            </w:pPr>
            <w:r>
              <w:t>(тыс. рублей)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0D" w:rsidRDefault="00F31F0D">
            <w:pPr>
              <w:pStyle w:val="ConsPlusNormal"/>
            </w:pPr>
          </w:p>
        </w:tc>
        <w:tc>
          <w:tcPr>
            <w:tcW w:w="4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0D" w:rsidRDefault="00F31F0D">
            <w:pPr>
              <w:pStyle w:val="ConsPlusNormal"/>
            </w:pPr>
          </w:p>
        </w:tc>
      </w:tr>
      <w:tr w:rsidR="00F31F0D" w:rsidTr="00F31F0D">
        <w:trPr>
          <w:gridAfter w:val="1"/>
          <w:wAfter w:w="67" w:type="dxa"/>
        </w:trPr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F0D" w:rsidRDefault="00F31F0D">
            <w:pPr>
              <w:pStyle w:val="ConsPlusNormal"/>
            </w:pPr>
            <w:r>
              <w:t>1 мероприятие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0D" w:rsidRDefault="00F31F0D">
            <w:pPr>
              <w:pStyle w:val="ConsPlusNormal"/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0D" w:rsidRDefault="00F31F0D">
            <w:pPr>
              <w:pStyle w:val="ConsPlusNormal"/>
            </w:pP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0D" w:rsidRDefault="00F31F0D">
            <w:pPr>
              <w:pStyle w:val="ConsPlusNormal"/>
            </w:pPr>
          </w:p>
        </w:tc>
        <w:tc>
          <w:tcPr>
            <w:tcW w:w="4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0D" w:rsidRDefault="00F31F0D">
            <w:pPr>
              <w:pStyle w:val="ConsPlusNormal"/>
            </w:pPr>
          </w:p>
        </w:tc>
      </w:tr>
      <w:tr w:rsidR="00F31F0D" w:rsidTr="00F31F0D">
        <w:trPr>
          <w:gridAfter w:val="1"/>
          <w:wAfter w:w="67" w:type="dxa"/>
        </w:trPr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F0D" w:rsidRDefault="00F31F0D">
            <w:pPr>
              <w:pStyle w:val="ConsPlusNormal"/>
            </w:pPr>
            <w:r>
              <w:t>2 мероприятие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0D" w:rsidRDefault="00F31F0D">
            <w:pPr>
              <w:pStyle w:val="ConsPlusNormal"/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0D" w:rsidRDefault="00F31F0D">
            <w:pPr>
              <w:pStyle w:val="ConsPlusNormal"/>
            </w:pP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0D" w:rsidRDefault="00F31F0D">
            <w:pPr>
              <w:pStyle w:val="ConsPlusNormal"/>
            </w:pPr>
          </w:p>
        </w:tc>
        <w:tc>
          <w:tcPr>
            <w:tcW w:w="4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0D" w:rsidRDefault="00F31F0D">
            <w:pPr>
              <w:pStyle w:val="ConsPlusNormal"/>
            </w:pPr>
          </w:p>
        </w:tc>
      </w:tr>
      <w:tr w:rsidR="00F31F0D" w:rsidTr="00F31F0D">
        <w:trPr>
          <w:gridAfter w:val="1"/>
          <w:wAfter w:w="67" w:type="dxa"/>
        </w:trPr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F0D" w:rsidRDefault="00F31F0D">
            <w:pPr>
              <w:pStyle w:val="ConsPlusNormal"/>
            </w:pPr>
            <w:r>
              <w:t>и т.д.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0D" w:rsidRDefault="00F31F0D">
            <w:pPr>
              <w:pStyle w:val="ConsPlusNormal"/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0D" w:rsidRDefault="00F31F0D">
            <w:pPr>
              <w:pStyle w:val="ConsPlusNormal"/>
            </w:pP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0D" w:rsidRDefault="00F31F0D">
            <w:pPr>
              <w:pStyle w:val="ConsPlusNormal"/>
            </w:pPr>
          </w:p>
        </w:tc>
        <w:tc>
          <w:tcPr>
            <w:tcW w:w="4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0D" w:rsidRDefault="00F31F0D">
            <w:pPr>
              <w:pStyle w:val="ConsPlusNormal"/>
            </w:pPr>
          </w:p>
        </w:tc>
      </w:tr>
      <w:tr w:rsidR="00F31F0D" w:rsidTr="00F31F0D">
        <w:trPr>
          <w:gridAfter w:val="1"/>
          <w:wAfter w:w="67" w:type="dxa"/>
        </w:trPr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F0D" w:rsidRDefault="00F31F0D">
            <w:pPr>
              <w:pStyle w:val="ConsPlusNormal"/>
            </w:pPr>
            <w:r>
              <w:t>ИТОГО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0D" w:rsidRDefault="00F31F0D">
            <w:pPr>
              <w:pStyle w:val="ConsPlusNormal"/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0D" w:rsidRDefault="00F31F0D">
            <w:pPr>
              <w:pStyle w:val="ConsPlusNormal"/>
            </w:pP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0D" w:rsidRDefault="00F31F0D">
            <w:pPr>
              <w:pStyle w:val="ConsPlusNormal"/>
            </w:pPr>
          </w:p>
        </w:tc>
        <w:tc>
          <w:tcPr>
            <w:tcW w:w="4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0D" w:rsidRDefault="00F31F0D">
            <w:pPr>
              <w:pStyle w:val="ConsPlusNormal"/>
            </w:pPr>
          </w:p>
        </w:tc>
      </w:tr>
      <w:tr w:rsidR="00F31F0D" w:rsidTr="00F31F0D">
        <w:trPr>
          <w:gridAfter w:val="1"/>
          <w:wAfter w:w="67" w:type="dxa"/>
        </w:trPr>
        <w:tc>
          <w:tcPr>
            <w:tcW w:w="130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F0D" w:rsidRDefault="00F31F0D">
            <w:pPr>
              <w:pStyle w:val="ConsPlusNormal"/>
            </w:pPr>
            <w:r>
              <w:lastRenderedPageBreak/>
              <w:t>Показатели</w:t>
            </w:r>
          </w:p>
        </w:tc>
      </w:tr>
      <w:tr w:rsidR="00F31F0D" w:rsidTr="00F31F0D">
        <w:trPr>
          <w:gridAfter w:val="1"/>
          <w:wAfter w:w="67" w:type="dxa"/>
        </w:trPr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F0D" w:rsidRDefault="00F31F0D">
            <w:pPr>
              <w:pStyle w:val="ConsPlusNormal"/>
            </w:pPr>
            <w:r>
              <w:t>Показатель 1 (ед. измерения) (базовое значение показателя)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0D" w:rsidRDefault="00F31F0D">
            <w:pPr>
              <w:pStyle w:val="ConsPlusNormal"/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0D" w:rsidRDefault="00F31F0D">
            <w:pPr>
              <w:pStyle w:val="ConsPlusNormal"/>
            </w:pP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0D" w:rsidRDefault="00F31F0D">
            <w:pPr>
              <w:pStyle w:val="ConsPlusNormal"/>
            </w:pPr>
          </w:p>
        </w:tc>
        <w:tc>
          <w:tcPr>
            <w:tcW w:w="4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0D" w:rsidRDefault="00F31F0D">
            <w:pPr>
              <w:pStyle w:val="ConsPlusNormal"/>
            </w:pPr>
          </w:p>
        </w:tc>
      </w:tr>
      <w:tr w:rsidR="00F31F0D" w:rsidTr="00F31F0D">
        <w:trPr>
          <w:gridAfter w:val="1"/>
          <w:wAfter w:w="67" w:type="dxa"/>
        </w:trPr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F0D" w:rsidRDefault="00F31F0D">
            <w:pPr>
              <w:pStyle w:val="ConsPlusNormal"/>
            </w:pPr>
            <w:r>
              <w:t>Показатель 2 (ед. измерения) (базовое значение показателя)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0D" w:rsidRDefault="00F31F0D">
            <w:pPr>
              <w:pStyle w:val="ConsPlusNormal"/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0D" w:rsidRDefault="00F31F0D">
            <w:pPr>
              <w:pStyle w:val="ConsPlusNormal"/>
            </w:pP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0D" w:rsidRDefault="00F31F0D">
            <w:pPr>
              <w:pStyle w:val="ConsPlusNormal"/>
            </w:pPr>
          </w:p>
        </w:tc>
        <w:tc>
          <w:tcPr>
            <w:tcW w:w="4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0D" w:rsidRDefault="00F31F0D">
            <w:pPr>
              <w:pStyle w:val="ConsPlusNormal"/>
            </w:pPr>
          </w:p>
        </w:tc>
      </w:tr>
      <w:tr w:rsidR="00F31F0D" w:rsidTr="00F31F0D">
        <w:trPr>
          <w:gridAfter w:val="1"/>
          <w:wAfter w:w="67" w:type="dxa"/>
        </w:trPr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F0D" w:rsidRDefault="00F31F0D">
            <w:pPr>
              <w:pStyle w:val="ConsPlusNormal"/>
            </w:pPr>
            <w:r>
              <w:t>и т.д.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0D" w:rsidRDefault="00F31F0D">
            <w:pPr>
              <w:pStyle w:val="ConsPlusNormal"/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0D" w:rsidRDefault="00F31F0D">
            <w:pPr>
              <w:pStyle w:val="ConsPlusNormal"/>
            </w:pP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0D" w:rsidRDefault="00F31F0D">
            <w:pPr>
              <w:pStyle w:val="ConsPlusNormal"/>
            </w:pPr>
          </w:p>
        </w:tc>
        <w:tc>
          <w:tcPr>
            <w:tcW w:w="4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0D" w:rsidRDefault="00F31F0D">
            <w:pPr>
              <w:pStyle w:val="ConsPlusNormal"/>
            </w:pPr>
          </w:p>
        </w:tc>
      </w:tr>
      <w:tr w:rsidR="00F31F0D" w:rsidTr="00F31F0D">
        <w:trPr>
          <w:gridAfter w:val="1"/>
          <w:wAfter w:w="67" w:type="dxa"/>
        </w:trPr>
        <w:tc>
          <w:tcPr>
            <w:tcW w:w="72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F0D" w:rsidRDefault="00F31F0D">
            <w:pPr>
              <w:pStyle w:val="ConsPlusNormal"/>
            </w:pPr>
            <w:r>
              <w:t>ИТОГО достижение результата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0D" w:rsidRDefault="00F31F0D">
            <w:pPr>
              <w:pStyle w:val="ConsPlusNormal"/>
            </w:pPr>
          </w:p>
        </w:tc>
        <w:tc>
          <w:tcPr>
            <w:tcW w:w="4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0D" w:rsidRDefault="00F31F0D">
            <w:pPr>
              <w:pStyle w:val="ConsPlusNormal"/>
            </w:pPr>
          </w:p>
        </w:tc>
      </w:tr>
      <w:tr w:rsidR="00F31F0D" w:rsidTr="00F31F0D">
        <w:trPr>
          <w:gridAfter w:val="1"/>
          <w:wAfter w:w="67" w:type="dxa"/>
        </w:trPr>
        <w:tc>
          <w:tcPr>
            <w:tcW w:w="130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F0D" w:rsidRDefault="00F31F0D">
            <w:pPr>
              <w:pStyle w:val="ConsPlusNormal"/>
            </w:pPr>
            <w:r>
              <w:t>Задача 3 и т.д.</w:t>
            </w:r>
          </w:p>
        </w:tc>
      </w:tr>
    </w:tbl>
    <w:p w:rsidR="00F31F0D" w:rsidRDefault="00F31F0D" w:rsidP="00F31F0D">
      <w:pPr>
        <w:ind w:firstLine="720"/>
        <w:jc w:val="both"/>
      </w:pPr>
    </w:p>
    <w:p w:rsidR="00F31F0D" w:rsidRDefault="00F31F0D" w:rsidP="00F31F0D">
      <w:pPr>
        <w:ind w:firstLine="720"/>
        <w:jc w:val="both"/>
      </w:pPr>
    </w:p>
    <w:p w:rsidR="00F31F0D" w:rsidRDefault="00F31F0D" w:rsidP="00F31F0D">
      <w:pPr>
        <w:ind w:firstLine="720"/>
        <w:jc w:val="both"/>
      </w:pPr>
    </w:p>
    <w:p w:rsidR="00F31F0D" w:rsidRDefault="00F31F0D" w:rsidP="00F31F0D">
      <w:pPr>
        <w:ind w:firstLine="720"/>
        <w:jc w:val="both"/>
      </w:pPr>
    </w:p>
    <w:p w:rsidR="00F31F0D" w:rsidRDefault="00F31F0D" w:rsidP="00F31F0D">
      <w:pPr>
        <w:ind w:firstLine="720"/>
        <w:jc w:val="both"/>
      </w:pPr>
    </w:p>
    <w:p w:rsidR="00F31F0D" w:rsidRDefault="00F31F0D" w:rsidP="00F31F0D">
      <w:pPr>
        <w:ind w:firstLine="720"/>
        <w:jc w:val="both"/>
      </w:pPr>
    </w:p>
    <w:p w:rsidR="00F31F0D" w:rsidRDefault="00F31F0D" w:rsidP="00F31F0D">
      <w:pPr>
        <w:ind w:firstLine="720"/>
        <w:jc w:val="both"/>
      </w:pPr>
    </w:p>
    <w:p w:rsidR="00F31F0D" w:rsidRDefault="00F31F0D" w:rsidP="00F31F0D">
      <w:pPr>
        <w:ind w:firstLine="720"/>
        <w:jc w:val="both"/>
      </w:pPr>
    </w:p>
    <w:p w:rsidR="00F31F0D" w:rsidRDefault="00F31F0D" w:rsidP="00F31F0D">
      <w:pPr>
        <w:ind w:firstLine="698"/>
        <w:jc w:val="right"/>
      </w:pPr>
      <w:bookmarkStart w:id="43" w:name="sub_1700"/>
    </w:p>
    <w:p w:rsidR="00F31F0D" w:rsidRDefault="00F31F0D" w:rsidP="00F31F0D">
      <w:pPr>
        <w:ind w:firstLine="698"/>
        <w:jc w:val="right"/>
      </w:pPr>
    </w:p>
    <w:p w:rsidR="00F31F0D" w:rsidRDefault="00F31F0D" w:rsidP="00F31F0D">
      <w:pPr>
        <w:sectPr w:rsidR="00F31F0D">
          <w:pgSz w:w="16800" w:h="11900" w:orient="landscape"/>
          <w:pgMar w:top="426" w:right="1440" w:bottom="426" w:left="1440" w:header="720" w:footer="720" w:gutter="0"/>
          <w:cols w:space="720"/>
        </w:sectPr>
      </w:pPr>
    </w:p>
    <w:tbl>
      <w:tblPr>
        <w:tblW w:w="4365" w:type="dxa"/>
        <w:tblInd w:w="5328" w:type="dxa"/>
        <w:tblLayout w:type="fixed"/>
        <w:tblLook w:val="04A0"/>
      </w:tblPr>
      <w:tblGrid>
        <w:gridCol w:w="4365"/>
      </w:tblGrid>
      <w:tr w:rsidR="00F31F0D" w:rsidTr="00F31F0D">
        <w:tc>
          <w:tcPr>
            <w:tcW w:w="4360" w:type="dxa"/>
            <w:hideMark/>
          </w:tcPr>
          <w:bookmarkEnd w:id="43"/>
          <w:p w:rsidR="00F31F0D" w:rsidRDefault="00F31F0D">
            <w:r>
              <w:lastRenderedPageBreak/>
              <w:t>Приложение № 5</w:t>
            </w:r>
          </w:p>
          <w:p w:rsidR="00F31F0D" w:rsidRDefault="00F31F0D">
            <w:r>
              <w:t xml:space="preserve">к </w:t>
            </w:r>
            <w:hyperlink r:id="rId19" w:anchor="sub_1000" w:history="1">
              <w:r>
                <w:rPr>
                  <w:b/>
                </w:rPr>
                <w:t>Поряд</w:t>
              </w:r>
            </w:hyperlink>
            <w:r>
              <w:t>ку</w:t>
            </w:r>
            <w:r>
              <w:rPr>
                <w:b/>
              </w:rPr>
              <w:t xml:space="preserve"> </w:t>
            </w:r>
            <w:r>
              <w:t xml:space="preserve">разработки, утверждения, реализации и оценки эффективности муниципальных программ </w:t>
            </w:r>
          </w:p>
          <w:p w:rsidR="00F31F0D" w:rsidRDefault="00F31F0D" w:rsidP="00665034">
            <w:r>
              <w:t xml:space="preserve">Администрации </w:t>
            </w:r>
            <w:r w:rsidR="00665034">
              <w:t xml:space="preserve">Саралинского </w:t>
            </w:r>
            <w:r>
              <w:t>сельсовета</w:t>
            </w:r>
          </w:p>
        </w:tc>
      </w:tr>
    </w:tbl>
    <w:p w:rsidR="00F31F0D" w:rsidRDefault="00F31F0D" w:rsidP="00F31F0D">
      <w:pPr>
        <w:ind w:firstLine="698"/>
        <w:jc w:val="center"/>
      </w:pPr>
      <w:r>
        <w:t xml:space="preserve">                                                                                                                           </w:t>
      </w:r>
    </w:p>
    <w:p w:rsidR="00F31F0D" w:rsidRDefault="00F31F0D" w:rsidP="00F31F0D">
      <w:pPr>
        <w:ind w:firstLine="698"/>
        <w:jc w:val="center"/>
      </w:pPr>
      <w:r>
        <w:t xml:space="preserve">                        </w:t>
      </w:r>
    </w:p>
    <w:p w:rsidR="00F31F0D" w:rsidRDefault="00F31F0D" w:rsidP="00F31F0D">
      <w:pPr>
        <w:pStyle w:val="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Отчет </w:t>
      </w:r>
      <w:r>
        <w:rPr>
          <w:sz w:val="24"/>
          <w:szCs w:val="24"/>
        </w:rPr>
        <w:br/>
        <w:t>о реализации*</w:t>
      </w:r>
    </w:p>
    <w:p w:rsidR="00F31F0D" w:rsidRDefault="00F31F0D" w:rsidP="00F31F0D">
      <w:pPr>
        <w:ind w:firstLine="720"/>
        <w:jc w:val="both"/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9900"/>
      </w:tblGrid>
      <w:tr w:rsidR="00F31F0D" w:rsidTr="00F31F0D">
        <w:tc>
          <w:tcPr>
            <w:tcW w:w="9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1F0D" w:rsidRDefault="00F31F0D">
            <w:pPr>
              <w:pStyle w:val="ConsPlusNormal"/>
            </w:pPr>
          </w:p>
        </w:tc>
      </w:tr>
      <w:tr w:rsidR="00F31F0D" w:rsidTr="00F31F0D">
        <w:tc>
          <w:tcPr>
            <w:tcW w:w="990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31F0D" w:rsidRDefault="00F31F0D" w:rsidP="00665034">
            <w:pPr>
              <w:pStyle w:val="ConsPlusNormal"/>
              <w:jc w:val="center"/>
            </w:pPr>
            <w:r>
              <w:t xml:space="preserve">(наименование муниципальной  программы (подпрограммы) администрации </w:t>
            </w:r>
            <w:r w:rsidR="00665034">
              <w:t xml:space="preserve">Саралинского </w:t>
            </w:r>
            <w:r>
              <w:t xml:space="preserve"> сельсовета)</w:t>
            </w:r>
          </w:p>
        </w:tc>
      </w:tr>
    </w:tbl>
    <w:p w:rsidR="00F31F0D" w:rsidRDefault="00F31F0D" w:rsidP="00F31F0D">
      <w:pPr>
        <w:ind w:firstLine="698"/>
        <w:jc w:val="center"/>
      </w:pPr>
      <w:r>
        <w:t>за _________________________20 ___года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9900"/>
      </w:tblGrid>
      <w:tr w:rsidR="00F31F0D" w:rsidTr="00F31F0D">
        <w:tc>
          <w:tcPr>
            <w:tcW w:w="9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1F0D" w:rsidRDefault="00F31F0D">
            <w:pPr>
              <w:pStyle w:val="ConsPlusNormal"/>
            </w:pPr>
          </w:p>
        </w:tc>
      </w:tr>
      <w:tr w:rsidR="00F31F0D" w:rsidTr="00F31F0D">
        <w:tc>
          <w:tcPr>
            <w:tcW w:w="990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31F0D" w:rsidRDefault="00F31F0D">
            <w:pPr>
              <w:pStyle w:val="ConsPlusNormal"/>
              <w:jc w:val="center"/>
            </w:pPr>
            <w:r>
              <w:t>(муниципальный заказчик)</w:t>
            </w:r>
          </w:p>
        </w:tc>
      </w:tr>
    </w:tbl>
    <w:p w:rsidR="00F31F0D" w:rsidRDefault="00F31F0D" w:rsidP="00F31F0D">
      <w:pPr>
        <w:ind w:firstLine="698"/>
        <w:jc w:val="right"/>
      </w:pPr>
      <w:r>
        <w:t>(тыс. рублей в текущих ценах)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694"/>
        <w:gridCol w:w="1134"/>
        <w:gridCol w:w="1212"/>
        <w:gridCol w:w="1171"/>
        <w:gridCol w:w="1302"/>
        <w:gridCol w:w="1307"/>
        <w:gridCol w:w="1080"/>
      </w:tblGrid>
      <w:tr w:rsidR="00F31F0D" w:rsidTr="00F31F0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F0D" w:rsidRDefault="00F31F0D">
            <w:pPr>
              <w:pStyle w:val="ConsPlusNormal"/>
              <w:jc w:val="center"/>
            </w:pPr>
            <w:r>
              <w:t>Наименование расходов и источников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F0D" w:rsidRDefault="00F31F0D">
            <w:pPr>
              <w:pStyle w:val="ConsPlusNormal"/>
              <w:jc w:val="center"/>
            </w:pPr>
            <w:r>
              <w:t>План бюджетных ассигнований на год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F0D" w:rsidRDefault="00F31F0D">
            <w:pPr>
              <w:pStyle w:val="ConsPlusNormal"/>
              <w:jc w:val="center"/>
            </w:pPr>
            <w:r>
              <w:t>Профи-нанси-ровано с начала года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F0D" w:rsidRDefault="00F31F0D">
            <w:pPr>
              <w:pStyle w:val="ConsPlusNormal"/>
              <w:jc w:val="center"/>
            </w:pPr>
            <w:r>
              <w:t>Кассовые расходы с начала года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F0D" w:rsidRDefault="00F31F0D">
            <w:pPr>
              <w:pStyle w:val="ConsPlusNormal"/>
              <w:jc w:val="center"/>
            </w:pPr>
            <w:r>
              <w:t>Фактиче-ские расходы с начала года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F0D" w:rsidRDefault="00F31F0D">
            <w:pPr>
              <w:pStyle w:val="ConsPlusNormal"/>
              <w:jc w:val="center"/>
            </w:pPr>
            <w:r>
              <w:t>Наимено-вание выполне-нных мероприя-тий за отчетный период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F0D" w:rsidRDefault="00F31F0D">
            <w:pPr>
              <w:pStyle w:val="ConsPlusNormal"/>
              <w:jc w:val="center"/>
            </w:pPr>
            <w:r>
              <w:t>причина</w:t>
            </w:r>
          </w:p>
          <w:p w:rsidR="00F31F0D" w:rsidRDefault="00F31F0D">
            <w:pPr>
              <w:pStyle w:val="ConsPlusNormal"/>
              <w:jc w:val="center"/>
            </w:pPr>
            <w:r>
              <w:t>низкого</w:t>
            </w:r>
          </w:p>
          <w:p w:rsidR="00F31F0D" w:rsidRDefault="00F31F0D">
            <w:pPr>
              <w:pStyle w:val="ConsPlusNormal"/>
              <w:jc w:val="center"/>
            </w:pPr>
            <w:r>
              <w:t>уровня</w:t>
            </w:r>
          </w:p>
          <w:p w:rsidR="00F31F0D" w:rsidRDefault="00F31F0D">
            <w:pPr>
              <w:pStyle w:val="ConsPlusNormal"/>
              <w:jc w:val="center"/>
            </w:pPr>
            <w:r>
              <w:t>выпол-нения</w:t>
            </w:r>
            <w:hyperlink r:id="rId20" w:anchor="sub_1810" w:history="1">
              <w:r>
                <w:t>*</w:t>
              </w:r>
            </w:hyperlink>
            <w:r>
              <w:t>*</w:t>
            </w:r>
          </w:p>
        </w:tc>
      </w:tr>
      <w:tr w:rsidR="00F31F0D" w:rsidTr="00F31F0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F0D" w:rsidRDefault="00F31F0D">
            <w:pPr>
              <w:pStyle w:val="ConsPlusNormal"/>
            </w:pPr>
            <w:r>
              <w:t>1. Бюджетные ассигнования -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0D" w:rsidRDefault="00F31F0D">
            <w:pPr>
              <w:pStyle w:val="ConsPlusNormal"/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0D" w:rsidRDefault="00F31F0D">
            <w:pPr>
              <w:pStyle w:val="ConsPlusNormal"/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0D" w:rsidRDefault="00F31F0D">
            <w:pPr>
              <w:pStyle w:val="ConsPlusNormal"/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0D" w:rsidRDefault="00F31F0D">
            <w:pPr>
              <w:pStyle w:val="ConsPlusNormal"/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0D" w:rsidRDefault="00F31F0D">
            <w:pPr>
              <w:pStyle w:val="ConsPlusNormal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0D" w:rsidRDefault="00F31F0D">
            <w:pPr>
              <w:pStyle w:val="ConsPlusNormal"/>
            </w:pPr>
          </w:p>
        </w:tc>
      </w:tr>
      <w:tr w:rsidR="00F31F0D" w:rsidTr="00F31F0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F0D" w:rsidRDefault="00F31F0D">
            <w:pPr>
              <w:pStyle w:val="ConsPlusNormal"/>
            </w:pPr>
            <w:r>
              <w:t>1.1. Бюджетные инвестиции в объекты</w:t>
            </w:r>
          </w:p>
          <w:p w:rsidR="00F31F0D" w:rsidRDefault="00F31F0D">
            <w:pPr>
              <w:pStyle w:val="ConsPlusNormal"/>
            </w:pPr>
            <w:r>
              <w:t>муниципальной</w:t>
            </w:r>
          </w:p>
          <w:p w:rsidR="00F31F0D" w:rsidRDefault="00F31F0D">
            <w:pPr>
              <w:pStyle w:val="ConsPlusNormal"/>
            </w:pPr>
            <w:r>
              <w:t>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0D" w:rsidRDefault="00F31F0D">
            <w:pPr>
              <w:pStyle w:val="ConsPlusNormal"/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0D" w:rsidRDefault="00F31F0D">
            <w:pPr>
              <w:pStyle w:val="ConsPlusNormal"/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0D" w:rsidRDefault="00F31F0D">
            <w:pPr>
              <w:pStyle w:val="ConsPlusNormal"/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0D" w:rsidRDefault="00F31F0D">
            <w:pPr>
              <w:pStyle w:val="ConsPlusNormal"/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0D" w:rsidRDefault="00F31F0D">
            <w:pPr>
              <w:pStyle w:val="ConsPlusNormal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0D" w:rsidRDefault="00F31F0D">
            <w:pPr>
              <w:pStyle w:val="ConsPlusNormal"/>
            </w:pPr>
          </w:p>
        </w:tc>
      </w:tr>
      <w:tr w:rsidR="00F31F0D" w:rsidTr="00F31F0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F0D" w:rsidRDefault="00F31F0D">
            <w:pPr>
              <w:pStyle w:val="ConsPlusNormal"/>
            </w:pPr>
            <w:r>
              <w:t>1.2. Межбюджетные трансферты -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0D" w:rsidRDefault="00F31F0D">
            <w:pPr>
              <w:pStyle w:val="ConsPlusNormal"/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0D" w:rsidRDefault="00F31F0D">
            <w:pPr>
              <w:pStyle w:val="ConsPlusNormal"/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0D" w:rsidRDefault="00F31F0D">
            <w:pPr>
              <w:pStyle w:val="ConsPlusNormal"/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0D" w:rsidRDefault="00F31F0D">
            <w:pPr>
              <w:pStyle w:val="ConsPlusNormal"/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0D" w:rsidRDefault="00F31F0D">
            <w:pPr>
              <w:pStyle w:val="ConsPlusNormal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0D" w:rsidRDefault="00F31F0D">
            <w:pPr>
              <w:pStyle w:val="ConsPlusNormal"/>
            </w:pPr>
          </w:p>
        </w:tc>
      </w:tr>
      <w:tr w:rsidR="00F31F0D" w:rsidTr="00F31F0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F0D" w:rsidRDefault="00F31F0D">
            <w:pPr>
              <w:pStyle w:val="ConsPlusNormal"/>
            </w:pPr>
            <w:r>
              <w:t>1.2.1. Субсидии местным бюджетам на софинансирование объектов муниципальной собственности -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0D" w:rsidRDefault="00F31F0D">
            <w:pPr>
              <w:pStyle w:val="ConsPlusNormal"/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0D" w:rsidRDefault="00F31F0D">
            <w:pPr>
              <w:pStyle w:val="ConsPlusNormal"/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0D" w:rsidRDefault="00F31F0D">
            <w:pPr>
              <w:pStyle w:val="ConsPlusNormal"/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0D" w:rsidRDefault="00F31F0D">
            <w:pPr>
              <w:pStyle w:val="ConsPlusNormal"/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0D" w:rsidRDefault="00F31F0D">
            <w:pPr>
              <w:pStyle w:val="ConsPlusNormal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0D" w:rsidRDefault="00F31F0D">
            <w:pPr>
              <w:pStyle w:val="ConsPlusNormal"/>
            </w:pPr>
          </w:p>
        </w:tc>
      </w:tr>
    </w:tbl>
    <w:p w:rsidR="00F31F0D" w:rsidRDefault="00F31F0D" w:rsidP="00F31F0D">
      <w:pPr>
        <w:ind w:firstLine="720"/>
        <w:jc w:val="both"/>
      </w:pPr>
      <w:bookmarkStart w:id="44" w:name="sub_1810"/>
    </w:p>
    <w:p w:rsidR="00F31F0D" w:rsidRDefault="00F31F0D" w:rsidP="00F31F0D">
      <w:pPr>
        <w:ind w:firstLine="720"/>
        <w:jc w:val="both"/>
      </w:pPr>
      <w:bookmarkStart w:id="45" w:name="sub_1807"/>
      <w:r>
        <w:t>* Заполняется в целом по муниципальной программе и отдельно по каждой</w:t>
      </w:r>
    </w:p>
    <w:p w:rsidR="00F31F0D" w:rsidRDefault="00F31F0D" w:rsidP="00F31F0D">
      <w:pPr>
        <w:ind w:firstLine="720"/>
        <w:jc w:val="both"/>
      </w:pPr>
      <w:r>
        <w:t xml:space="preserve"> подпрограмме</w:t>
      </w:r>
      <w:bookmarkEnd w:id="45"/>
      <w:r>
        <w:t>.</w:t>
      </w:r>
    </w:p>
    <w:p w:rsidR="00F31F0D" w:rsidRDefault="00F31F0D" w:rsidP="00F31F0D">
      <w:pPr>
        <w:ind w:firstLine="720"/>
        <w:jc w:val="both"/>
      </w:pPr>
      <w:r>
        <w:t>* *Заполняется при выполнении за квартал менее 25% мероприятий программы.</w:t>
      </w:r>
    </w:p>
    <w:bookmarkEnd w:id="44"/>
    <w:p w:rsidR="00F31F0D" w:rsidRDefault="00F31F0D" w:rsidP="00F31F0D">
      <w:pPr>
        <w:ind w:firstLine="720"/>
        <w:jc w:val="both"/>
      </w:pPr>
    </w:p>
    <w:p w:rsidR="00F31F0D" w:rsidRDefault="00F31F0D" w:rsidP="00F31F0D">
      <w:pPr>
        <w:ind w:firstLine="720"/>
        <w:jc w:val="both"/>
      </w:pPr>
    </w:p>
    <w:p w:rsidR="00F31F0D" w:rsidRDefault="00F31F0D" w:rsidP="00F31F0D">
      <w:pPr>
        <w:ind w:firstLine="720"/>
        <w:jc w:val="both"/>
      </w:pPr>
    </w:p>
    <w:p w:rsidR="00F31F0D" w:rsidRDefault="00F31F0D" w:rsidP="00F31F0D">
      <w:pPr>
        <w:ind w:firstLine="720"/>
        <w:jc w:val="both"/>
      </w:pPr>
    </w:p>
    <w:p w:rsidR="00F31F0D" w:rsidRDefault="00F31F0D" w:rsidP="00F31F0D">
      <w:pPr>
        <w:ind w:firstLine="720"/>
        <w:jc w:val="both"/>
      </w:pPr>
    </w:p>
    <w:p w:rsidR="00F31F0D" w:rsidRDefault="00F31F0D" w:rsidP="00F31F0D">
      <w:pPr>
        <w:jc w:val="both"/>
      </w:pPr>
    </w:p>
    <w:p w:rsidR="00F31F0D" w:rsidRDefault="00F31F0D" w:rsidP="00F31F0D">
      <w:pPr>
        <w:jc w:val="both"/>
      </w:pPr>
    </w:p>
    <w:tbl>
      <w:tblPr>
        <w:tblW w:w="4365" w:type="dxa"/>
        <w:tblInd w:w="5328" w:type="dxa"/>
        <w:tblLayout w:type="fixed"/>
        <w:tblLook w:val="04A0"/>
      </w:tblPr>
      <w:tblGrid>
        <w:gridCol w:w="4365"/>
      </w:tblGrid>
      <w:tr w:rsidR="00F31F0D" w:rsidTr="00F31F0D">
        <w:tc>
          <w:tcPr>
            <w:tcW w:w="4360" w:type="dxa"/>
            <w:hideMark/>
          </w:tcPr>
          <w:p w:rsidR="00F31F0D" w:rsidRDefault="00F31F0D">
            <w:r>
              <w:lastRenderedPageBreak/>
              <w:t>Приложение № 6</w:t>
            </w:r>
          </w:p>
          <w:p w:rsidR="00F31F0D" w:rsidRDefault="00F31F0D">
            <w:r>
              <w:t xml:space="preserve">к </w:t>
            </w:r>
            <w:hyperlink r:id="rId21" w:anchor="sub_1000" w:history="1">
              <w:r>
                <w:rPr>
                  <w:b/>
                </w:rPr>
                <w:t>Поряд</w:t>
              </w:r>
            </w:hyperlink>
            <w:r>
              <w:t>ку</w:t>
            </w:r>
            <w:r>
              <w:rPr>
                <w:b/>
              </w:rPr>
              <w:t xml:space="preserve"> </w:t>
            </w:r>
            <w:r>
              <w:t xml:space="preserve">разработки, утверждения, реализации и оценки эффективности муниципальных программ </w:t>
            </w:r>
          </w:p>
          <w:p w:rsidR="00F31F0D" w:rsidRDefault="00F31F0D" w:rsidP="00665034">
            <w:r>
              <w:t xml:space="preserve">администрации </w:t>
            </w:r>
            <w:r w:rsidR="00665034">
              <w:t xml:space="preserve">Саралинского </w:t>
            </w:r>
            <w:r>
              <w:t>сельсовета</w:t>
            </w:r>
          </w:p>
        </w:tc>
      </w:tr>
    </w:tbl>
    <w:p w:rsidR="00F31F0D" w:rsidRDefault="00F31F0D" w:rsidP="00F31F0D">
      <w:pPr>
        <w:ind w:firstLine="720"/>
        <w:jc w:val="both"/>
      </w:pPr>
    </w:p>
    <w:p w:rsidR="00F31F0D" w:rsidRDefault="00F31F0D" w:rsidP="00F31F0D">
      <w:pPr>
        <w:ind w:firstLine="720"/>
        <w:jc w:val="both"/>
      </w:pPr>
    </w:p>
    <w:p w:rsidR="00F31F0D" w:rsidRDefault="00F31F0D" w:rsidP="00F31F0D">
      <w:pPr>
        <w:pStyle w:val="1"/>
        <w:spacing w:before="0"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Порядок </w:t>
      </w:r>
      <w:r>
        <w:rPr>
          <w:sz w:val="24"/>
          <w:szCs w:val="24"/>
        </w:rPr>
        <w:br/>
        <w:t xml:space="preserve">проведения оценки эффективности реализации </w:t>
      </w:r>
    </w:p>
    <w:p w:rsidR="00F31F0D" w:rsidRDefault="00F31F0D" w:rsidP="00F31F0D">
      <w:pPr>
        <w:pStyle w:val="1"/>
        <w:spacing w:before="0"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муниципальных программ  администрации </w:t>
      </w:r>
      <w:r w:rsidR="00665034">
        <w:rPr>
          <w:sz w:val="24"/>
          <w:szCs w:val="24"/>
        </w:rPr>
        <w:t xml:space="preserve">Саралинского </w:t>
      </w:r>
      <w:r>
        <w:rPr>
          <w:sz w:val="24"/>
          <w:szCs w:val="24"/>
        </w:rPr>
        <w:t xml:space="preserve"> сельсовета</w:t>
      </w:r>
    </w:p>
    <w:p w:rsidR="00F31F0D" w:rsidRDefault="00F31F0D" w:rsidP="00F31F0D">
      <w:pPr>
        <w:ind w:firstLine="720"/>
        <w:jc w:val="both"/>
      </w:pPr>
    </w:p>
    <w:p w:rsidR="00F31F0D" w:rsidRDefault="00F31F0D" w:rsidP="00F31F0D">
      <w:pPr>
        <w:ind w:firstLine="720"/>
        <w:jc w:val="both"/>
      </w:pPr>
      <w:bookmarkStart w:id="46" w:name="sub_1817"/>
      <w:r>
        <w:t>1. Порядок проведения оценки эффективности реализации муници</w:t>
      </w:r>
      <w:r w:rsidR="00665034">
        <w:t xml:space="preserve">пальных программ администрации Саралинского </w:t>
      </w:r>
      <w:r>
        <w:t xml:space="preserve"> сельсовета (далее - Порядок) определяет правила оценки эффективности реализации муниципальных программ администрации </w:t>
      </w:r>
      <w:r w:rsidR="00665034">
        <w:t xml:space="preserve">Саралинского </w:t>
      </w:r>
      <w:r>
        <w:t xml:space="preserve"> сельсовета (далее - муниципальная программа), позволяющей установить степень достижения целей и задач муниципальной программы в зависимости от конечных результатов.</w:t>
      </w:r>
    </w:p>
    <w:p w:rsidR="00F31F0D" w:rsidRDefault="00F31F0D" w:rsidP="00F31F0D">
      <w:pPr>
        <w:ind w:firstLine="720"/>
        <w:jc w:val="both"/>
      </w:pPr>
      <w:bookmarkStart w:id="47" w:name="sub_1818"/>
      <w:bookmarkEnd w:id="46"/>
      <w:r>
        <w:t>2. Для оценки эффективности реализации муниципальной программы применяются целевые показатели, указанные в паспорте муниципальной  программы.</w:t>
      </w:r>
    </w:p>
    <w:p w:rsidR="00F31F0D" w:rsidRDefault="00F31F0D" w:rsidP="00F31F0D">
      <w:pPr>
        <w:ind w:firstLine="720"/>
        <w:jc w:val="both"/>
      </w:pPr>
      <w:bookmarkStart w:id="48" w:name="sub_1819"/>
      <w:bookmarkEnd w:id="47"/>
      <w:r>
        <w:t>3. Оценка достижения плановых значений целевых показателей осуществляется путем присвоения каждому целевому показателю (далее - показатель) соответствующего балла:</w:t>
      </w:r>
    </w:p>
    <w:bookmarkEnd w:id="48"/>
    <w:p w:rsidR="00F31F0D" w:rsidRDefault="00F31F0D" w:rsidP="00F31F0D">
      <w:pPr>
        <w:ind w:firstLine="720"/>
        <w:jc w:val="both"/>
      </w:pPr>
      <w:r>
        <w:t>при достижении планового значения показателя либо при его превышении - плюс 1 балл;</w:t>
      </w:r>
    </w:p>
    <w:p w:rsidR="00F31F0D" w:rsidRDefault="00F31F0D" w:rsidP="00F31F0D">
      <w:pPr>
        <w:ind w:firstLine="720"/>
        <w:jc w:val="both"/>
      </w:pPr>
      <w:r>
        <w:t>при не достижении планового значения показателя - минус 1 балл.</w:t>
      </w:r>
    </w:p>
    <w:p w:rsidR="00F31F0D" w:rsidRDefault="00F31F0D" w:rsidP="00F31F0D">
      <w:pPr>
        <w:ind w:firstLine="720"/>
        <w:jc w:val="both"/>
      </w:pPr>
      <w:r>
        <w:t>отрицательное значение - эффективность снизилась по сравнению с предыдущим годом;</w:t>
      </w:r>
    </w:p>
    <w:p w:rsidR="00F31F0D" w:rsidRDefault="00F31F0D" w:rsidP="00F31F0D">
      <w:pPr>
        <w:ind w:firstLine="720"/>
        <w:jc w:val="both"/>
      </w:pPr>
      <w:r>
        <w:t>0 баллов - эффективность находится на уровне предыдущего года;</w:t>
      </w:r>
    </w:p>
    <w:p w:rsidR="00F31F0D" w:rsidRDefault="00F31F0D" w:rsidP="00F31F0D">
      <w:pPr>
        <w:ind w:firstLine="720"/>
        <w:jc w:val="both"/>
      </w:pPr>
      <w:r>
        <w:t>положительное значение - эффективность повысилась по сравнению с предыдущим годом.</w:t>
      </w:r>
    </w:p>
    <w:p w:rsidR="00F31F0D" w:rsidRDefault="00F31F0D" w:rsidP="00F31F0D">
      <w:pPr>
        <w:ind w:firstLine="720"/>
        <w:jc w:val="both"/>
      </w:pPr>
      <w:bookmarkStart w:id="49" w:name="sub_1820"/>
      <w:r>
        <w:t>4. Оценка эффективности реализации муниципальной программы устанавливается по итогам сводной оценки достижения плановых значений по следующим критериям:</w:t>
      </w:r>
    </w:p>
    <w:bookmarkEnd w:id="49"/>
    <w:p w:rsidR="00F31F0D" w:rsidRDefault="00F31F0D" w:rsidP="00F31F0D">
      <w:pPr>
        <w:ind w:firstLine="720"/>
        <w:jc w:val="both"/>
      </w:pPr>
      <w:r>
        <w:t>если менее 50 процентов показателей имеют положительное значение, то реализация муниципальной программы (подпрограммы) считается неэффективной;</w:t>
      </w:r>
    </w:p>
    <w:p w:rsidR="00F31F0D" w:rsidRDefault="00F31F0D" w:rsidP="00F31F0D">
      <w:pPr>
        <w:ind w:firstLine="720"/>
        <w:jc w:val="both"/>
      </w:pPr>
      <w:r>
        <w:t>если 50-80 процентов показателей имеют положительной значение, то реализация муниципальной программы (подпрограммы) имеет средний уровень эффективности;</w:t>
      </w:r>
    </w:p>
    <w:p w:rsidR="00F31F0D" w:rsidRDefault="00F31F0D" w:rsidP="00F31F0D">
      <w:pPr>
        <w:ind w:firstLine="720"/>
        <w:jc w:val="both"/>
      </w:pPr>
      <w:r>
        <w:t>если 80-100 процентов показателей имеют положительной значение, то реализация муниципальной программы (подпрограммы) считается эффективной.</w:t>
      </w:r>
    </w:p>
    <w:p w:rsidR="00F31F0D" w:rsidRDefault="00F31F0D" w:rsidP="00F31F0D">
      <w:pPr>
        <w:ind w:firstLine="720"/>
        <w:jc w:val="both"/>
      </w:pPr>
      <w:bookmarkStart w:id="50" w:name="sub_1821"/>
      <w:r>
        <w:t xml:space="preserve">5. Оценка эффективности муниципальной программы осуществляется ответственным исполнителем по итогам ее исполнения за отчетный финансовый год и в целом после завершения реализации муниципальной программы и оформляется в виде отчета по форме согласно </w:t>
      </w:r>
      <w:hyperlink r:id="rId22" w:anchor="sub_1822" w:history="1">
        <w:r>
          <w:rPr>
            <w:b/>
          </w:rPr>
          <w:t>приложению</w:t>
        </w:r>
      </w:hyperlink>
      <w:r>
        <w:t xml:space="preserve"> к настоящему Порядку (приложение).</w:t>
      </w:r>
    </w:p>
    <w:bookmarkEnd w:id="50"/>
    <w:p w:rsidR="00F31F0D" w:rsidRDefault="00F31F0D" w:rsidP="00F31F0D">
      <w:pPr>
        <w:jc w:val="both"/>
      </w:pPr>
    </w:p>
    <w:p w:rsidR="00F31F0D" w:rsidRDefault="00F31F0D" w:rsidP="00F31F0D">
      <w:pPr>
        <w:ind w:firstLine="720"/>
        <w:jc w:val="both"/>
      </w:pPr>
    </w:p>
    <w:p w:rsidR="00F31F0D" w:rsidRDefault="00F31F0D" w:rsidP="00F31F0D">
      <w:pPr>
        <w:ind w:firstLine="698"/>
        <w:jc w:val="center"/>
      </w:pPr>
      <w:bookmarkStart w:id="51" w:name="sub_1822"/>
      <w:r>
        <w:t xml:space="preserve">                                              </w:t>
      </w:r>
    </w:p>
    <w:p w:rsidR="00F31F0D" w:rsidRDefault="00F31F0D" w:rsidP="00F31F0D">
      <w:pPr>
        <w:ind w:firstLine="698"/>
        <w:jc w:val="center"/>
      </w:pPr>
      <w:r>
        <w:t xml:space="preserve">                                             </w:t>
      </w:r>
    </w:p>
    <w:p w:rsidR="00F31F0D" w:rsidRDefault="00F31F0D" w:rsidP="00F31F0D">
      <w:pPr>
        <w:ind w:firstLine="698"/>
        <w:jc w:val="center"/>
      </w:pPr>
    </w:p>
    <w:p w:rsidR="00F31F0D" w:rsidRDefault="00F31F0D" w:rsidP="00F31F0D">
      <w:pPr>
        <w:ind w:firstLine="698"/>
        <w:jc w:val="center"/>
      </w:pPr>
    </w:p>
    <w:p w:rsidR="00F31F0D" w:rsidRDefault="00F31F0D" w:rsidP="00F31F0D">
      <w:pPr>
        <w:ind w:firstLine="698"/>
        <w:jc w:val="center"/>
      </w:pPr>
    </w:p>
    <w:p w:rsidR="00F31F0D" w:rsidRDefault="00F31F0D" w:rsidP="00F31F0D">
      <w:pPr>
        <w:ind w:firstLine="698"/>
        <w:jc w:val="center"/>
      </w:pPr>
    </w:p>
    <w:p w:rsidR="00F31F0D" w:rsidRDefault="00F31F0D" w:rsidP="00F31F0D">
      <w:pPr>
        <w:ind w:firstLine="698"/>
        <w:jc w:val="center"/>
      </w:pPr>
    </w:p>
    <w:p w:rsidR="00F31F0D" w:rsidRDefault="00F31F0D" w:rsidP="00F31F0D">
      <w:pPr>
        <w:ind w:firstLine="698"/>
        <w:jc w:val="center"/>
      </w:pPr>
    </w:p>
    <w:p w:rsidR="00F31F0D" w:rsidRDefault="00F31F0D" w:rsidP="00F31F0D">
      <w:pPr>
        <w:ind w:firstLine="698"/>
        <w:jc w:val="center"/>
      </w:pPr>
      <w:r>
        <w:t xml:space="preserve">                                                   </w:t>
      </w:r>
      <w:r>
        <w:rPr>
          <w:b/>
        </w:rPr>
        <w:t xml:space="preserve">Приложение </w:t>
      </w:r>
    </w:p>
    <w:bookmarkEnd w:id="51"/>
    <w:p w:rsidR="00F31F0D" w:rsidRDefault="00F31F0D" w:rsidP="00F31F0D">
      <w:pPr>
        <w:ind w:left="5664"/>
        <w:jc w:val="center"/>
        <w:rPr>
          <w:b/>
        </w:rPr>
      </w:pPr>
      <w:r>
        <w:rPr>
          <w:b/>
        </w:rPr>
        <w:t xml:space="preserve">к </w:t>
      </w:r>
      <w:hyperlink r:id="rId23" w:anchor="sub_1812" w:history="1">
        <w:r>
          <w:rPr>
            <w:b/>
            <w:bCs/>
          </w:rPr>
          <w:t>Порядку</w:t>
        </w:r>
      </w:hyperlink>
      <w:r>
        <w:rPr>
          <w:b/>
        </w:rPr>
        <w:t xml:space="preserve"> проведения оценки </w:t>
      </w:r>
    </w:p>
    <w:p w:rsidR="00F31F0D" w:rsidRDefault="00F31F0D" w:rsidP="00F31F0D">
      <w:pPr>
        <w:ind w:firstLine="698"/>
        <w:jc w:val="center"/>
        <w:rPr>
          <w:b/>
        </w:rPr>
      </w:pPr>
      <w:r>
        <w:rPr>
          <w:b/>
        </w:rPr>
        <w:t xml:space="preserve">                                                                        эффективности реализации </w:t>
      </w:r>
    </w:p>
    <w:p w:rsidR="00F31F0D" w:rsidRDefault="00F31F0D" w:rsidP="00F31F0D">
      <w:pPr>
        <w:ind w:firstLine="698"/>
        <w:jc w:val="center"/>
        <w:rPr>
          <w:b/>
        </w:rPr>
      </w:pPr>
      <w:r>
        <w:rPr>
          <w:b/>
        </w:rPr>
        <w:t xml:space="preserve">                                                                       муниципальных программ </w:t>
      </w:r>
    </w:p>
    <w:p w:rsidR="00F31F0D" w:rsidRDefault="00F31F0D" w:rsidP="00F31F0D">
      <w:pPr>
        <w:ind w:firstLine="698"/>
        <w:jc w:val="center"/>
      </w:pPr>
      <w:r>
        <w:rPr>
          <w:b/>
        </w:rPr>
        <w:t xml:space="preserve">                                                администрации </w:t>
      </w:r>
      <w:r w:rsidR="00665034">
        <w:rPr>
          <w:b/>
        </w:rPr>
        <w:t xml:space="preserve">Саралинского </w:t>
      </w:r>
      <w:r>
        <w:rPr>
          <w:b/>
        </w:rPr>
        <w:t xml:space="preserve"> сельсовета                                                           </w:t>
      </w:r>
    </w:p>
    <w:p w:rsidR="00F31F0D" w:rsidRDefault="00F31F0D" w:rsidP="00F31F0D">
      <w:pPr>
        <w:ind w:firstLine="698"/>
        <w:jc w:val="right"/>
        <w:rPr>
          <w:b/>
          <w:color w:val="26282F"/>
        </w:rPr>
      </w:pPr>
    </w:p>
    <w:p w:rsidR="00F31F0D" w:rsidRDefault="00F31F0D" w:rsidP="00F31F0D">
      <w:pPr>
        <w:ind w:firstLine="698"/>
        <w:jc w:val="right"/>
      </w:pPr>
    </w:p>
    <w:p w:rsidR="00F31F0D" w:rsidRDefault="00F31F0D" w:rsidP="00F31F0D">
      <w:pPr>
        <w:ind w:firstLine="720"/>
        <w:jc w:val="both"/>
      </w:pPr>
    </w:p>
    <w:p w:rsidR="00F31F0D" w:rsidRDefault="00F31F0D" w:rsidP="00F31F0D">
      <w:pPr>
        <w:jc w:val="center"/>
        <w:rPr>
          <w:b/>
        </w:rPr>
      </w:pPr>
      <w:r>
        <w:rPr>
          <w:b/>
        </w:rPr>
        <w:t>ОТЧЕТ</w:t>
      </w:r>
    </w:p>
    <w:p w:rsidR="00F31F0D" w:rsidRDefault="00F31F0D" w:rsidP="00F31F0D">
      <w:pPr>
        <w:jc w:val="center"/>
        <w:rPr>
          <w:b/>
        </w:rPr>
      </w:pPr>
      <w:r>
        <w:rPr>
          <w:b/>
        </w:rPr>
        <w:t>об оценке эффективности реализации муниципальной программы</w:t>
      </w:r>
    </w:p>
    <w:p w:rsidR="00F31F0D" w:rsidRDefault="00F31F0D" w:rsidP="00F31F0D">
      <w:pPr>
        <w:jc w:val="center"/>
        <w:rPr>
          <w:b/>
        </w:rPr>
      </w:pPr>
      <w:r>
        <w:rPr>
          <w:b/>
        </w:rPr>
        <w:t xml:space="preserve"> администрации </w:t>
      </w:r>
      <w:r w:rsidR="00665034">
        <w:rPr>
          <w:b/>
        </w:rPr>
        <w:t xml:space="preserve">Саралинского </w:t>
      </w:r>
      <w:r>
        <w:rPr>
          <w:b/>
        </w:rPr>
        <w:t xml:space="preserve"> сельсовета</w:t>
      </w:r>
    </w:p>
    <w:p w:rsidR="00F31F0D" w:rsidRDefault="00F31F0D" w:rsidP="00F31F0D">
      <w:pPr>
        <w:jc w:val="center"/>
        <w:rPr>
          <w:b/>
        </w:rPr>
      </w:pPr>
      <w:r>
        <w:rPr>
          <w:b/>
        </w:rPr>
        <w:t>за ___________________ год</w:t>
      </w:r>
    </w:p>
    <w:p w:rsidR="00F31F0D" w:rsidRDefault="00F31F0D" w:rsidP="00F31F0D">
      <w:r>
        <w:t>_____________________________________________________</w:t>
      </w:r>
      <w:r w:rsidR="00665034">
        <w:t>________________________</w:t>
      </w:r>
    </w:p>
    <w:p w:rsidR="00F31F0D" w:rsidRDefault="00F31F0D" w:rsidP="00F31F0D">
      <w:r>
        <w:t xml:space="preserve">(наименование муниципальной программы администрации </w:t>
      </w:r>
      <w:r w:rsidR="00665034">
        <w:t xml:space="preserve">Саралинского </w:t>
      </w:r>
      <w:r>
        <w:t xml:space="preserve"> сельсовета, годы ее реализации, исполнитель)</w:t>
      </w:r>
    </w:p>
    <w:p w:rsidR="00F31F0D" w:rsidRDefault="00F31F0D" w:rsidP="00F31F0D">
      <w:pPr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119"/>
        <w:gridCol w:w="1276"/>
        <w:gridCol w:w="2410"/>
        <w:gridCol w:w="1418"/>
        <w:gridCol w:w="1134"/>
      </w:tblGrid>
      <w:tr w:rsidR="00F31F0D" w:rsidTr="00F31F0D"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F0D" w:rsidRDefault="00F31F0D">
            <w:pPr>
              <w:pStyle w:val="ConsPlusNormal"/>
            </w:pPr>
            <w:r>
              <w:t>Наименование</w:t>
            </w:r>
          </w:p>
          <w:p w:rsidR="00F31F0D" w:rsidRDefault="00F31F0D">
            <w:pPr>
              <w:pStyle w:val="ConsPlusNormal"/>
            </w:pPr>
            <w:r>
              <w:t>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F0D" w:rsidRDefault="00F31F0D">
            <w:pPr>
              <w:pStyle w:val="ConsPlusNormal"/>
            </w:pPr>
            <w:r>
              <w:t>Единица измерения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F0D" w:rsidRDefault="00F31F0D">
            <w:pPr>
              <w:pStyle w:val="ConsPlusNormal"/>
            </w:pPr>
            <w:r>
              <w:t>Значение целевого показателя</w:t>
            </w:r>
          </w:p>
        </w:tc>
      </w:tr>
      <w:tr w:rsidR="00F31F0D" w:rsidTr="00F31F0D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F0D" w:rsidRDefault="00F31F0D"/>
        </w:tc>
        <w:tc>
          <w:tcPr>
            <w:tcW w:w="6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F0D" w:rsidRDefault="00F31F0D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F0D" w:rsidRDefault="00F31F0D" w:rsidP="00665034">
            <w:pPr>
              <w:pStyle w:val="ConsPlusNormal"/>
            </w:pPr>
            <w:r>
              <w:t xml:space="preserve">утверждено в муниципальной программе администрации </w:t>
            </w:r>
            <w:r w:rsidR="00665034">
              <w:t xml:space="preserve">Саралинского </w:t>
            </w:r>
            <w:r>
              <w:t>сельсовета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F0D" w:rsidRDefault="00F31F0D">
            <w:pPr>
              <w:pStyle w:val="ConsPlusNormal"/>
            </w:pPr>
            <w:r>
              <w:t>достигнуто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F0D" w:rsidRDefault="00F31F0D">
            <w:pPr>
              <w:pStyle w:val="ConsPlusNormal"/>
            </w:pPr>
            <w:r>
              <w:t>оценка в баллах</w:t>
            </w:r>
          </w:p>
        </w:tc>
      </w:tr>
      <w:tr w:rsidR="00F31F0D" w:rsidTr="00F31F0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F0D" w:rsidRDefault="00F31F0D">
            <w:pPr>
              <w:pStyle w:val="ConsPlusNormal"/>
            </w:pPr>
            <w:r>
              <w:t>Показатель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0D" w:rsidRDefault="00F31F0D">
            <w:pPr>
              <w:pStyle w:val="ConsPlusNormal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0D" w:rsidRDefault="00F31F0D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0D" w:rsidRDefault="00F31F0D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0D" w:rsidRDefault="00F31F0D">
            <w:pPr>
              <w:pStyle w:val="ConsPlusNormal"/>
            </w:pPr>
          </w:p>
        </w:tc>
      </w:tr>
      <w:tr w:rsidR="00F31F0D" w:rsidTr="00F31F0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F0D" w:rsidRDefault="00F31F0D">
            <w:pPr>
              <w:pStyle w:val="ConsPlusNormal"/>
            </w:pPr>
            <w:r>
              <w:t>Показатель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0D" w:rsidRDefault="00F31F0D">
            <w:pPr>
              <w:pStyle w:val="ConsPlusNormal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0D" w:rsidRDefault="00F31F0D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0D" w:rsidRDefault="00F31F0D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0D" w:rsidRDefault="00F31F0D">
            <w:pPr>
              <w:pStyle w:val="ConsPlusNormal"/>
            </w:pPr>
          </w:p>
        </w:tc>
      </w:tr>
      <w:tr w:rsidR="00F31F0D" w:rsidTr="00F31F0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F0D" w:rsidRDefault="00F31F0D">
            <w:pPr>
              <w:pStyle w:val="ConsPlusNormal"/>
            </w:pPr>
            <w:r>
              <w:t>Показатель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0D" w:rsidRDefault="00F31F0D">
            <w:pPr>
              <w:pStyle w:val="ConsPlusNormal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0D" w:rsidRDefault="00F31F0D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0D" w:rsidRDefault="00F31F0D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0D" w:rsidRDefault="00F31F0D">
            <w:pPr>
              <w:pStyle w:val="ConsPlusNormal"/>
            </w:pPr>
          </w:p>
        </w:tc>
      </w:tr>
      <w:tr w:rsidR="00F31F0D" w:rsidTr="00F31F0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F0D" w:rsidRDefault="00F31F0D">
            <w:pPr>
              <w:pStyle w:val="ConsPlusNormal"/>
            </w:pPr>
            <w:r>
              <w:t>и т.д.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0D" w:rsidRDefault="00F31F0D">
            <w:pPr>
              <w:pStyle w:val="ConsPlusNormal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0D" w:rsidRDefault="00F31F0D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0D" w:rsidRDefault="00F31F0D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0D" w:rsidRDefault="00F31F0D">
            <w:pPr>
              <w:pStyle w:val="ConsPlusNormal"/>
            </w:pPr>
          </w:p>
        </w:tc>
      </w:tr>
      <w:tr w:rsidR="00F31F0D" w:rsidTr="00F31F0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F0D" w:rsidRDefault="00F31F0D">
            <w:pPr>
              <w:pStyle w:val="ConsPlusNormal"/>
            </w:pPr>
            <w:r>
              <w:t>Итоговая сводная оценка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F0D" w:rsidRDefault="00F31F0D">
            <w:pPr>
              <w:pStyle w:val="ConsPlusNormal"/>
            </w:pPr>
            <w:r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F0D" w:rsidRDefault="00F31F0D">
            <w:pPr>
              <w:pStyle w:val="ConsPlusNormal"/>
            </w:pPr>
            <w: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F0D" w:rsidRDefault="00F31F0D">
            <w:pPr>
              <w:pStyle w:val="ConsPlusNormal"/>
            </w:pPr>
            <w: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0D" w:rsidRDefault="00F31F0D">
            <w:pPr>
              <w:pStyle w:val="ConsPlusNormal"/>
            </w:pPr>
          </w:p>
        </w:tc>
      </w:tr>
      <w:tr w:rsidR="00F31F0D" w:rsidTr="00F31F0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F0D" w:rsidRDefault="00F31F0D">
            <w:pPr>
              <w:pStyle w:val="ConsPlusNormal"/>
            </w:pPr>
            <w:r>
              <w:t xml:space="preserve">Оценка эффективности муниципальной </w:t>
            </w:r>
          </w:p>
          <w:p w:rsidR="00F31F0D" w:rsidRDefault="00F31F0D">
            <w:pPr>
              <w:pStyle w:val="ConsPlusNormal"/>
            </w:pPr>
            <w:r>
              <w:t>программы по итоговой сводной оценке, процентов</w:t>
            </w:r>
          </w:p>
        </w:tc>
        <w:tc>
          <w:tcPr>
            <w:tcW w:w="6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0D" w:rsidRDefault="00F31F0D">
            <w:pPr>
              <w:pStyle w:val="ConsPlusNormal"/>
            </w:pPr>
          </w:p>
        </w:tc>
      </w:tr>
    </w:tbl>
    <w:p w:rsidR="00F31F0D" w:rsidRDefault="00F31F0D" w:rsidP="00F31F0D">
      <w:pPr>
        <w:ind w:firstLine="720"/>
        <w:jc w:val="both"/>
      </w:pPr>
    </w:p>
    <w:p w:rsidR="00F31F0D" w:rsidRDefault="00F31F0D" w:rsidP="00F31F0D">
      <w:r>
        <w:t>Подпись руководителя ______________________</w:t>
      </w:r>
    </w:p>
    <w:p w:rsidR="00F31F0D" w:rsidRDefault="00F31F0D" w:rsidP="00F31F0D">
      <w:pPr>
        <w:ind w:firstLine="720"/>
        <w:jc w:val="both"/>
      </w:pPr>
    </w:p>
    <w:p w:rsidR="00F31F0D" w:rsidRDefault="00F31F0D" w:rsidP="00F31F0D">
      <w:pPr>
        <w:ind w:firstLine="720"/>
        <w:jc w:val="both"/>
      </w:pPr>
    </w:p>
    <w:p w:rsidR="00F31F0D" w:rsidRDefault="00F31F0D" w:rsidP="00F31F0D">
      <w:pPr>
        <w:ind w:firstLine="720"/>
        <w:jc w:val="both"/>
      </w:pPr>
    </w:p>
    <w:p w:rsidR="00F31F0D" w:rsidRDefault="00F31F0D" w:rsidP="00F31F0D">
      <w:pPr>
        <w:ind w:firstLine="720"/>
        <w:jc w:val="both"/>
      </w:pPr>
    </w:p>
    <w:p w:rsidR="00F31F0D" w:rsidRDefault="00F31F0D" w:rsidP="00F31F0D">
      <w:pPr>
        <w:ind w:firstLine="720"/>
        <w:jc w:val="both"/>
      </w:pPr>
    </w:p>
    <w:p w:rsidR="00F31F0D" w:rsidRDefault="00F31F0D" w:rsidP="00F31F0D">
      <w:pPr>
        <w:ind w:firstLine="720"/>
        <w:jc w:val="both"/>
      </w:pPr>
    </w:p>
    <w:p w:rsidR="00F31F0D" w:rsidRDefault="00F31F0D" w:rsidP="00F31F0D">
      <w:pPr>
        <w:ind w:firstLine="720"/>
        <w:jc w:val="both"/>
      </w:pPr>
    </w:p>
    <w:p w:rsidR="00F31F0D" w:rsidRDefault="00F31F0D" w:rsidP="00F31F0D">
      <w:pPr>
        <w:ind w:firstLine="720"/>
        <w:jc w:val="both"/>
      </w:pPr>
    </w:p>
    <w:p w:rsidR="00F31F0D" w:rsidRDefault="00F31F0D" w:rsidP="00F31F0D">
      <w:pPr>
        <w:ind w:firstLine="720"/>
        <w:jc w:val="both"/>
      </w:pPr>
    </w:p>
    <w:p w:rsidR="00F31F0D" w:rsidRDefault="00F31F0D" w:rsidP="00F31F0D">
      <w:pPr>
        <w:ind w:firstLine="720"/>
        <w:jc w:val="both"/>
      </w:pPr>
    </w:p>
    <w:p w:rsidR="00F31F0D" w:rsidRDefault="00F31F0D" w:rsidP="00F31F0D">
      <w:pPr>
        <w:ind w:firstLine="720"/>
        <w:jc w:val="both"/>
      </w:pPr>
    </w:p>
    <w:p w:rsidR="00F31F0D" w:rsidRDefault="00F31F0D" w:rsidP="00F31F0D">
      <w:pPr>
        <w:ind w:firstLine="720"/>
        <w:jc w:val="both"/>
      </w:pPr>
    </w:p>
    <w:p w:rsidR="00F31F0D" w:rsidRDefault="00F31F0D" w:rsidP="00F31F0D">
      <w:pPr>
        <w:jc w:val="both"/>
      </w:pPr>
    </w:p>
    <w:p w:rsidR="00F31F0D" w:rsidRDefault="00F31F0D" w:rsidP="00F31F0D">
      <w:pPr>
        <w:ind w:firstLine="720"/>
        <w:jc w:val="both"/>
      </w:pPr>
    </w:p>
    <w:p w:rsidR="00F31F0D" w:rsidRDefault="00F31F0D" w:rsidP="00F31F0D">
      <w:pPr>
        <w:ind w:firstLine="720"/>
        <w:jc w:val="both"/>
      </w:pPr>
    </w:p>
    <w:p w:rsidR="00F31F0D" w:rsidRDefault="00F31F0D" w:rsidP="00F31F0D">
      <w:pPr>
        <w:ind w:firstLine="720"/>
        <w:jc w:val="both"/>
      </w:pPr>
    </w:p>
    <w:p w:rsidR="002727AE" w:rsidRDefault="002727AE"/>
    <w:sectPr w:rsidR="002727AE" w:rsidSect="00272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9C1F07"/>
    <w:multiLevelType w:val="hybridMultilevel"/>
    <w:tmpl w:val="0776B5C2"/>
    <w:lvl w:ilvl="0" w:tplc="315CFD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31F0D"/>
    <w:rsid w:val="000442A0"/>
    <w:rsid w:val="000A40D6"/>
    <w:rsid w:val="000A5C97"/>
    <w:rsid w:val="000C1ABA"/>
    <w:rsid w:val="002031F0"/>
    <w:rsid w:val="002727AE"/>
    <w:rsid w:val="00444FC8"/>
    <w:rsid w:val="0046179B"/>
    <w:rsid w:val="004A25D0"/>
    <w:rsid w:val="004C47F6"/>
    <w:rsid w:val="00665034"/>
    <w:rsid w:val="00677C2C"/>
    <w:rsid w:val="00686195"/>
    <w:rsid w:val="006E5D44"/>
    <w:rsid w:val="007164FA"/>
    <w:rsid w:val="007D0FC3"/>
    <w:rsid w:val="00907CB2"/>
    <w:rsid w:val="00942B88"/>
    <w:rsid w:val="00A30F05"/>
    <w:rsid w:val="00A864ED"/>
    <w:rsid w:val="00B84521"/>
    <w:rsid w:val="00BA6804"/>
    <w:rsid w:val="00BF597C"/>
    <w:rsid w:val="00C25122"/>
    <w:rsid w:val="00CA38B9"/>
    <w:rsid w:val="00D06092"/>
    <w:rsid w:val="00F31F0D"/>
    <w:rsid w:val="00FC3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F0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6179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A40D6"/>
    <w:pPr>
      <w:keepNext/>
      <w:outlineLvl w:val="1"/>
    </w:pPr>
    <w:rPr>
      <w:rFonts w:eastAsiaTheme="majorEastAsia" w:cstheme="majorBidi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46179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A40D6"/>
    <w:pPr>
      <w:keepNext/>
      <w:outlineLvl w:val="3"/>
    </w:pPr>
    <w:rPr>
      <w:rFonts w:eastAsiaTheme="majorEastAsia" w:cstheme="majorBidi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179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6179B"/>
    <w:rPr>
      <w:rFonts w:eastAsiaTheme="majorEastAsia" w:cstheme="majorBidi"/>
      <w:sz w:val="24"/>
    </w:rPr>
  </w:style>
  <w:style w:type="character" w:customStyle="1" w:styleId="30">
    <w:name w:val="Заголовок 3 Знак"/>
    <w:basedOn w:val="a0"/>
    <w:link w:val="3"/>
    <w:semiHidden/>
    <w:rsid w:val="0046179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46179B"/>
    <w:rPr>
      <w:rFonts w:eastAsiaTheme="majorEastAsia" w:cstheme="majorBidi"/>
      <w:b/>
    </w:rPr>
  </w:style>
  <w:style w:type="paragraph" w:styleId="a3">
    <w:name w:val="Title"/>
    <w:basedOn w:val="a"/>
    <w:next w:val="a"/>
    <w:link w:val="a4"/>
    <w:qFormat/>
    <w:rsid w:val="0046179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46179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uiPriority w:val="1"/>
    <w:qFormat/>
    <w:rsid w:val="000A40D6"/>
    <w:rPr>
      <w:rFonts w:ascii="Calibri" w:eastAsia="Calibri" w:hAnsi="Calibri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46179B"/>
    <w:pPr>
      <w:ind w:left="708"/>
    </w:pPr>
  </w:style>
  <w:style w:type="character" w:styleId="a7">
    <w:name w:val="Hyperlink"/>
    <w:semiHidden/>
    <w:unhideWhenUsed/>
    <w:rsid w:val="00F31F0D"/>
    <w:rPr>
      <w:color w:val="0000FF"/>
      <w:u w:val="single"/>
    </w:rPr>
  </w:style>
  <w:style w:type="paragraph" w:styleId="a8">
    <w:name w:val="header"/>
    <w:basedOn w:val="a"/>
    <w:link w:val="a9"/>
    <w:semiHidden/>
    <w:unhideWhenUsed/>
    <w:rsid w:val="00F31F0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semiHidden/>
    <w:rsid w:val="00F31F0D"/>
    <w:rPr>
      <w:sz w:val="24"/>
      <w:szCs w:val="24"/>
    </w:rPr>
  </w:style>
  <w:style w:type="paragraph" w:styleId="aa">
    <w:name w:val="footer"/>
    <w:basedOn w:val="a"/>
    <w:link w:val="ab"/>
    <w:semiHidden/>
    <w:unhideWhenUsed/>
    <w:rsid w:val="00F31F0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semiHidden/>
    <w:rsid w:val="00F31F0D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F31F0D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31F0D"/>
    <w:rPr>
      <w:rFonts w:ascii="Tahoma" w:hAnsi="Tahoma"/>
      <w:sz w:val="16"/>
      <w:szCs w:val="16"/>
    </w:rPr>
  </w:style>
  <w:style w:type="paragraph" w:customStyle="1" w:styleId="ae">
    <w:name w:val="Текст (справка)"/>
    <w:basedOn w:val="a"/>
    <w:next w:val="a"/>
    <w:rsid w:val="00F31F0D"/>
    <w:pPr>
      <w:autoSpaceDE w:val="0"/>
      <w:autoSpaceDN w:val="0"/>
      <w:adjustRightInd w:val="0"/>
      <w:ind w:left="170" w:right="170"/>
    </w:pPr>
    <w:rPr>
      <w:rFonts w:ascii="Arial" w:hAnsi="Arial"/>
    </w:rPr>
  </w:style>
  <w:style w:type="paragraph" w:customStyle="1" w:styleId="af">
    <w:name w:val="Нормальный (таблица)"/>
    <w:basedOn w:val="a"/>
    <w:next w:val="a"/>
    <w:rsid w:val="00F31F0D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0">
    <w:name w:val="Таблицы (моноширинный)"/>
    <w:basedOn w:val="a"/>
    <w:next w:val="a"/>
    <w:rsid w:val="00F31F0D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ConsPlusNormal">
    <w:name w:val="ConsPlusNormal"/>
    <w:rsid w:val="00F31F0D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F31F0D"/>
  </w:style>
  <w:style w:type="character" w:customStyle="1" w:styleId="af1">
    <w:name w:val="Гипертекстовая ссылка"/>
    <w:rsid w:val="00F31F0D"/>
    <w:rPr>
      <w:b/>
      <w:bCs/>
      <w:color w:val="106BBE"/>
      <w:sz w:val="26"/>
      <w:szCs w:val="26"/>
    </w:rPr>
  </w:style>
  <w:style w:type="character" w:customStyle="1" w:styleId="af2">
    <w:name w:val="Цветовое выделение"/>
    <w:rsid w:val="00F31F0D"/>
    <w:rPr>
      <w:b/>
      <w:bCs/>
      <w:color w:val="26282F"/>
      <w:sz w:val="26"/>
      <w:szCs w:val="26"/>
    </w:rPr>
  </w:style>
  <w:style w:type="paragraph" w:customStyle="1" w:styleId="af3">
    <w:name w:val="Комментарий"/>
    <w:basedOn w:val="ae"/>
    <w:next w:val="a"/>
    <w:rsid w:val="00F31F0D"/>
    <w:pPr>
      <w:shd w:val="clear" w:color="auto" w:fill="F0F0F0"/>
      <w:spacing w:before="75"/>
      <w:ind w:left="0" w:right="0"/>
      <w:jc w:val="both"/>
    </w:pPr>
    <w:rPr>
      <w:color w:val="353842"/>
    </w:rPr>
  </w:style>
  <w:style w:type="paragraph" w:customStyle="1" w:styleId="af4">
    <w:name w:val="Информация об изменениях документа"/>
    <w:basedOn w:val="af3"/>
    <w:next w:val="a"/>
    <w:rsid w:val="00F31F0D"/>
    <w:pPr>
      <w:spacing w:before="0"/>
    </w:pPr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9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postanovlenie-no-104-ot-12.10.2020-g.porjadok-2020-razrabotki-programm-(1).doc" TargetMode="External"/><Relationship Id="rId13" Type="http://schemas.openxmlformats.org/officeDocument/2006/relationships/hyperlink" Target="file:///C:\Users\User\Desktop\postanovlenie-no-104-ot-12.10.2020-g.porjadok-2020-razrabotki-programm-(1).doc" TargetMode="External"/><Relationship Id="rId18" Type="http://schemas.openxmlformats.org/officeDocument/2006/relationships/hyperlink" Target="file:///C:\Users\User\Desktop\postanovlenie-no-104-ot-12.10.2020-g.porjadok-2020-razrabotki-programm-(1).doc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C:\Users\User\Desktop\postanovlenie-no-104-ot-12.10.2020-g.porjadok-2020-razrabotki-programm-(1).doc" TargetMode="External"/><Relationship Id="rId7" Type="http://schemas.openxmlformats.org/officeDocument/2006/relationships/hyperlink" Target="file:///C:\Users\User\Desktop\postanovlenie-no-104-ot-12.10.2020-g.porjadok-2020-razrabotki-programm-(1).doc" TargetMode="External"/><Relationship Id="rId12" Type="http://schemas.openxmlformats.org/officeDocument/2006/relationships/hyperlink" Target="file:///C:\Users\User\Desktop\postanovlenie-no-104-ot-12.10.2020-g.porjadok-2020-razrabotki-programm-(1).doc" TargetMode="External"/><Relationship Id="rId17" Type="http://schemas.openxmlformats.org/officeDocument/2006/relationships/hyperlink" Target="file:///C:\Users\User\Desktop\postanovlenie-no-104-ot-12.10.2020-g.porjadok-2020-razrabotki-programm-(1).doc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file:///C:\Users\User\Desktop\postanovlenie-no-104-ot-12.10.2020-g.porjadok-2020-razrabotki-programm-(1).doc" TargetMode="External"/><Relationship Id="rId20" Type="http://schemas.openxmlformats.org/officeDocument/2006/relationships/hyperlink" Target="file:///C:\Users\User\Desktop\postanovlenie-no-104-ot-12.10.2020-g.porjadok-2020-razrabotki-programm-(1).doc" TargetMode="External"/><Relationship Id="rId1" Type="http://schemas.openxmlformats.org/officeDocument/2006/relationships/numbering" Target="numbering.xml"/><Relationship Id="rId6" Type="http://schemas.openxmlformats.org/officeDocument/2006/relationships/hyperlink" Target="file:///C:\Users\User\Desktop\postanovlenie-no-104-ot-12.10.2020-g.porjadok-2020-razrabotki-programm-(1).doc" TargetMode="External"/><Relationship Id="rId11" Type="http://schemas.openxmlformats.org/officeDocument/2006/relationships/hyperlink" Target="file:///C:\Users\User\Desktop\postanovlenie-no-104-ot-12.10.2020-g.porjadok-2020-razrabotki-programm-(1).doc" TargetMode="External"/><Relationship Id="rId24" Type="http://schemas.openxmlformats.org/officeDocument/2006/relationships/fontTable" Target="fontTable.xml"/><Relationship Id="rId5" Type="http://schemas.openxmlformats.org/officeDocument/2006/relationships/hyperlink" Target="file:///C:\Users\User\Desktop\postanovlenie-no-104-ot-12.10.2020-g.porjadok-2020-razrabotki-programm-(1).doc" TargetMode="External"/><Relationship Id="rId15" Type="http://schemas.openxmlformats.org/officeDocument/2006/relationships/hyperlink" Target="file:///C:\Users\User\Desktop\postanovlenie-no-104-ot-12.10.2020-g.porjadok-2020-razrabotki-programm-(1).doc" TargetMode="External"/><Relationship Id="rId23" Type="http://schemas.openxmlformats.org/officeDocument/2006/relationships/hyperlink" Target="file:///C:\Users\User\Desktop\postanovlenie-no-104-ot-12.10.2020-g.porjadok-2020-razrabotki-programm-(1).doc" TargetMode="External"/><Relationship Id="rId10" Type="http://schemas.openxmlformats.org/officeDocument/2006/relationships/hyperlink" Target="file:///C:\Users\User\Desktop\postanovlenie-no-104-ot-12.10.2020-g.porjadok-2020-razrabotki-programm-(1).doc" TargetMode="External"/><Relationship Id="rId19" Type="http://schemas.openxmlformats.org/officeDocument/2006/relationships/hyperlink" Target="file:///C:\Users\User\Desktop\postanovlenie-no-104-ot-12.10.2020-g.porjadok-2020-razrabotki-programm-(1)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User\Desktop\postanovlenie-no-104-ot-12.10.2020-g.porjadok-2020-razrabotki-programm-(1).doc" TargetMode="External"/><Relationship Id="rId14" Type="http://schemas.openxmlformats.org/officeDocument/2006/relationships/hyperlink" Target="file:///C:\Users\User\Desktop\postanovlenie-no-104-ot-12.10.2020-g.porjadok-2020-razrabotki-programm-(1).doc" TargetMode="External"/><Relationship Id="rId22" Type="http://schemas.openxmlformats.org/officeDocument/2006/relationships/hyperlink" Target="file:///C:\Users\User\Desktop\postanovlenie-no-104-ot-12.10.2020-g.porjadok-2020-razrabotki-programm-(1)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5362</Words>
  <Characters>30569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7</cp:revision>
  <cp:lastPrinted>2020-11-26T08:30:00Z</cp:lastPrinted>
  <dcterms:created xsi:type="dcterms:W3CDTF">2020-11-24T03:31:00Z</dcterms:created>
  <dcterms:modified xsi:type="dcterms:W3CDTF">2020-11-26T08:32:00Z</dcterms:modified>
</cp:coreProperties>
</file>