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1D" w:rsidRDefault="0030031D" w:rsidP="00300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РЕСПУБЛИКА ХАКАСИЯ</w:t>
      </w:r>
    </w:p>
    <w:p w:rsidR="0030031D" w:rsidRDefault="0030031D" w:rsidP="00300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ОРДЖОНИКИДЗЕВСКИЙ РАЙОН</w:t>
      </w:r>
    </w:p>
    <w:p w:rsidR="0030031D" w:rsidRDefault="0030031D" w:rsidP="00300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 xml:space="preserve">АДМИНИСТРАЦИЯ </w:t>
      </w:r>
      <w:r>
        <w:rPr>
          <w:b/>
          <w:sz w:val="26"/>
          <w:szCs w:val="26"/>
        </w:rPr>
        <w:br/>
        <w:t>САРАЛИНСКОГО СЕЛЬСОВЕТА</w:t>
      </w:r>
    </w:p>
    <w:p w:rsidR="0030031D" w:rsidRDefault="0030031D" w:rsidP="0030031D">
      <w:pPr>
        <w:jc w:val="center"/>
        <w:rPr>
          <w:b/>
          <w:sz w:val="26"/>
          <w:szCs w:val="26"/>
        </w:rPr>
      </w:pPr>
    </w:p>
    <w:p w:rsidR="0030031D" w:rsidRDefault="0030031D" w:rsidP="0030031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0031D" w:rsidRDefault="0030031D" w:rsidP="0030031D">
      <w:pPr>
        <w:rPr>
          <w:sz w:val="26"/>
          <w:szCs w:val="26"/>
        </w:rPr>
      </w:pPr>
      <w:r>
        <w:rPr>
          <w:sz w:val="26"/>
          <w:szCs w:val="26"/>
        </w:rPr>
        <w:t xml:space="preserve">14 апреля  2021г.                                                                                                    №35 </w:t>
      </w:r>
    </w:p>
    <w:p w:rsidR="0030031D" w:rsidRDefault="0030031D" w:rsidP="0030031D">
      <w:pPr>
        <w:tabs>
          <w:tab w:val="left" w:pos="3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</w:r>
    </w:p>
    <w:p w:rsidR="0030031D" w:rsidRDefault="0030031D" w:rsidP="0030031D">
      <w:pPr>
        <w:tabs>
          <w:tab w:val="left" w:pos="3620"/>
        </w:tabs>
        <w:jc w:val="center"/>
        <w:rPr>
          <w:sz w:val="32"/>
          <w:szCs w:val="32"/>
        </w:rPr>
      </w:pPr>
    </w:p>
    <w:p w:rsidR="0030031D" w:rsidRDefault="0030031D" w:rsidP="0030031D">
      <w:pPr>
        <w:pStyle w:val="a6"/>
        <w:ind w:left="0"/>
        <w:jc w:val="center"/>
        <w:rPr>
          <w:b/>
          <w:color w:val="000000" w:themeColor="text1"/>
        </w:rPr>
      </w:pPr>
      <w:r>
        <w:rPr>
          <w:b/>
        </w:rPr>
        <w:t xml:space="preserve">Об изменении адресного месторасположения адреса объекта адресации  </w:t>
      </w:r>
    </w:p>
    <w:p w:rsidR="0030031D" w:rsidRDefault="0030031D" w:rsidP="0030031D">
      <w:pPr>
        <w:tabs>
          <w:tab w:val="left" w:pos="3620"/>
        </w:tabs>
        <w:jc w:val="center"/>
        <w:rPr>
          <w:b/>
        </w:rPr>
      </w:pPr>
    </w:p>
    <w:p w:rsidR="0030031D" w:rsidRDefault="0030031D" w:rsidP="0030031D">
      <w:pPr>
        <w:ind w:firstLine="567"/>
        <w:jc w:val="both"/>
      </w:pPr>
      <w:proofErr w:type="gramStart"/>
      <w:r>
        <w:t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 сельсовет Орджоникидзевского района Республики Хакасия, постановлением администрации Саралинского  сельсовета от 25.11.2015г</w:t>
      </w:r>
      <w:proofErr w:type="gramEnd"/>
      <w:r>
        <w:t xml:space="preserve">. № 64 «Об утверждении Правил присвоения, изменения и аннулирования адресов», в целях упорядочения адресов в Государственной информационной системе жилищно-коммунального хозяйства и проведенной инвентаризации адресов, администрация </w:t>
      </w:r>
      <w:r>
        <w:rPr>
          <w:b/>
        </w:rPr>
        <w:t>постановляет:</w:t>
      </w:r>
      <w:r>
        <w:t xml:space="preserve"> </w:t>
      </w:r>
    </w:p>
    <w:p w:rsidR="0030031D" w:rsidRDefault="0030031D" w:rsidP="0030031D">
      <w:pPr>
        <w:ind w:firstLine="567"/>
        <w:jc w:val="both"/>
      </w:pPr>
    </w:p>
    <w:p w:rsidR="0030031D" w:rsidRDefault="0030031D" w:rsidP="0030031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Центральная, домовладение 77А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дом 77А  без кадастрового номера. </w:t>
      </w:r>
    </w:p>
    <w:p w:rsidR="0030031D" w:rsidRDefault="0030031D" w:rsidP="0030031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30031D" w:rsidRDefault="0030031D" w:rsidP="0030031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Внести информацию в федеральную информационную адресную систему.</w:t>
      </w:r>
    </w:p>
    <w:p w:rsidR="0030031D" w:rsidRDefault="0030031D" w:rsidP="0030031D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Постановление вступает в силу со дня его принятия.</w:t>
      </w:r>
    </w:p>
    <w:p w:rsidR="0030031D" w:rsidRDefault="0030031D" w:rsidP="0030031D">
      <w:pPr>
        <w:jc w:val="both"/>
      </w:pPr>
    </w:p>
    <w:p w:rsidR="0030031D" w:rsidRDefault="0030031D" w:rsidP="0030031D">
      <w:pPr>
        <w:jc w:val="both"/>
      </w:pPr>
    </w:p>
    <w:p w:rsidR="0030031D" w:rsidRDefault="0030031D" w:rsidP="0030031D">
      <w:pPr>
        <w:jc w:val="both"/>
      </w:pPr>
    </w:p>
    <w:p w:rsidR="0030031D" w:rsidRDefault="0030031D" w:rsidP="0030031D">
      <w:pPr>
        <w:jc w:val="both"/>
      </w:pPr>
    </w:p>
    <w:p w:rsidR="0030031D" w:rsidRDefault="0030031D" w:rsidP="0030031D">
      <w:pPr>
        <w:tabs>
          <w:tab w:val="left" w:pos="-6521"/>
        </w:tabs>
      </w:pPr>
    </w:p>
    <w:p w:rsidR="0030031D" w:rsidRDefault="0030031D" w:rsidP="0030031D">
      <w:pPr>
        <w:tabs>
          <w:tab w:val="left" w:pos="3620"/>
        </w:tabs>
      </w:pPr>
      <w:r>
        <w:t>Глава Саралинского сельсовета                                                                       А.И. Мельверт</w:t>
      </w:r>
    </w:p>
    <w:p w:rsidR="0030031D" w:rsidRDefault="0030031D" w:rsidP="0030031D"/>
    <w:p w:rsidR="0030031D" w:rsidRDefault="0030031D" w:rsidP="0030031D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1D"/>
    <w:rsid w:val="000442A0"/>
    <w:rsid w:val="000A40D6"/>
    <w:rsid w:val="000C1ABA"/>
    <w:rsid w:val="002031F0"/>
    <w:rsid w:val="002727AE"/>
    <w:rsid w:val="0030031D"/>
    <w:rsid w:val="00444FC8"/>
    <w:rsid w:val="0046179B"/>
    <w:rsid w:val="004A25D0"/>
    <w:rsid w:val="004C47F6"/>
    <w:rsid w:val="00677C2C"/>
    <w:rsid w:val="006E5D44"/>
    <w:rsid w:val="007164FA"/>
    <w:rsid w:val="008469DF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2021-04-20T02:23:00Z</cp:lastPrinted>
  <dcterms:created xsi:type="dcterms:W3CDTF">2021-04-20T02:21:00Z</dcterms:created>
  <dcterms:modified xsi:type="dcterms:W3CDTF">2021-04-20T02:23:00Z</dcterms:modified>
</cp:coreProperties>
</file>