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A7" w:rsidRPr="007134A7" w:rsidRDefault="007134A7" w:rsidP="007134A7">
      <w:pPr>
        <w:jc w:val="center"/>
        <w:rPr>
          <w:b/>
          <w:sz w:val="26"/>
          <w:szCs w:val="26"/>
        </w:rPr>
      </w:pPr>
      <w:r w:rsidRPr="007134A7">
        <w:rPr>
          <w:b/>
          <w:sz w:val="26"/>
          <w:szCs w:val="26"/>
        </w:rPr>
        <w:t>РОССИЙСКАЯ ФЕДЕРАЦИЯ</w:t>
      </w:r>
      <w:r w:rsidRPr="007134A7">
        <w:rPr>
          <w:b/>
          <w:sz w:val="26"/>
          <w:szCs w:val="26"/>
        </w:rPr>
        <w:br/>
        <w:t>РЕСПУБЛИКА ХАКАСИЯ</w:t>
      </w:r>
    </w:p>
    <w:p w:rsidR="007134A7" w:rsidRPr="007134A7" w:rsidRDefault="007134A7" w:rsidP="007134A7">
      <w:pPr>
        <w:jc w:val="center"/>
        <w:rPr>
          <w:b/>
          <w:sz w:val="26"/>
          <w:szCs w:val="26"/>
        </w:rPr>
      </w:pPr>
      <w:r w:rsidRPr="007134A7">
        <w:rPr>
          <w:b/>
          <w:sz w:val="26"/>
          <w:szCs w:val="26"/>
        </w:rPr>
        <w:t>ОРДЖОНИКИДЗЕВСКИЙ РАЙОН</w:t>
      </w:r>
    </w:p>
    <w:p w:rsidR="007134A7" w:rsidRPr="007134A7" w:rsidRDefault="007134A7" w:rsidP="007134A7">
      <w:pPr>
        <w:jc w:val="center"/>
        <w:rPr>
          <w:b/>
          <w:sz w:val="26"/>
          <w:szCs w:val="26"/>
        </w:rPr>
      </w:pPr>
      <w:r w:rsidRPr="007134A7">
        <w:rPr>
          <w:b/>
          <w:sz w:val="26"/>
          <w:szCs w:val="26"/>
        </w:rPr>
        <w:br/>
        <w:t xml:space="preserve">АДМИНИСТРАЦИЯ </w:t>
      </w:r>
      <w:r w:rsidRPr="007134A7">
        <w:rPr>
          <w:b/>
          <w:sz w:val="26"/>
          <w:szCs w:val="26"/>
        </w:rPr>
        <w:br/>
        <w:t>САРАЛИНСКОГО СЕЛЬСОВЕТА</w:t>
      </w:r>
    </w:p>
    <w:p w:rsidR="007134A7" w:rsidRPr="007134A7" w:rsidRDefault="007134A7" w:rsidP="007134A7">
      <w:pPr>
        <w:jc w:val="center"/>
        <w:rPr>
          <w:b/>
          <w:sz w:val="26"/>
          <w:szCs w:val="26"/>
        </w:rPr>
      </w:pPr>
    </w:p>
    <w:p w:rsidR="007134A7" w:rsidRPr="007134A7" w:rsidRDefault="007134A7" w:rsidP="007134A7">
      <w:pPr>
        <w:jc w:val="center"/>
        <w:rPr>
          <w:sz w:val="26"/>
          <w:szCs w:val="26"/>
        </w:rPr>
      </w:pPr>
      <w:r w:rsidRPr="007134A7">
        <w:rPr>
          <w:b/>
          <w:sz w:val="26"/>
          <w:szCs w:val="26"/>
        </w:rPr>
        <w:t>ПОСТАНОВЛЕНИЕ</w:t>
      </w:r>
    </w:p>
    <w:p w:rsidR="007134A7" w:rsidRPr="007134A7" w:rsidRDefault="00CF5C8A" w:rsidP="007134A7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7134A7" w:rsidRPr="007134A7">
        <w:rPr>
          <w:rFonts w:ascii="Times New Roman" w:hAnsi="Times New Roman"/>
          <w:sz w:val="26"/>
          <w:szCs w:val="26"/>
        </w:rPr>
        <w:t xml:space="preserve"> апреля  2021г.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№</w:t>
      </w:r>
      <w:r w:rsidR="004942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 w:rsidR="00CA5297">
        <w:rPr>
          <w:rFonts w:ascii="Times New Roman" w:hAnsi="Times New Roman"/>
          <w:sz w:val="26"/>
          <w:szCs w:val="26"/>
        </w:rPr>
        <w:t>6</w:t>
      </w:r>
    </w:p>
    <w:p w:rsidR="007134A7" w:rsidRPr="007134A7" w:rsidRDefault="007134A7" w:rsidP="007134A7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7134A7" w:rsidRPr="007134A7" w:rsidRDefault="007134A7" w:rsidP="007134A7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7134A7">
        <w:rPr>
          <w:rFonts w:ascii="Times New Roman" w:hAnsi="Times New Roman"/>
          <w:sz w:val="26"/>
          <w:szCs w:val="26"/>
        </w:rPr>
        <w:t>с. Сарала</w:t>
      </w:r>
    </w:p>
    <w:p w:rsidR="007134A7" w:rsidRPr="007134A7" w:rsidRDefault="007134A7" w:rsidP="007134A7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7134A7" w:rsidRPr="005E5F17" w:rsidRDefault="007134A7" w:rsidP="007134A7">
      <w:pPr>
        <w:tabs>
          <w:tab w:val="left" w:pos="3620"/>
        </w:tabs>
        <w:jc w:val="center"/>
        <w:rPr>
          <w:b/>
          <w:sz w:val="26"/>
          <w:szCs w:val="26"/>
        </w:rPr>
      </w:pPr>
      <w:r w:rsidRPr="005E5F17">
        <w:rPr>
          <w:b/>
          <w:sz w:val="26"/>
          <w:szCs w:val="26"/>
        </w:rPr>
        <w:t xml:space="preserve">О признании легитимности адресов объектов адресации </w:t>
      </w:r>
    </w:p>
    <w:p w:rsidR="007134A7" w:rsidRPr="007134A7" w:rsidRDefault="007134A7" w:rsidP="007134A7">
      <w:pPr>
        <w:tabs>
          <w:tab w:val="left" w:pos="3620"/>
        </w:tabs>
        <w:jc w:val="center"/>
        <w:rPr>
          <w:sz w:val="26"/>
          <w:szCs w:val="26"/>
        </w:rPr>
      </w:pPr>
    </w:p>
    <w:p w:rsidR="007134A7" w:rsidRPr="007134A7" w:rsidRDefault="007134A7" w:rsidP="007134A7">
      <w:pPr>
        <w:ind w:firstLine="567"/>
        <w:jc w:val="both"/>
        <w:rPr>
          <w:sz w:val="26"/>
          <w:szCs w:val="26"/>
        </w:rPr>
      </w:pPr>
      <w:proofErr w:type="gramStart"/>
      <w:r w:rsidRPr="007134A7">
        <w:rPr>
          <w:sz w:val="26"/>
          <w:szCs w:val="26"/>
        </w:rPr>
        <w:t>В соответствии с пунктом 21 части 1 статьи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     № 1221 «Об утверждении правил присвоения, изменения и аннулирования адресов», пунктом 10 статьи 9 Устава муниципального образования Саралинский сельсовет Орджоникидзевского района Республики Хакасия, постановлением администрации Саралинского  сельсовета от 25.11.2015г</w:t>
      </w:r>
      <w:proofErr w:type="gramEnd"/>
      <w:r w:rsidRPr="007134A7">
        <w:rPr>
          <w:sz w:val="26"/>
          <w:szCs w:val="26"/>
        </w:rPr>
        <w:t xml:space="preserve">. № </w:t>
      </w:r>
      <w:proofErr w:type="gramStart"/>
      <w:r w:rsidRPr="007134A7">
        <w:rPr>
          <w:sz w:val="26"/>
          <w:szCs w:val="26"/>
        </w:rPr>
        <w:t xml:space="preserve">64 «Об утверждении Правил присвоения, изменения и аннулирования адресов», разделом </w:t>
      </w:r>
      <w:r w:rsidRPr="007134A7">
        <w:rPr>
          <w:sz w:val="26"/>
          <w:szCs w:val="26"/>
          <w:lang w:val="en-US"/>
        </w:rPr>
        <w:t>IV</w:t>
      </w:r>
      <w:r w:rsidRPr="007134A7">
        <w:rPr>
          <w:sz w:val="26"/>
          <w:szCs w:val="26"/>
        </w:rPr>
        <w:t xml:space="preserve"> постановления Правительства Российской Федерации от 22.05.2015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 в целях упорядочения адресов в Государственной информационной системе жилищно-</w:t>
      </w:r>
      <w:proofErr w:type="gramEnd"/>
      <w:r w:rsidRPr="007134A7">
        <w:rPr>
          <w:sz w:val="26"/>
          <w:szCs w:val="26"/>
        </w:rPr>
        <w:t xml:space="preserve">коммунального хозяйства и проведенной инвентаризации адресов, администрация </w:t>
      </w:r>
      <w:r w:rsidRPr="007134A7">
        <w:rPr>
          <w:b/>
          <w:sz w:val="26"/>
          <w:szCs w:val="26"/>
        </w:rPr>
        <w:t>постановляет:</w:t>
      </w:r>
      <w:r w:rsidRPr="007134A7">
        <w:rPr>
          <w:sz w:val="26"/>
          <w:szCs w:val="26"/>
        </w:rPr>
        <w:t xml:space="preserve"> </w:t>
      </w:r>
    </w:p>
    <w:p w:rsidR="007134A7" w:rsidRPr="007134A7" w:rsidRDefault="007134A7" w:rsidP="007134A7">
      <w:pPr>
        <w:pStyle w:val="a6"/>
        <w:numPr>
          <w:ilvl w:val="0"/>
          <w:numId w:val="1"/>
        </w:numPr>
        <w:ind w:left="0" w:firstLine="0"/>
        <w:contextualSpacing/>
        <w:jc w:val="both"/>
        <w:rPr>
          <w:sz w:val="26"/>
          <w:szCs w:val="26"/>
        </w:rPr>
      </w:pPr>
      <w:r w:rsidRPr="007134A7">
        <w:rPr>
          <w:sz w:val="26"/>
          <w:szCs w:val="26"/>
        </w:rPr>
        <w:t>Признать легитимность следующих адресов объектов адресации:</w:t>
      </w:r>
    </w:p>
    <w:p w:rsidR="007134A7" w:rsidRPr="007134A7" w:rsidRDefault="007134A7" w:rsidP="007134A7">
      <w:pPr>
        <w:pStyle w:val="a6"/>
        <w:numPr>
          <w:ilvl w:val="1"/>
          <w:numId w:val="1"/>
        </w:numPr>
        <w:ind w:left="567" w:hanging="567"/>
        <w:contextualSpacing/>
        <w:jc w:val="both"/>
        <w:rPr>
          <w:sz w:val="26"/>
          <w:szCs w:val="26"/>
        </w:rPr>
      </w:pPr>
      <w:r w:rsidRPr="007134A7">
        <w:rPr>
          <w:sz w:val="26"/>
          <w:szCs w:val="26"/>
        </w:rPr>
        <w:t>Квартира по адресу: Российская Федерация, Республика Хакасия, Орджоникидзевский муниципальный район, сельское поселение Орджоникидзевский сельсовет, село Сарала, улица Центральная, дом 77А, квартира 1 без кадастрового номера;</w:t>
      </w:r>
    </w:p>
    <w:p w:rsidR="007134A7" w:rsidRPr="007134A7" w:rsidRDefault="007134A7" w:rsidP="007134A7">
      <w:pPr>
        <w:pStyle w:val="a6"/>
        <w:numPr>
          <w:ilvl w:val="1"/>
          <w:numId w:val="1"/>
        </w:numPr>
        <w:ind w:left="567" w:hanging="567"/>
        <w:contextualSpacing/>
        <w:jc w:val="both"/>
        <w:rPr>
          <w:sz w:val="26"/>
          <w:szCs w:val="26"/>
        </w:rPr>
      </w:pPr>
      <w:r w:rsidRPr="007134A7">
        <w:rPr>
          <w:sz w:val="26"/>
          <w:szCs w:val="26"/>
        </w:rPr>
        <w:t>Квартира по адресу: Российская Федерация, Республика Хакасия, Орджоникидзевский муниципальный район, сельское поселение Орджоникидзевский сельсовет, село Сарала, улица Центральная, дом 77А</w:t>
      </w:r>
      <w:r>
        <w:rPr>
          <w:sz w:val="26"/>
          <w:szCs w:val="26"/>
        </w:rPr>
        <w:t>, квартира 2</w:t>
      </w:r>
      <w:r w:rsidRPr="007134A7">
        <w:rPr>
          <w:sz w:val="26"/>
          <w:szCs w:val="26"/>
        </w:rPr>
        <w:t xml:space="preserve"> без кадастрового номера;</w:t>
      </w:r>
    </w:p>
    <w:p w:rsidR="007134A7" w:rsidRPr="007134A7" w:rsidRDefault="007134A7" w:rsidP="007134A7">
      <w:pPr>
        <w:pStyle w:val="a6"/>
        <w:numPr>
          <w:ilvl w:val="0"/>
          <w:numId w:val="1"/>
        </w:numPr>
        <w:tabs>
          <w:tab w:val="left" w:pos="3620"/>
        </w:tabs>
        <w:contextualSpacing/>
        <w:jc w:val="both"/>
        <w:rPr>
          <w:sz w:val="26"/>
          <w:szCs w:val="26"/>
        </w:rPr>
      </w:pPr>
      <w:r w:rsidRPr="007134A7">
        <w:rPr>
          <w:sz w:val="26"/>
          <w:szCs w:val="26"/>
        </w:rPr>
        <w:t>Сведения об адресах объектов и о реквизитах настоящего постановления направить в течение трех рабочих дней со дня принятия в порядке межведомственного информационного взаимодействия оператору ФИАС.</w:t>
      </w:r>
    </w:p>
    <w:p w:rsidR="007134A7" w:rsidRPr="007134A7" w:rsidRDefault="007134A7" w:rsidP="007134A7">
      <w:pPr>
        <w:pStyle w:val="a6"/>
        <w:numPr>
          <w:ilvl w:val="0"/>
          <w:numId w:val="1"/>
        </w:numPr>
        <w:tabs>
          <w:tab w:val="left" w:pos="3620"/>
        </w:tabs>
        <w:contextualSpacing/>
        <w:jc w:val="both"/>
        <w:rPr>
          <w:sz w:val="26"/>
          <w:szCs w:val="26"/>
        </w:rPr>
      </w:pPr>
      <w:r w:rsidRPr="007134A7">
        <w:rPr>
          <w:sz w:val="26"/>
          <w:szCs w:val="26"/>
        </w:rPr>
        <w:t>Настоящее постановление вступает в силу со дня его подписания.</w:t>
      </w:r>
    </w:p>
    <w:p w:rsidR="007134A7" w:rsidRPr="007134A7" w:rsidRDefault="007134A7" w:rsidP="007134A7">
      <w:pPr>
        <w:pStyle w:val="a6"/>
        <w:numPr>
          <w:ilvl w:val="0"/>
          <w:numId w:val="1"/>
        </w:numPr>
        <w:tabs>
          <w:tab w:val="left" w:pos="3620"/>
        </w:tabs>
        <w:contextualSpacing/>
        <w:jc w:val="both"/>
        <w:rPr>
          <w:sz w:val="26"/>
          <w:szCs w:val="26"/>
        </w:rPr>
      </w:pPr>
      <w:r w:rsidRPr="007134A7">
        <w:rPr>
          <w:sz w:val="26"/>
          <w:szCs w:val="26"/>
        </w:rPr>
        <w:t>Контроль исполнения постановления оставляю за собой.</w:t>
      </w:r>
    </w:p>
    <w:p w:rsidR="007134A7" w:rsidRPr="007134A7" w:rsidRDefault="007134A7" w:rsidP="007134A7">
      <w:pPr>
        <w:tabs>
          <w:tab w:val="left" w:pos="3620"/>
        </w:tabs>
        <w:jc w:val="both"/>
        <w:rPr>
          <w:sz w:val="26"/>
          <w:szCs w:val="26"/>
        </w:rPr>
      </w:pPr>
    </w:p>
    <w:p w:rsidR="007134A7" w:rsidRPr="007134A7" w:rsidRDefault="007134A7" w:rsidP="007134A7">
      <w:pPr>
        <w:tabs>
          <w:tab w:val="left" w:pos="3620"/>
        </w:tabs>
        <w:rPr>
          <w:sz w:val="26"/>
          <w:szCs w:val="26"/>
        </w:rPr>
      </w:pPr>
      <w:r w:rsidRPr="007134A7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Саралинского </w:t>
      </w:r>
      <w:r w:rsidRPr="007134A7">
        <w:rPr>
          <w:sz w:val="26"/>
          <w:szCs w:val="26"/>
        </w:rPr>
        <w:t xml:space="preserve">сельсовета                                          </w:t>
      </w:r>
      <w:r>
        <w:rPr>
          <w:sz w:val="26"/>
          <w:szCs w:val="26"/>
        </w:rPr>
        <w:t xml:space="preserve">                    </w:t>
      </w:r>
      <w:r w:rsidRPr="007134A7">
        <w:rPr>
          <w:sz w:val="26"/>
          <w:szCs w:val="26"/>
        </w:rPr>
        <w:t>А.</w:t>
      </w:r>
      <w:r>
        <w:rPr>
          <w:sz w:val="26"/>
          <w:szCs w:val="26"/>
        </w:rPr>
        <w:t>И. Мельверт</w:t>
      </w:r>
    </w:p>
    <w:p w:rsidR="002727AE" w:rsidRPr="007134A7" w:rsidRDefault="002727AE">
      <w:pPr>
        <w:rPr>
          <w:sz w:val="26"/>
          <w:szCs w:val="26"/>
        </w:rPr>
      </w:pPr>
    </w:p>
    <w:sectPr w:rsidR="002727AE" w:rsidRPr="007134A7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multilevel"/>
    <w:tmpl w:val="6298B87A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575" w:hanging="720"/>
      </w:pPr>
    </w:lvl>
    <w:lvl w:ilvl="3">
      <w:start w:val="1"/>
      <w:numFmt w:val="decimal"/>
      <w:isLgl/>
      <w:lvlText w:val="%1.%2.%3.%4"/>
      <w:lvlJc w:val="left"/>
      <w:pPr>
        <w:ind w:left="2295" w:hanging="1080"/>
      </w:pPr>
    </w:lvl>
    <w:lvl w:ilvl="4">
      <w:start w:val="1"/>
      <w:numFmt w:val="decimal"/>
      <w:isLgl/>
      <w:lvlText w:val="%1.%2.%3.%4.%5"/>
      <w:lvlJc w:val="left"/>
      <w:pPr>
        <w:ind w:left="2655" w:hanging="1080"/>
      </w:pPr>
    </w:lvl>
    <w:lvl w:ilvl="5">
      <w:start w:val="1"/>
      <w:numFmt w:val="decimal"/>
      <w:isLgl/>
      <w:lvlText w:val="%1.%2.%3.%4.%5.%6"/>
      <w:lvlJc w:val="left"/>
      <w:pPr>
        <w:ind w:left="3375" w:hanging="1440"/>
      </w:pPr>
    </w:lvl>
    <w:lvl w:ilvl="6">
      <w:start w:val="1"/>
      <w:numFmt w:val="decimal"/>
      <w:isLgl/>
      <w:lvlText w:val="%1.%2.%3.%4.%5.%6.%7"/>
      <w:lvlJc w:val="left"/>
      <w:pPr>
        <w:ind w:left="3735" w:hanging="1440"/>
      </w:pPr>
    </w:lvl>
    <w:lvl w:ilvl="7">
      <w:start w:val="1"/>
      <w:numFmt w:val="decimal"/>
      <w:isLgl/>
      <w:lvlText w:val="%1.%2.%3.%4.%5.%6.%7.%8"/>
      <w:lvlJc w:val="left"/>
      <w:pPr>
        <w:ind w:left="4455" w:hanging="1800"/>
      </w:pPr>
    </w:lvl>
    <w:lvl w:ilvl="8">
      <w:start w:val="1"/>
      <w:numFmt w:val="decimal"/>
      <w:isLgl/>
      <w:lvlText w:val="%1.%2.%3.%4.%5.%6.%7.%8.%9"/>
      <w:lvlJc w:val="left"/>
      <w:pPr>
        <w:ind w:left="51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4A7"/>
    <w:rsid w:val="000442A0"/>
    <w:rsid w:val="000A40D6"/>
    <w:rsid w:val="000C1ABA"/>
    <w:rsid w:val="002031F0"/>
    <w:rsid w:val="002727AE"/>
    <w:rsid w:val="00444FC8"/>
    <w:rsid w:val="0046179B"/>
    <w:rsid w:val="0049424A"/>
    <w:rsid w:val="004A25D0"/>
    <w:rsid w:val="004C47F6"/>
    <w:rsid w:val="005E5F17"/>
    <w:rsid w:val="00677C2C"/>
    <w:rsid w:val="006E5D44"/>
    <w:rsid w:val="007134A7"/>
    <w:rsid w:val="007164FA"/>
    <w:rsid w:val="00907CB2"/>
    <w:rsid w:val="00942B88"/>
    <w:rsid w:val="00A30F05"/>
    <w:rsid w:val="00A864ED"/>
    <w:rsid w:val="00AF482B"/>
    <w:rsid w:val="00B17BDB"/>
    <w:rsid w:val="00B84521"/>
    <w:rsid w:val="00BA6804"/>
    <w:rsid w:val="00BF597C"/>
    <w:rsid w:val="00C25122"/>
    <w:rsid w:val="00C920DA"/>
    <w:rsid w:val="00CA38B9"/>
    <w:rsid w:val="00CA5297"/>
    <w:rsid w:val="00CF5C8A"/>
    <w:rsid w:val="00D06092"/>
    <w:rsid w:val="00DA225C"/>
    <w:rsid w:val="00F3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2021-04-20T02:23:00Z</cp:lastPrinted>
  <dcterms:created xsi:type="dcterms:W3CDTF">2021-04-20T01:59:00Z</dcterms:created>
  <dcterms:modified xsi:type="dcterms:W3CDTF">2021-05-27T02:08:00Z</dcterms:modified>
</cp:coreProperties>
</file>