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CC" w:rsidRDefault="008401CC" w:rsidP="008401CC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8401CC" w:rsidRDefault="008401CC" w:rsidP="008401CC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8401CC" w:rsidRDefault="008401CC" w:rsidP="008401CC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8401CC" w:rsidRDefault="008401CC" w:rsidP="00840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8401CC" w:rsidRDefault="008401CC" w:rsidP="008401CC">
      <w:pPr>
        <w:jc w:val="center"/>
        <w:rPr>
          <w:b/>
          <w:sz w:val="32"/>
        </w:rPr>
      </w:pPr>
    </w:p>
    <w:p w:rsidR="008401CC" w:rsidRDefault="008401CC" w:rsidP="00840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401CC" w:rsidRDefault="008401CC" w:rsidP="008401CC">
      <w:pPr>
        <w:jc w:val="center"/>
        <w:rPr>
          <w:sz w:val="28"/>
        </w:rPr>
      </w:pPr>
    </w:p>
    <w:p w:rsidR="008401CC" w:rsidRDefault="008401CC" w:rsidP="008401CC">
      <w:pPr>
        <w:rPr>
          <w:sz w:val="28"/>
        </w:rPr>
      </w:pPr>
      <w:r>
        <w:rPr>
          <w:sz w:val="28"/>
        </w:rPr>
        <w:t>04 октября   2021г.                                                                                   №  78</w:t>
      </w:r>
    </w:p>
    <w:p w:rsidR="008401CC" w:rsidRDefault="008401CC" w:rsidP="008401CC">
      <w:pPr>
        <w:jc w:val="center"/>
        <w:rPr>
          <w:sz w:val="28"/>
        </w:rPr>
      </w:pPr>
    </w:p>
    <w:p w:rsidR="008401CC" w:rsidRDefault="008401CC" w:rsidP="008401CC">
      <w:pPr>
        <w:jc w:val="center"/>
        <w:rPr>
          <w:sz w:val="28"/>
        </w:rPr>
      </w:pPr>
      <w:r>
        <w:rPr>
          <w:sz w:val="28"/>
        </w:rPr>
        <w:t>с. Сарала</w:t>
      </w:r>
    </w:p>
    <w:p w:rsidR="008401CC" w:rsidRDefault="008401CC" w:rsidP="008401CC">
      <w:pPr>
        <w:jc w:val="center"/>
        <w:rPr>
          <w:sz w:val="28"/>
        </w:rPr>
      </w:pPr>
    </w:p>
    <w:p w:rsidR="008401CC" w:rsidRDefault="008401CC" w:rsidP="008401CC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8401CC" w:rsidRDefault="008401CC" w:rsidP="008401CC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8401CC" w:rsidRDefault="008401CC" w:rsidP="008401CC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Саралинского сельсовета от 25.11.2015г. № 64 «Об утверждении Правил присвоения, изменения и аннулирования адресов»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8401CC" w:rsidRDefault="008401CC" w:rsidP="008401CC"/>
    <w:p w:rsidR="008401CC" w:rsidRDefault="008401CC" w:rsidP="008401CC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общей площадью 48046 кв.м.: Российская Федерация, Республика Хакасия, Орджоникидзевский муниципальный район, сельское поселение Саралинский  сельсовет, село Сарала, улица  Футбольная,  земельный участок 29А.</w:t>
      </w:r>
    </w:p>
    <w:p w:rsidR="008401CC" w:rsidRDefault="008401CC" w:rsidP="008401CC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1CC" w:rsidRDefault="008401CC" w:rsidP="008401CC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8401CC" w:rsidRDefault="008401CC" w:rsidP="008401CC">
      <w:pPr>
        <w:tabs>
          <w:tab w:val="left" w:pos="3620"/>
        </w:tabs>
        <w:rPr>
          <w:sz w:val="28"/>
          <w:szCs w:val="28"/>
        </w:rPr>
      </w:pPr>
    </w:p>
    <w:p w:rsidR="008401CC" w:rsidRDefault="008401CC" w:rsidP="008401CC">
      <w:pPr>
        <w:tabs>
          <w:tab w:val="left" w:pos="3620"/>
        </w:tabs>
        <w:rPr>
          <w:sz w:val="28"/>
          <w:szCs w:val="28"/>
        </w:rPr>
      </w:pPr>
    </w:p>
    <w:p w:rsidR="008401CC" w:rsidRDefault="008401CC" w:rsidP="008401CC">
      <w:pPr>
        <w:tabs>
          <w:tab w:val="left" w:pos="3620"/>
        </w:tabs>
        <w:rPr>
          <w:sz w:val="28"/>
          <w:szCs w:val="28"/>
        </w:rPr>
      </w:pPr>
    </w:p>
    <w:p w:rsidR="008401CC" w:rsidRDefault="008401CC" w:rsidP="008401CC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     А.И. Мельверт                                                                                    </w:t>
      </w:r>
    </w:p>
    <w:p w:rsidR="008401CC" w:rsidRDefault="008401CC" w:rsidP="008401CC"/>
    <w:p w:rsidR="008401CC" w:rsidRDefault="008401CC" w:rsidP="008401CC"/>
    <w:p w:rsidR="008401CC" w:rsidRDefault="008401CC" w:rsidP="008401CC"/>
    <w:p w:rsidR="008401CC" w:rsidRDefault="008401CC" w:rsidP="008401CC">
      <w:pPr>
        <w:pStyle w:val="a6"/>
        <w:ind w:left="720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C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90833"/>
    <w:rsid w:val="008401CC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CC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2021-10-04T02:03:00Z</dcterms:created>
  <dcterms:modified xsi:type="dcterms:W3CDTF">2021-10-04T02:08:00Z</dcterms:modified>
</cp:coreProperties>
</file>