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4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>
      <w:pPr>
        <w:pStyle w:val="2"/>
        <w:spacing w:lineRule="atLeast" w:line="240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ХАКАСИЯ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ОРДЖОНИКИДЗЕВСКИЙ РАЙОН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СОВЕТ ДЕПУТАТОВ САРАЛИНСКОГО СЕЛЬСОВЕТА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pacing w:val="20"/>
          <w:sz w:val="32"/>
          <w:szCs w:val="32"/>
        </w:rPr>
        <w:t>РЕШЕНИЕ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pacing w:val="20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20"/>
          <w:sz w:val="28"/>
          <w:szCs w:val="28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15 ноября</w:t>
      </w:r>
      <w:r>
        <w:rPr>
          <w:rFonts w:cs="Times New Roman" w:ascii="Times New Roman" w:hAnsi="Times New Roman"/>
          <w:sz w:val="28"/>
          <w:szCs w:val="28"/>
        </w:rPr>
        <w:t xml:space="preserve">  2021г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 29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 Сарала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 решение Совета депутатов Саралинского сельсовета №12 от 22.03.2021г.  «Об утверждении Правил благоустройства территории Саралинского сельсовета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Орджоникидзевского района Республики Хакасия»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tLeast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 основании протеста прокуратуры Орджоникидзевского района  на правила благоустройства территории Саралинского сельсовета Орджоникидзевского района Республики Хакасия, утвержденные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решением Совета депутатов Саралинского сельсовета от 22.03.2021г. № 12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, руководствуясь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Style12"/>
          <w:rFonts w:cs="Times New Roman" w:ascii="Times New Roman" w:hAnsi="Times New Roman"/>
          <w:color w:val="00000A"/>
          <w:sz w:val="26"/>
          <w:szCs w:val="26"/>
          <w:lang w:val="ru-RU"/>
        </w:rPr>
        <w:t xml:space="preserve">Уставом </w:t>
      </w:r>
      <w:r>
        <w:rPr>
          <w:rStyle w:val="Style12"/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муниципального образования Саралинский сельсовет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Орджоникидзевского района Республики Хакасия</w:t>
      </w:r>
      <w:r>
        <w:rPr>
          <w:rStyle w:val="Style12"/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, Совет депутатов Саралинского сельсовета</w:t>
      </w:r>
    </w:p>
    <w:p>
      <w:pPr>
        <w:pStyle w:val="Normal"/>
        <w:spacing w:lineRule="atLeast" w:line="240" w:before="0" w:after="0"/>
        <w:ind w:firstLine="708"/>
        <w:jc w:val="both"/>
        <w:rPr/>
      </w:pPr>
      <w:r>
        <w:rPr>
          <w:rStyle w:val="Style12"/>
          <w:rFonts w:cs="Times New Roman" w:ascii="Times New Roman" w:hAnsi="Times New Roman"/>
          <w:b/>
          <w:bCs/>
          <w:color w:val="000000" w:themeColor="text1"/>
          <w:sz w:val="26"/>
          <w:szCs w:val="26"/>
          <w:lang w:val="ru-RU"/>
        </w:rPr>
        <w:t>РЕШИЛ:</w:t>
      </w:r>
    </w:p>
    <w:p>
      <w:pPr>
        <w:pStyle w:val="Normal"/>
        <w:spacing w:lineRule="atLeast" w:line="240" w:before="0" w:after="0"/>
        <w:ind w:firstLine="708"/>
        <w:jc w:val="both"/>
        <w:rPr/>
      </w:pPr>
      <w:r>
        <w:rPr>
          <w:rStyle w:val="Style12"/>
          <w:rFonts w:cs="Times New Roman"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1. </w:t>
      </w:r>
      <w:r>
        <w:rPr>
          <w:rStyle w:val="Style12"/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Правила благоустройства территории  </w:t>
      </w:r>
      <w:r>
        <w:rPr>
          <w:rFonts w:cs="Times New Roman" w:ascii="Times New Roman" w:hAnsi="Times New Roman"/>
          <w:bCs/>
          <w:color w:val="000000" w:themeColor="text1"/>
          <w:sz w:val="26"/>
          <w:szCs w:val="26"/>
        </w:rPr>
        <w:t>Саралинского сельсовета  Орджоникидзевского района Республики Хакасия, утвержденные решением Совета депутатов муниципального образования Саралинский сельсовет от 22.03.2021г. № 12</w:t>
      </w:r>
      <w:r>
        <w:rPr>
          <w:rFonts w:cs="Times New Roman" w:ascii="Times New Roman" w:hAnsi="Times New Roman"/>
          <w:sz w:val="26"/>
          <w:szCs w:val="26"/>
        </w:rPr>
        <w:t xml:space="preserve"> внести следующие  изменения: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b/>
          <w:bCs/>
          <w:sz w:val="26"/>
          <w:szCs w:val="26"/>
        </w:rPr>
        <w:t>пункт 1.4 В настоящих Правилах используются следующие основные понятия:</w:t>
      </w:r>
      <w:r>
        <w:rPr>
          <w:rFonts w:cs="Times New Roman" w:ascii="Times New Roman" w:hAnsi="Times New Roman"/>
          <w:sz w:val="26"/>
          <w:szCs w:val="26"/>
        </w:rPr>
        <w:t xml:space="preserve"> абзац «мусор»  изложить в новой редакции: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«Т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вердые коммунальные отходы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лицами»;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-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пункт 4.8.3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«Вывоз ТКО от собственников и нанимателей помещений в многоквартирных домах осуществляется еженедельно»  изложить в новой редакции:</w:t>
      </w:r>
    </w:p>
    <w:p>
      <w:pPr>
        <w:pStyle w:val="Normal"/>
        <w:spacing w:lineRule="atLeast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>
      <w:pPr>
        <w:pStyle w:val="Style14"/>
        <w:widowControl/>
        <w:shd w:val="clear" w:fill="FFFFFF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bookmarkStart w:id="0" w:name="P0073_11"/>
      <w:bookmarkEnd w:id="0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6"/>
          <w:szCs w:val="26"/>
        </w:rPr>
        <w:t>плюс 5°С и выше - не более 1 суток;</w:t>
      </w:r>
    </w:p>
    <w:p>
      <w:pPr>
        <w:pStyle w:val="Normal"/>
        <w:widowControl w:val="false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bookmarkStart w:id="1" w:name="P0073_21"/>
      <w:bookmarkEnd w:id="1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плюс 4°С и ниже - не более 3 суток».</w:t>
      </w:r>
    </w:p>
    <w:p>
      <w:pPr>
        <w:pStyle w:val="Normal"/>
        <w:spacing w:lineRule="atLeast" w:line="240" w:before="0" w:after="0"/>
        <w:ind w:firstLine="708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 xml:space="preserve">2. Решение 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</w:t>
      </w:r>
      <w:r>
        <w:rPr>
          <w:rFonts w:cs="Times New Roman" w:ascii="Times New Roman" w:hAnsi="Times New Roman"/>
          <w:sz w:val="26"/>
          <w:szCs w:val="26"/>
          <w:lang w:val="en-US"/>
        </w:rPr>
        <w:t>www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  <w:lang w:val="en-US"/>
        </w:rPr>
        <w:t>or</w:t>
      </w:r>
      <w:r>
        <w:rPr>
          <w:rFonts w:cs="Times New Roman" w:ascii="Times New Roman" w:hAnsi="Times New Roman"/>
          <w:sz w:val="26"/>
          <w:szCs w:val="26"/>
        </w:rPr>
        <w:t xml:space="preserve">19. </w:t>
      </w:r>
      <w:r>
        <w:rPr>
          <w:rFonts w:cs="Times New Roman" w:ascii="Times New Roman" w:hAnsi="Times New Roman"/>
          <w:sz w:val="26"/>
          <w:szCs w:val="26"/>
          <w:lang w:val="en-US"/>
        </w:rPr>
        <w:t>ru</w:t>
      </w:r>
      <w:r>
        <w:rPr>
          <w:rFonts w:cs="Times New Roman" w:ascii="Times New Roman" w:hAnsi="Times New Roman"/>
          <w:sz w:val="26"/>
          <w:szCs w:val="26"/>
        </w:rPr>
        <w:t xml:space="preserve"> в разделе «Документы сельских и поселковых советов»  «Саралинский сельсовет»  и  вступает в силу после  официального опубликования (обнародования).</w:t>
      </w:r>
    </w:p>
    <w:p>
      <w:pPr>
        <w:pStyle w:val="Style1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</w:t>
      </w:r>
    </w:p>
    <w:p>
      <w:pPr>
        <w:pStyle w:val="Style18"/>
        <w:spacing w:lineRule="atLeast" w:line="240"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Глава Саралинского сельсовета</w:t>
        <w:tab/>
        <w:tab/>
        <w:tab/>
        <w:tab/>
        <w:t xml:space="preserve">         </w:t>
        <w:tab/>
        <w:t>А. И. Мельверт</w:t>
      </w:r>
    </w:p>
    <w:p>
      <w:pPr>
        <w:pStyle w:val="Normal"/>
        <w:tabs>
          <w:tab w:val="left" w:pos="900" w:leader="none"/>
        </w:tabs>
        <w:spacing w:lineRule="atLeast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900" w:leader="none"/>
        </w:tabs>
        <w:spacing w:lineRule="atLeast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2" w:name="__DdeLink__134_9188448901"/>
      <w:bookmarkStart w:id="3" w:name="__DdeLink__134_9188448901"/>
      <w:bookmarkEnd w:id="3"/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659a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b8659a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sz w:val="24"/>
      <w:szCs w:val="24"/>
    </w:rPr>
  </w:style>
  <w:style w:type="paragraph" w:styleId="2">
    <w:name w:val="Heading 2"/>
    <w:basedOn w:val="Normal"/>
    <w:link w:val="20"/>
    <w:semiHidden/>
    <w:unhideWhenUsed/>
    <w:qFormat/>
    <w:rsid w:val="00b8659a"/>
    <w:pPr>
      <w:keepNext w:val="true"/>
      <w:spacing w:lineRule="auto" w:line="240" w:before="0" w:after="0"/>
      <w:outlineLvl w:val="1"/>
    </w:pPr>
    <w:rPr>
      <w:rFonts w:ascii="Times New Roman" w:hAnsi="Times New Roman" w:eastAsia="Calibri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8659a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semiHidden/>
    <w:qFormat/>
    <w:rsid w:val="00b8659a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2" w:customStyle="1">
    <w:name w:val="Не вступил в силу"/>
    <w:basedOn w:val="DefaultParagraphFont"/>
    <w:uiPriority w:val="99"/>
    <w:qFormat/>
    <w:rsid w:val="00b8659a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ListLabel1">
    <w:name w:val="ListLabel 1"/>
    <w:qFormat/>
    <w:rPr>
      <w:color w:val="00000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49bb"/>
    <w:pPr>
      <w:spacing w:before="0" w:after="200"/>
      <w:ind w:left="720" w:hanging="0"/>
      <w:contextualSpacing/>
    </w:pPr>
    <w:rPr/>
  </w:style>
  <w:style w:type="paragraph" w:styleId="Style18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LibreOffice/6.0.1.1$Windows_X86_64 LibreOffice_project/60bfb1526849283ce2491346ed2aa51c465abfe6</Application>
  <Pages>2</Pages>
  <Words>285</Words>
  <Characters>2095</Characters>
  <CharactersWithSpaces>2492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2021-04-09T06:49:00Z</dcterms:created>
  <dc:creator>Пользователь eMachines</dc:creator>
  <dc:description/>
  <dc:language>ru-RU</dc:language>
  <cp:lastModifiedBy/>
  <cp:lastPrinted>2021-11-15T13:09:02Z</cp:lastPrinted>
  <dcterms:modified xsi:type="dcterms:W3CDTF">2021-11-15T13:10:35Z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