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4A6335" w:rsidRDefault="004A6335" w:rsidP="004A6335">
      <w:pPr>
        <w:jc w:val="center"/>
        <w:rPr>
          <w:b/>
          <w:sz w:val="30"/>
          <w:szCs w:val="30"/>
        </w:rPr>
      </w:pP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A6335" w:rsidRDefault="004A6335" w:rsidP="004A63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марта 2018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0E3444">
        <w:rPr>
          <w:sz w:val="28"/>
          <w:szCs w:val="28"/>
        </w:rPr>
        <w:t xml:space="preserve"> 15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A6335" w:rsidRDefault="004A6335" w:rsidP="004A6335">
      <w:pPr>
        <w:jc w:val="center"/>
        <w:rPr>
          <w:sz w:val="28"/>
          <w:szCs w:val="28"/>
        </w:rPr>
      </w:pPr>
    </w:p>
    <w:p w:rsidR="004A6335" w:rsidRDefault="004A6335" w:rsidP="004A6335">
      <w:pPr>
        <w:rPr>
          <w:sz w:val="26"/>
          <w:szCs w:val="26"/>
        </w:rPr>
      </w:pPr>
    </w:p>
    <w:p w:rsidR="004A6335" w:rsidRPr="00BA769A" w:rsidRDefault="004A6335" w:rsidP="004A6335">
      <w:pPr>
        <w:jc w:val="center"/>
        <w:rPr>
          <w:b/>
          <w:bCs/>
          <w:sz w:val="26"/>
          <w:szCs w:val="26"/>
        </w:rPr>
      </w:pPr>
      <w:r w:rsidRPr="00BA769A">
        <w:rPr>
          <w:b/>
          <w:bCs/>
          <w:sz w:val="26"/>
          <w:szCs w:val="26"/>
        </w:rPr>
        <w:t>О внесении изменений в муниципальную программу  «</w:t>
      </w:r>
      <w:r>
        <w:rPr>
          <w:b/>
          <w:bCs/>
          <w:sz w:val="26"/>
          <w:szCs w:val="26"/>
        </w:rPr>
        <w:t>Энергосбережение и повышение  энергоэфективности в муниципальном образовании Саралинский сельсовет на 2011 – 2015 годы и на перспективу до 2020года»</w:t>
      </w:r>
      <w:r w:rsidRPr="00BA769A">
        <w:rPr>
          <w:b/>
          <w:bCs/>
          <w:sz w:val="26"/>
          <w:szCs w:val="26"/>
        </w:rPr>
        <w:t xml:space="preserve"> годы»</w:t>
      </w:r>
    </w:p>
    <w:p w:rsidR="004A6335" w:rsidRDefault="004A6335" w:rsidP="004A6335">
      <w:pPr>
        <w:jc w:val="both"/>
        <w:rPr>
          <w:bCs/>
          <w:sz w:val="26"/>
          <w:szCs w:val="26"/>
        </w:rPr>
      </w:pPr>
    </w:p>
    <w:p w:rsidR="004A6335" w:rsidRDefault="004A6335" w:rsidP="004A63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ст. 179 Бюджетного кодекса РФ, пунктами 15,30 статьи 15 Федерального закона от 06.10.2003 N 131-ФЗ "Об общих принципах организации местного самоуправления в Российской Федерации", пунктами 12,16,30 статьи 9 Устава муниципального образования Саралинский сельсовет Орджоникидзевского района Республики Хакасия, в целях обеспечения безопасности граждан на территории Саралинского сельсовета Орджоникидзевского района Республики Хакасия, </w:t>
      </w:r>
      <w:r>
        <w:rPr>
          <w:spacing w:val="20"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</w:rPr>
      </w:pPr>
    </w:p>
    <w:p w:rsidR="004A6335" w:rsidRPr="004A6335" w:rsidRDefault="004A6335" w:rsidP="007E18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Внести в муниципальную программу</w:t>
      </w:r>
      <w:r w:rsidRPr="004A6335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 энергоэфективности в муниципальном образовании Саралинский сельсовет на 2011 – 2015 годы и на перспективу до 2020года» годы» утверждённую постановлением Главы муниципального образования Саралинский сельсовет от 17.01.2011 года № 10 следующие изменения:</w:t>
      </w:r>
      <w:r w:rsidRPr="004A6335">
        <w:rPr>
          <w:rFonts w:ascii="Times New Roman" w:hAnsi="Times New Roman" w:cs="Times New Roman"/>
          <w:sz w:val="24"/>
          <w:szCs w:val="24"/>
        </w:rPr>
        <w:tab/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7E18D2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В названии программы 2015</w:t>
      </w:r>
      <w:r w:rsidR="007E18D2">
        <w:rPr>
          <w:rFonts w:ascii="Times New Roman" w:hAnsi="Times New Roman" w:cs="Times New Roman"/>
          <w:sz w:val="24"/>
          <w:szCs w:val="24"/>
        </w:rPr>
        <w:t xml:space="preserve"> заменить на 2018</w:t>
      </w:r>
      <w:r w:rsidRPr="004A633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Раздел Паспорт</w:t>
      </w:r>
      <w:r w:rsidRPr="004A6335">
        <w:rPr>
          <w:rFonts w:ascii="Times New Roman" w:hAnsi="Times New Roman" w:cs="Times New Roman"/>
          <w:sz w:val="24"/>
          <w:szCs w:val="24"/>
        </w:rPr>
        <w:t xml:space="preserve"> программы в разделе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 наименование программы исключить слово «целевая»;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цели и задачи программы дополнить: применение на объектах уличного освещения энергосберегающих технологий;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сроки и этапы реализации программы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 xml:space="preserve"> 2011-2015 заменить на 2011-2018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год;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объемы и источники финансиров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>ания добавить – 2018год – 200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тыс. руб.;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- ожидаемые конечные результаты реализации программы пункт  1 в графе уровень потребления электрической энергии в натуральном выражении в сопоставимых условиях по годам добавить 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 xml:space="preserve"> 2018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, в графе  по отношению к 2010 году, % добавить 50, в графе в сравнении с предыдущим годом, % добавить 58,8;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II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Основные цели и задачи дополнить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 применение на объектах уличного освещения энергосберегающих технологий;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III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 перечень программных мероприятий добавить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в таблицу объем финансирования за счет средств местного бюджета (тыс. руб.) до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>бавить графу 2018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г;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– в 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>графу 2018г пункт 6 добавить 200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тыс. руб.;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IV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обоснование ресурсного обеспечения дополнить </w:t>
      </w:r>
    </w:p>
    <w:p w:rsidR="004A6335" w:rsidRPr="004A6335" w:rsidRDefault="007E18D2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- 2018 год – 200</w:t>
      </w:r>
      <w:r w:rsidR="004A6335" w:rsidRPr="004A6335">
        <w:rPr>
          <w:rFonts w:ascii="Times New Roman" w:hAnsi="Times New Roman" w:cs="Times New Roman"/>
          <w:kern w:val="1"/>
          <w:sz w:val="24"/>
          <w:szCs w:val="24"/>
        </w:rPr>
        <w:t xml:space="preserve"> тыс.руб.;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VI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 xml:space="preserve"> в графу  02 добавить 2018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по отношению к 2010 году, % добавить 50, в графе в сравнении с предыдущим годом, %  добавить 58,8.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7E18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принятия и подлежит обнародованию путем размещения на информационном стенде в здании администрации Саралинского сельсовета.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</w:rPr>
      </w:pPr>
      <w:r w:rsidRPr="004A6335">
        <w:rPr>
          <w:rFonts w:ascii="Times New Roman" w:hAnsi="Times New Roman" w:cs="Times New Roman"/>
          <w:sz w:val="24"/>
          <w:szCs w:val="24"/>
        </w:rPr>
        <w:t>Саралинского сельсовет</w:t>
      </w:r>
      <w:r w:rsidRPr="004A6335">
        <w:rPr>
          <w:rFonts w:ascii="Times New Roman" w:hAnsi="Times New Roman" w:cs="Times New Roman"/>
          <w:sz w:val="24"/>
          <w:szCs w:val="24"/>
        </w:rPr>
        <w:tab/>
      </w:r>
      <w:r w:rsidRPr="004A6335">
        <w:rPr>
          <w:rFonts w:ascii="Times New Roman" w:hAnsi="Times New Roman" w:cs="Times New Roman"/>
          <w:sz w:val="24"/>
          <w:szCs w:val="24"/>
        </w:rPr>
        <w:tab/>
      </w:r>
      <w:r w:rsidRPr="004A633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A6335">
        <w:rPr>
          <w:rFonts w:ascii="Times New Roman" w:hAnsi="Times New Roman" w:cs="Times New Roman"/>
          <w:sz w:val="24"/>
          <w:szCs w:val="24"/>
        </w:rPr>
        <w:tab/>
        <w:t xml:space="preserve">                А.И. Мельверт</w:t>
      </w:r>
    </w:p>
    <w:p w:rsidR="004A6335" w:rsidRDefault="004A6335" w:rsidP="004A6335"/>
    <w:p w:rsidR="004A6335" w:rsidRDefault="004A6335" w:rsidP="004A6335"/>
    <w:p w:rsidR="004A6335" w:rsidRDefault="004A6335" w:rsidP="004A6335"/>
    <w:p w:rsidR="004A6335" w:rsidRDefault="004A6335" w:rsidP="004A6335"/>
    <w:p w:rsidR="004A6335" w:rsidRDefault="004A6335" w:rsidP="004A6335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B607C9"/>
    <w:multiLevelType w:val="hybridMultilevel"/>
    <w:tmpl w:val="03E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1F4"/>
    <w:multiLevelType w:val="hybridMultilevel"/>
    <w:tmpl w:val="B44404FE"/>
    <w:lvl w:ilvl="0" w:tplc="B066A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A6335"/>
    <w:rsid w:val="000C1ABA"/>
    <w:rsid w:val="000E3444"/>
    <w:rsid w:val="002031F0"/>
    <w:rsid w:val="002727AE"/>
    <w:rsid w:val="0046179B"/>
    <w:rsid w:val="004A25D0"/>
    <w:rsid w:val="004A6335"/>
    <w:rsid w:val="00677C2C"/>
    <w:rsid w:val="006E5D44"/>
    <w:rsid w:val="007E18D2"/>
    <w:rsid w:val="00907CB2"/>
    <w:rsid w:val="009131F2"/>
    <w:rsid w:val="00926382"/>
    <w:rsid w:val="00942B88"/>
    <w:rsid w:val="00A30F05"/>
    <w:rsid w:val="00A864ED"/>
    <w:rsid w:val="00B84521"/>
    <w:rsid w:val="00BF597C"/>
    <w:rsid w:val="00C25122"/>
    <w:rsid w:val="00CA38B9"/>
    <w:rsid w:val="00D06092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4A6335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4A6335"/>
    <w:rPr>
      <w:rFonts w:ascii="Times New Roman Hak" w:eastAsia="Times New Roman" w:hAnsi="Times New Roman Ha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2018-03-16T03:17:00Z</cp:lastPrinted>
  <dcterms:created xsi:type="dcterms:W3CDTF">2018-03-16T02:57:00Z</dcterms:created>
  <dcterms:modified xsi:type="dcterms:W3CDTF">2018-03-16T04:10:00Z</dcterms:modified>
</cp:coreProperties>
</file>