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EE" w:rsidRPr="00140C64" w:rsidRDefault="000B38EE" w:rsidP="000B38EE">
      <w:pPr>
        <w:jc w:val="center"/>
        <w:rPr>
          <w:b/>
          <w:bCs/>
          <w:sz w:val="28"/>
          <w:szCs w:val="28"/>
        </w:rPr>
      </w:pPr>
    </w:p>
    <w:p w:rsidR="000B38EE" w:rsidRPr="00140C64" w:rsidRDefault="000B38EE" w:rsidP="000B38EE">
      <w:pPr>
        <w:jc w:val="center"/>
        <w:rPr>
          <w:b/>
          <w:bCs/>
          <w:sz w:val="28"/>
          <w:szCs w:val="28"/>
        </w:rPr>
      </w:pPr>
      <w:r w:rsidRPr="00140C64">
        <w:rPr>
          <w:b/>
          <w:bCs/>
          <w:sz w:val="28"/>
          <w:szCs w:val="28"/>
        </w:rPr>
        <w:t>РОССИЙСКАЯ ФЕДЕРАЦИЯ</w:t>
      </w:r>
    </w:p>
    <w:p w:rsidR="000B38EE" w:rsidRPr="00140C64" w:rsidRDefault="000B38EE" w:rsidP="000B38EE">
      <w:pPr>
        <w:jc w:val="center"/>
        <w:rPr>
          <w:b/>
          <w:bCs/>
          <w:sz w:val="28"/>
          <w:szCs w:val="28"/>
        </w:rPr>
      </w:pPr>
      <w:r w:rsidRPr="00140C64">
        <w:rPr>
          <w:b/>
          <w:bCs/>
          <w:sz w:val="28"/>
          <w:szCs w:val="28"/>
        </w:rPr>
        <w:t>РЕСПУБЛИКА ХАКАСИЯ</w:t>
      </w:r>
    </w:p>
    <w:p w:rsidR="000B38EE" w:rsidRPr="00140C64" w:rsidRDefault="000B38EE" w:rsidP="000B38EE">
      <w:pPr>
        <w:jc w:val="center"/>
        <w:rPr>
          <w:b/>
          <w:bCs/>
          <w:sz w:val="28"/>
          <w:szCs w:val="28"/>
        </w:rPr>
      </w:pPr>
      <w:r w:rsidRPr="00140C64">
        <w:rPr>
          <w:b/>
          <w:bCs/>
          <w:sz w:val="28"/>
          <w:szCs w:val="28"/>
        </w:rPr>
        <w:t>ОРДЖОНИКИДЗЕВСКИЙ РАЙОН</w:t>
      </w:r>
    </w:p>
    <w:p w:rsidR="000B38EE" w:rsidRPr="00140C64" w:rsidRDefault="000B38EE" w:rsidP="000B38EE">
      <w:pPr>
        <w:jc w:val="center"/>
        <w:rPr>
          <w:b/>
          <w:bCs/>
          <w:sz w:val="28"/>
          <w:szCs w:val="28"/>
        </w:rPr>
      </w:pPr>
      <w:r w:rsidRPr="00140C64">
        <w:rPr>
          <w:b/>
          <w:bCs/>
          <w:sz w:val="28"/>
          <w:szCs w:val="28"/>
        </w:rPr>
        <w:t>СОВЕТ ДЕПУТАТОВ САРАЛИНСКОГО СЕЛЬСОВЕТА</w:t>
      </w:r>
    </w:p>
    <w:p w:rsidR="000B38EE" w:rsidRPr="00140C64" w:rsidRDefault="000B38EE" w:rsidP="000B38EE">
      <w:pPr>
        <w:jc w:val="center"/>
        <w:rPr>
          <w:sz w:val="28"/>
          <w:szCs w:val="28"/>
        </w:rPr>
      </w:pPr>
    </w:p>
    <w:p w:rsidR="000B38EE" w:rsidRPr="00140C64" w:rsidRDefault="000B38EE" w:rsidP="000B38EE">
      <w:pPr>
        <w:jc w:val="center"/>
        <w:rPr>
          <w:b/>
          <w:bCs/>
          <w:sz w:val="28"/>
          <w:szCs w:val="28"/>
        </w:rPr>
      </w:pPr>
      <w:proofErr w:type="gramStart"/>
      <w:r w:rsidRPr="00140C64">
        <w:rPr>
          <w:b/>
          <w:bCs/>
          <w:sz w:val="28"/>
          <w:szCs w:val="28"/>
        </w:rPr>
        <w:t>Р</w:t>
      </w:r>
      <w:proofErr w:type="gramEnd"/>
      <w:r w:rsidRPr="00140C64">
        <w:rPr>
          <w:b/>
          <w:bCs/>
          <w:sz w:val="28"/>
          <w:szCs w:val="28"/>
        </w:rPr>
        <w:t xml:space="preserve"> Е Ш Е Н И Е</w:t>
      </w:r>
    </w:p>
    <w:p w:rsidR="000B38EE" w:rsidRPr="00140C64" w:rsidRDefault="000B38EE" w:rsidP="000B38EE">
      <w:pPr>
        <w:jc w:val="center"/>
        <w:rPr>
          <w:sz w:val="28"/>
          <w:szCs w:val="28"/>
        </w:rPr>
      </w:pPr>
    </w:p>
    <w:p w:rsidR="000B38EE" w:rsidRPr="00140C64" w:rsidRDefault="006878FE" w:rsidP="000B38EE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0B38EE">
        <w:rPr>
          <w:sz w:val="28"/>
          <w:szCs w:val="28"/>
        </w:rPr>
        <w:t xml:space="preserve"> мая  </w:t>
      </w:r>
      <w:r w:rsidR="000B38EE" w:rsidRPr="00140C64">
        <w:rPr>
          <w:sz w:val="28"/>
          <w:szCs w:val="28"/>
        </w:rPr>
        <w:t xml:space="preserve"> 201</w:t>
      </w:r>
      <w:r w:rsidR="000B38EE">
        <w:rPr>
          <w:sz w:val="28"/>
          <w:szCs w:val="28"/>
        </w:rPr>
        <w:t>8</w:t>
      </w:r>
      <w:r w:rsidR="000B38EE" w:rsidRPr="00140C64">
        <w:rPr>
          <w:sz w:val="28"/>
          <w:szCs w:val="28"/>
        </w:rPr>
        <w:t xml:space="preserve"> г.                                                            </w:t>
      </w:r>
      <w:r w:rsidR="000B38EE">
        <w:rPr>
          <w:sz w:val="28"/>
          <w:szCs w:val="28"/>
        </w:rPr>
        <w:t xml:space="preserve">                           №  </w:t>
      </w:r>
      <w:r w:rsidR="00DA4142">
        <w:rPr>
          <w:sz w:val="28"/>
          <w:szCs w:val="28"/>
        </w:rPr>
        <w:t>8</w:t>
      </w:r>
    </w:p>
    <w:p w:rsidR="000B38EE" w:rsidRPr="00140C64" w:rsidRDefault="000B38EE" w:rsidP="000B38EE">
      <w:pPr>
        <w:pStyle w:val="ab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140C64">
        <w:rPr>
          <w:sz w:val="28"/>
          <w:szCs w:val="28"/>
        </w:rPr>
        <w:t>с. Сарала</w:t>
      </w:r>
    </w:p>
    <w:p w:rsidR="000B38EE" w:rsidRPr="000B38EE" w:rsidRDefault="000B38EE" w:rsidP="000B38EE">
      <w:pPr>
        <w:ind w:firstLine="709"/>
        <w:jc w:val="center"/>
        <w:rPr>
          <w:rStyle w:val="a7"/>
          <w:rFonts w:ascii="Times New Roman" w:eastAsiaTheme="majorEastAsia" w:hAnsi="Times New Roman" w:cs="Times New Roman"/>
          <w:lang w:val="ru-RU"/>
        </w:rPr>
      </w:pPr>
    </w:p>
    <w:p w:rsidR="000B38EE" w:rsidRDefault="000B38EE" w:rsidP="000B38EE">
      <w:pPr>
        <w:jc w:val="both"/>
        <w:rPr>
          <w:b/>
          <w:sz w:val="28"/>
          <w:szCs w:val="28"/>
        </w:rPr>
      </w:pPr>
      <w:bookmarkStart w:id="0" w:name="sub_111000"/>
      <w:r>
        <w:rPr>
          <w:b/>
          <w:sz w:val="28"/>
          <w:szCs w:val="28"/>
        </w:rPr>
        <w:t>О рассмотрении протеста прокурора Орджони</w:t>
      </w:r>
      <w:r w:rsidR="00BA722A">
        <w:rPr>
          <w:b/>
          <w:sz w:val="28"/>
          <w:szCs w:val="28"/>
        </w:rPr>
        <w:t>кидзевского района от 30.03.2018 года № 7-3-2018</w:t>
      </w:r>
      <w:r>
        <w:rPr>
          <w:b/>
          <w:sz w:val="28"/>
          <w:szCs w:val="28"/>
        </w:rPr>
        <w:t xml:space="preserve">г на решение Совета Депутатов </w:t>
      </w:r>
      <w:r w:rsidR="00BA722A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Сарал</w:t>
      </w:r>
      <w:r w:rsidR="00BA722A">
        <w:rPr>
          <w:b/>
          <w:sz w:val="28"/>
          <w:szCs w:val="28"/>
        </w:rPr>
        <w:t>инский сельсовет от 15.05.2009г. №10</w:t>
      </w:r>
      <w:r>
        <w:rPr>
          <w:b/>
          <w:sz w:val="28"/>
          <w:szCs w:val="28"/>
        </w:rPr>
        <w:t xml:space="preserve"> </w:t>
      </w:r>
      <w:r w:rsidR="00BA722A">
        <w:rPr>
          <w:b/>
          <w:sz w:val="28"/>
          <w:szCs w:val="28"/>
        </w:rPr>
        <w:t>«Об утверждении положения «О порядке и условиях приватизации муниципального имущества муниципального образования Саралинский сельсовет»</w:t>
      </w:r>
    </w:p>
    <w:p w:rsidR="000B38EE" w:rsidRPr="00D9119D" w:rsidRDefault="000B38EE" w:rsidP="000B38EE">
      <w:pPr>
        <w:jc w:val="both"/>
        <w:rPr>
          <w:sz w:val="28"/>
          <w:szCs w:val="28"/>
        </w:rPr>
      </w:pPr>
    </w:p>
    <w:p w:rsidR="00BA722A" w:rsidRDefault="000B38EE" w:rsidP="00BA722A">
      <w:pPr>
        <w:jc w:val="both"/>
        <w:rPr>
          <w:rStyle w:val="a7"/>
          <w:rFonts w:ascii="Times New Roman" w:eastAsiaTheme="majorEastAsia" w:hAnsi="Times New Roman"/>
          <w:iCs/>
          <w:color w:val="000000"/>
          <w:sz w:val="28"/>
          <w:szCs w:val="28"/>
          <w:lang w:val="ru-RU"/>
        </w:rPr>
      </w:pPr>
      <w:r w:rsidRPr="000B38EE">
        <w:rPr>
          <w:rStyle w:val="a7"/>
          <w:rFonts w:ascii="Times New Roman" w:eastAsiaTheme="majorEastAsia" w:hAnsi="Times New Roman"/>
          <w:iCs/>
          <w:color w:val="000000"/>
          <w:sz w:val="28"/>
          <w:szCs w:val="28"/>
          <w:lang w:val="ru-RU"/>
        </w:rPr>
        <w:tab/>
      </w:r>
      <w:r w:rsidRPr="00BA722A">
        <w:rPr>
          <w:rStyle w:val="a7"/>
          <w:rFonts w:ascii="Times New Roman" w:eastAsiaTheme="majorEastAsia" w:hAnsi="Times New Roman"/>
          <w:iCs/>
          <w:color w:val="000000"/>
          <w:sz w:val="28"/>
          <w:szCs w:val="28"/>
          <w:lang w:val="ru-RU"/>
        </w:rPr>
        <w:t xml:space="preserve">Рассмотрев </w:t>
      </w:r>
      <w:r w:rsidRPr="00BA722A">
        <w:rPr>
          <w:sz w:val="28"/>
          <w:szCs w:val="28"/>
        </w:rPr>
        <w:t xml:space="preserve">протест </w:t>
      </w:r>
      <w:r w:rsidR="00BA722A" w:rsidRPr="00BA722A">
        <w:rPr>
          <w:sz w:val="28"/>
          <w:szCs w:val="28"/>
        </w:rPr>
        <w:t>прокурора Орджоникидзевского района от 30.03.2018 года № 7-3-2018г на решение Совета Депутатов муниципального образования Саралинский сельсовет от 15.05.2009г. №10 «Об утверждении положения «О порядке и условиях приватизации муниципального имущества муниципального образования Саралинский сельсовет»</w:t>
      </w:r>
      <w:r w:rsidR="00BA722A">
        <w:rPr>
          <w:sz w:val="28"/>
          <w:szCs w:val="28"/>
        </w:rPr>
        <w:t>,</w:t>
      </w:r>
      <w:r w:rsidRPr="00D9119D">
        <w:rPr>
          <w:sz w:val="28"/>
          <w:szCs w:val="28"/>
        </w:rPr>
        <w:t xml:space="preserve"> Совет депутатов Саралинского сельсовета Орджоникидзевского</w:t>
      </w:r>
      <w:r w:rsidRPr="00D9119D">
        <w:rPr>
          <w:color w:val="000000"/>
          <w:sz w:val="28"/>
          <w:szCs w:val="28"/>
        </w:rPr>
        <w:t xml:space="preserve"> района </w:t>
      </w:r>
      <w:r w:rsidRPr="000B38EE">
        <w:rPr>
          <w:rStyle w:val="a7"/>
          <w:rFonts w:ascii="Times New Roman" w:eastAsiaTheme="majorEastAsia" w:hAnsi="Times New Roman"/>
          <w:iCs/>
          <w:color w:val="000000"/>
          <w:sz w:val="28"/>
          <w:szCs w:val="28"/>
          <w:lang w:val="ru-RU"/>
        </w:rPr>
        <w:t>Республики Хакасия,</w:t>
      </w:r>
      <w:r w:rsidRPr="000B38EE">
        <w:rPr>
          <w:rStyle w:val="a7"/>
          <w:rFonts w:ascii="Times New Roman" w:eastAsiaTheme="majorEastAsia" w:hAnsi="Times New Roman"/>
          <w:sz w:val="28"/>
          <w:szCs w:val="28"/>
          <w:lang w:val="ru-RU"/>
        </w:rPr>
        <w:t xml:space="preserve"> </w:t>
      </w:r>
      <w:r w:rsidRPr="000B38EE">
        <w:rPr>
          <w:rStyle w:val="a7"/>
          <w:rFonts w:ascii="Times New Roman" w:eastAsiaTheme="majorEastAsia" w:hAnsi="Times New Roman"/>
          <w:iCs/>
          <w:color w:val="000000"/>
          <w:sz w:val="28"/>
          <w:szCs w:val="28"/>
          <w:lang w:val="ru-RU"/>
        </w:rPr>
        <w:t>решил:</w:t>
      </w:r>
    </w:p>
    <w:p w:rsidR="00BA722A" w:rsidRDefault="00BA722A" w:rsidP="00BA722A">
      <w:pPr>
        <w:jc w:val="both"/>
        <w:rPr>
          <w:rStyle w:val="a7"/>
          <w:rFonts w:ascii="Times New Roman" w:eastAsiaTheme="majorEastAsia" w:hAnsi="Times New Roman"/>
          <w:iCs/>
          <w:color w:val="000000"/>
          <w:sz w:val="28"/>
          <w:szCs w:val="28"/>
          <w:lang w:val="ru-RU"/>
        </w:rPr>
      </w:pPr>
    </w:p>
    <w:p w:rsidR="000B38EE" w:rsidRPr="00A92163" w:rsidRDefault="000B38EE" w:rsidP="00A92163">
      <w:pPr>
        <w:pStyle w:val="a6"/>
        <w:numPr>
          <w:ilvl w:val="0"/>
          <w:numId w:val="1"/>
        </w:numPr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92163">
        <w:rPr>
          <w:rStyle w:val="a7"/>
          <w:rFonts w:ascii="Times New Roman" w:eastAsiaTheme="majorEastAsia" w:hAnsi="Times New Roman" w:cs="Times New Roman"/>
          <w:color w:val="auto"/>
          <w:sz w:val="28"/>
          <w:szCs w:val="28"/>
          <w:lang w:val="ru-RU"/>
        </w:rPr>
        <w:t xml:space="preserve">Внести </w:t>
      </w:r>
      <w:r w:rsidR="00BA722A" w:rsidRPr="00A92163">
        <w:rPr>
          <w:sz w:val="28"/>
          <w:szCs w:val="28"/>
        </w:rPr>
        <w:t>в решение Совета Депутатов муниципального образования Саралинский сельсовет от 15.05.2009г. №10 «Об утверждении положения «О порядке и условиях приватизации муниципального имущества муниципального образования Саралинский сельсовет»</w:t>
      </w:r>
      <w:r w:rsidRPr="00A92163">
        <w:rPr>
          <w:sz w:val="28"/>
          <w:szCs w:val="28"/>
        </w:rPr>
        <w:t xml:space="preserve">, </w:t>
      </w:r>
      <w:r w:rsidRPr="00A92163">
        <w:rPr>
          <w:rStyle w:val="a7"/>
          <w:rFonts w:ascii="Times New Roman" w:eastAsiaTheme="majorEastAsia" w:hAnsi="Times New Roman" w:cs="Times New Roman"/>
          <w:color w:val="auto"/>
          <w:sz w:val="28"/>
          <w:szCs w:val="28"/>
          <w:lang w:val="ru-RU"/>
        </w:rPr>
        <w:t>следующие изменения и дополнения:</w:t>
      </w:r>
      <w:bookmarkEnd w:id="0"/>
    </w:p>
    <w:p w:rsidR="00A92163" w:rsidRPr="00A92163" w:rsidRDefault="00A92163" w:rsidP="00A92163">
      <w:pPr>
        <w:pStyle w:val="a6"/>
        <w:ind w:left="405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A722A" w:rsidRPr="00A92163" w:rsidRDefault="00A92163" w:rsidP="00A92163">
      <w:pPr>
        <w:pStyle w:val="a6"/>
        <w:numPr>
          <w:ilvl w:val="1"/>
          <w:numId w:val="2"/>
        </w:numPr>
        <w:jc w:val="both"/>
        <w:rPr>
          <w:rStyle w:val="a7"/>
          <w:rFonts w:ascii="Times New Roman" w:eastAsiaTheme="majorEastAsia" w:hAnsi="Times New Roman" w:cs="Times New Roman"/>
          <w:b/>
          <w:color w:val="auto"/>
          <w:sz w:val="28"/>
          <w:szCs w:val="28"/>
          <w:lang w:val="ru-RU"/>
        </w:rPr>
      </w:pPr>
      <w:r>
        <w:rPr>
          <w:rStyle w:val="a7"/>
          <w:rFonts w:ascii="Times New Roman" w:eastAsiaTheme="majorEastAsia" w:hAnsi="Times New Roman" w:cs="Times New Roman"/>
          <w:b/>
          <w:color w:val="auto"/>
          <w:sz w:val="28"/>
          <w:szCs w:val="28"/>
          <w:lang w:val="ru-RU"/>
        </w:rPr>
        <w:t>П</w:t>
      </w:r>
      <w:r w:rsidRPr="00A92163">
        <w:rPr>
          <w:rStyle w:val="a7"/>
          <w:rFonts w:ascii="Times New Roman" w:eastAsiaTheme="majorEastAsia" w:hAnsi="Times New Roman" w:cs="Times New Roman"/>
          <w:b/>
          <w:color w:val="auto"/>
          <w:sz w:val="28"/>
          <w:szCs w:val="28"/>
          <w:lang w:val="ru-RU"/>
        </w:rPr>
        <w:t xml:space="preserve">ункт 2.1. </w:t>
      </w:r>
      <w:r w:rsidR="00841755">
        <w:rPr>
          <w:rStyle w:val="a7"/>
          <w:rFonts w:ascii="Times New Roman" w:eastAsiaTheme="majorEastAsia" w:hAnsi="Times New Roman" w:cs="Times New Roman"/>
          <w:b/>
          <w:color w:val="auto"/>
          <w:sz w:val="28"/>
          <w:szCs w:val="28"/>
          <w:lang w:val="ru-RU"/>
        </w:rPr>
        <w:t xml:space="preserve">  дополнить</w:t>
      </w:r>
      <w:r w:rsidR="00BA722A" w:rsidRPr="00A92163">
        <w:rPr>
          <w:rStyle w:val="a7"/>
          <w:rFonts w:ascii="Times New Roman" w:eastAsiaTheme="majorEastAsia" w:hAnsi="Times New Roman" w:cs="Times New Roman"/>
          <w:b/>
          <w:color w:val="auto"/>
          <w:sz w:val="28"/>
          <w:szCs w:val="28"/>
          <w:lang w:val="ru-RU"/>
        </w:rPr>
        <w:t>:</w:t>
      </w:r>
    </w:p>
    <w:p w:rsidR="00841755" w:rsidRDefault="00841755" w:rsidP="00CE31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3134" w:rsidRPr="00CE3134" w:rsidRDefault="00CE3134" w:rsidP="00CE313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3134">
        <w:rPr>
          <w:rFonts w:ascii="Times New Roman" w:hAnsi="Times New Roman" w:cs="Times New Roman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A92163" w:rsidRDefault="00A92163" w:rsidP="00CE3134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100664"/>
      <w:bookmarkEnd w:id="1"/>
    </w:p>
    <w:p w:rsidR="00CE3134" w:rsidRDefault="00CE3134" w:rsidP="00CE3134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134">
        <w:rPr>
          <w:rFonts w:ascii="Times New Roman" w:hAnsi="Times New Roman" w:cs="Times New Roman"/>
          <w:sz w:val="28"/>
          <w:szCs w:val="28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41755" w:rsidRDefault="00841755" w:rsidP="00CE31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3180" w:rsidRDefault="00A92163" w:rsidP="00A23180">
      <w:pPr>
        <w:pStyle w:val="a6"/>
        <w:numPr>
          <w:ilvl w:val="1"/>
          <w:numId w:val="2"/>
        </w:numPr>
        <w:jc w:val="both"/>
        <w:rPr>
          <w:rStyle w:val="a7"/>
          <w:rFonts w:ascii="Times New Roman" w:eastAsiaTheme="majorEastAsia" w:hAnsi="Times New Roman" w:cs="Times New Roman"/>
          <w:b/>
          <w:color w:val="auto"/>
          <w:sz w:val="28"/>
          <w:szCs w:val="28"/>
          <w:lang w:val="ru-RU"/>
        </w:rPr>
      </w:pPr>
      <w:r w:rsidRPr="00A23180">
        <w:rPr>
          <w:b/>
          <w:sz w:val="28"/>
          <w:szCs w:val="28"/>
        </w:rPr>
        <w:t xml:space="preserve">Пункт 5.2 </w:t>
      </w:r>
      <w:r w:rsidR="00A23180" w:rsidRPr="00A23180">
        <w:rPr>
          <w:rStyle w:val="a7"/>
          <w:rFonts w:ascii="Times New Roman" w:eastAsiaTheme="majorEastAsia" w:hAnsi="Times New Roman" w:cs="Times New Roman"/>
          <w:b/>
          <w:color w:val="auto"/>
          <w:sz w:val="28"/>
          <w:szCs w:val="28"/>
          <w:lang w:val="ru-RU"/>
        </w:rPr>
        <w:t>изложить в новой редакции:</w:t>
      </w:r>
    </w:p>
    <w:p w:rsidR="00A23180" w:rsidRPr="00A23180" w:rsidRDefault="00A23180" w:rsidP="00A23180">
      <w:pPr>
        <w:jc w:val="both"/>
        <w:rPr>
          <w:rStyle w:val="a7"/>
          <w:rFonts w:ascii="Times New Roman" w:eastAsiaTheme="majorEastAsia" w:hAnsi="Times New Roman" w:cs="Times New Roman"/>
          <w:color w:val="auto"/>
          <w:sz w:val="28"/>
          <w:szCs w:val="28"/>
          <w:lang w:val="ru-RU"/>
        </w:rPr>
      </w:pPr>
      <w:r w:rsidRPr="00A23180">
        <w:rPr>
          <w:sz w:val="28"/>
          <w:szCs w:val="28"/>
        </w:rPr>
        <w:t>Пункт 5.2. В решении об условиях приватизации муниципального имущества должны содержаться следующие  сведения:</w:t>
      </w:r>
    </w:p>
    <w:p w:rsidR="00A92163" w:rsidRDefault="00A92163" w:rsidP="00CE313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92163" w:rsidRPr="00A23180" w:rsidRDefault="00A92163" w:rsidP="00A23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A23180">
        <w:rPr>
          <w:rFonts w:ascii="Times New Roman" w:hAnsi="Times New Roman" w:cs="Times New Roman"/>
          <w:sz w:val="28"/>
          <w:szCs w:val="28"/>
        </w:rPr>
        <w:lastRenderedPageBreak/>
        <w:t>- наименование имущества и иные позволяющие его индивидуализировать данные (характеристика имущества);</w:t>
      </w:r>
    </w:p>
    <w:p w:rsidR="00A92163" w:rsidRPr="00A23180" w:rsidRDefault="00A23180" w:rsidP="00A23180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" w:name="100125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2163" w:rsidRPr="00A23180">
        <w:rPr>
          <w:rFonts w:ascii="Times New Roman" w:hAnsi="Times New Roman" w:cs="Times New Roman"/>
          <w:sz w:val="28"/>
          <w:szCs w:val="28"/>
        </w:rPr>
        <w:t>способ приватизации имущества;</w:t>
      </w:r>
      <w:bookmarkStart w:id="3" w:name="000039"/>
      <w:bookmarkStart w:id="4" w:name="100126"/>
      <w:bookmarkEnd w:id="3"/>
      <w:bookmarkEnd w:id="4"/>
    </w:p>
    <w:p w:rsidR="00841755" w:rsidRDefault="00A23180" w:rsidP="00A23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841755">
        <w:rPr>
          <w:rFonts w:ascii="Times New Roman" w:hAnsi="Times New Roman" w:cs="Times New Roman"/>
          <w:sz w:val="28"/>
          <w:szCs w:val="28"/>
        </w:rPr>
        <w:t xml:space="preserve">- </w:t>
      </w:r>
      <w:r w:rsidR="00A92163" w:rsidRPr="00841755">
        <w:rPr>
          <w:rFonts w:ascii="Times New Roman" w:hAnsi="Times New Roman" w:cs="Times New Roman"/>
          <w:sz w:val="28"/>
          <w:szCs w:val="28"/>
        </w:rPr>
        <w:t>начальная цена имущества, если иное не предусмотрено решением Правительства Российской Федерации</w:t>
      </w:r>
      <w:r w:rsidR="00841755">
        <w:rPr>
          <w:rFonts w:ascii="Times New Roman" w:hAnsi="Times New Roman" w:cs="Times New Roman"/>
          <w:sz w:val="28"/>
          <w:szCs w:val="28"/>
        </w:rPr>
        <w:t>.</w:t>
      </w:r>
    </w:p>
    <w:p w:rsidR="00A92163" w:rsidRPr="00A23180" w:rsidRDefault="00A23180" w:rsidP="00A23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A23180">
        <w:rPr>
          <w:rFonts w:ascii="Times New Roman" w:hAnsi="Times New Roman" w:cs="Times New Roman"/>
          <w:sz w:val="28"/>
          <w:szCs w:val="28"/>
        </w:rPr>
        <w:t xml:space="preserve">- </w:t>
      </w:r>
      <w:r w:rsidR="00A92163" w:rsidRPr="00A23180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A92163" w:rsidRDefault="00A23180" w:rsidP="00A23180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5" w:name="100128"/>
      <w:bookmarkEnd w:id="5"/>
      <w:r w:rsidRPr="00A23180">
        <w:rPr>
          <w:rFonts w:ascii="Times New Roman" w:hAnsi="Times New Roman" w:cs="Times New Roman"/>
          <w:sz w:val="28"/>
          <w:szCs w:val="28"/>
        </w:rPr>
        <w:t xml:space="preserve">- </w:t>
      </w:r>
      <w:r w:rsidR="00A92163" w:rsidRPr="00A23180">
        <w:rPr>
          <w:rFonts w:ascii="Times New Roman" w:hAnsi="Times New Roman" w:cs="Times New Roman"/>
          <w:sz w:val="28"/>
          <w:szCs w:val="28"/>
        </w:rPr>
        <w:t>иные необходимые для приватизации имущества сведения.</w:t>
      </w:r>
    </w:p>
    <w:p w:rsidR="00A23180" w:rsidRDefault="00A23180" w:rsidP="00A231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3180" w:rsidRPr="00A23180" w:rsidRDefault="00A23180" w:rsidP="00A23180">
      <w:pPr>
        <w:pStyle w:val="a5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23180">
        <w:rPr>
          <w:rFonts w:ascii="Times New Roman" w:hAnsi="Times New Roman" w:cs="Times New Roman"/>
          <w:b/>
          <w:sz w:val="28"/>
          <w:szCs w:val="28"/>
        </w:rPr>
        <w:t>Пункт 6.1.  изложить в новой редакции:</w:t>
      </w:r>
    </w:p>
    <w:p w:rsidR="00A23180" w:rsidRDefault="00A23180" w:rsidP="00A2318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3180">
        <w:rPr>
          <w:rFonts w:ascii="Times New Roman" w:hAnsi="Times New Roman" w:cs="Times New Roman"/>
          <w:color w:val="000000"/>
          <w:sz w:val="28"/>
          <w:szCs w:val="28"/>
        </w:rPr>
        <w:t>- Начальная цена подлежащего приватизации государственного или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государственного или муниципального имущества прошло не более чем шесть месяцев.</w:t>
      </w:r>
      <w:proofErr w:type="gramEnd"/>
    </w:p>
    <w:p w:rsidR="0072190C" w:rsidRDefault="0072190C" w:rsidP="00A2318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72190C" w:rsidRPr="0072190C" w:rsidRDefault="0072190C" w:rsidP="0072190C">
      <w:pPr>
        <w:pStyle w:val="a5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2190C">
        <w:rPr>
          <w:rFonts w:ascii="Times New Roman" w:hAnsi="Times New Roman" w:cs="Times New Roman"/>
          <w:b/>
          <w:color w:val="000000"/>
          <w:sz w:val="28"/>
          <w:szCs w:val="28"/>
        </w:rPr>
        <w:t>Пункт 6.2. исключить</w:t>
      </w:r>
      <w:r w:rsidR="0084175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2190C" w:rsidRDefault="0072190C" w:rsidP="0072190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722A" w:rsidRPr="00BF2E39" w:rsidRDefault="00BF2E39" w:rsidP="00BF2E39">
      <w:pPr>
        <w:pStyle w:val="a6"/>
        <w:numPr>
          <w:ilvl w:val="0"/>
          <w:numId w:val="2"/>
        </w:numPr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bookmarkStart w:id="6" w:name="100665"/>
      <w:bookmarkStart w:id="7" w:name="100666"/>
      <w:bookmarkEnd w:id="6"/>
      <w:bookmarkEnd w:id="7"/>
      <w:r w:rsidRPr="00BF2E39">
        <w:rPr>
          <w:sz w:val="28"/>
          <w:szCs w:val="28"/>
        </w:rPr>
        <w:t>Настоящее решение вступает в силу со дня принятия  и подлежит обнародованию путем размещения на информационных стендах и размещению на информационно-телекоммуникационной сети Интернет.</w:t>
      </w:r>
    </w:p>
    <w:p w:rsidR="000B38EE" w:rsidRPr="00140C64" w:rsidRDefault="000B38EE" w:rsidP="00BF2E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8EE" w:rsidRPr="00140C64" w:rsidRDefault="000B38EE" w:rsidP="000B3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8EE" w:rsidRPr="00140C64" w:rsidRDefault="000B38EE" w:rsidP="000B38EE">
      <w:pPr>
        <w:rPr>
          <w:sz w:val="28"/>
          <w:szCs w:val="28"/>
        </w:rPr>
      </w:pPr>
      <w:r w:rsidRPr="00140C64">
        <w:rPr>
          <w:sz w:val="28"/>
          <w:szCs w:val="28"/>
        </w:rPr>
        <w:t xml:space="preserve">Глава Саралинского сельсовета </w:t>
      </w:r>
    </w:p>
    <w:p w:rsidR="000B38EE" w:rsidRPr="00140C64" w:rsidRDefault="000B38EE" w:rsidP="000B38EE">
      <w:pPr>
        <w:rPr>
          <w:sz w:val="28"/>
          <w:szCs w:val="28"/>
        </w:rPr>
      </w:pPr>
      <w:r w:rsidRPr="00140C64">
        <w:rPr>
          <w:sz w:val="28"/>
          <w:szCs w:val="28"/>
        </w:rPr>
        <w:t xml:space="preserve">Орджоникидзевского района </w:t>
      </w:r>
    </w:p>
    <w:p w:rsidR="000B38EE" w:rsidRPr="000B38EE" w:rsidRDefault="000B38EE" w:rsidP="000B38EE">
      <w:pPr>
        <w:rPr>
          <w:rStyle w:val="a7"/>
          <w:rFonts w:ascii="Times New Roman" w:eastAsiaTheme="majorEastAsia" w:hAnsi="Times New Roman" w:cs="Times New Roman"/>
          <w:color w:val="auto"/>
          <w:lang w:val="ru-RU"/>
        </w:rPr>
      </w:pPr>
      <w:r w:rsidRPr="00140C64">
        <w:rPr>
          <w:sz w:val="28"/>
          <w:szCs w:val="28"/>
        </w:rPr>
        <w:t>Республики Хакасия                                                                                     А.И. Мельверт</w:t>
      </w:r>
    </w:p>
    <w:p w:rsidR="000B38EE" w:rsidRPr="00140C64" w:rsidRDefault="000B38EE" w:rsidP="000B38EE">
      <w:pPr>
        <w:rPr>
          <w:sz w:val="28"/>
          <w:szCs w:val="28"/>
        </w:rPr>
      </w:pPr>
    </w:p>
    <w:p w:rsidR="002727AE" w:rsidRDefault="002727AE"/>
    <w:sectPr w:rsidR="002727AE" w:rsidSect="00B2246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AA" w:rsidRDefault="00855AAA" w:rsidP="00491C0E">
      <w:r>
        <w:separator/>
      </w:r>
    </w:p>
  </w:endnote>
  <w:endnote w:type="continuationSeparator" w:id="0">
    <w:p w:rsidR="00855AAA" w:rsidRDefault="00855AAA" w:rsidP="0049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AA" w:rsidRDefault="00855AAA" w:rsidP="00491C0E">
      <w:r>
        <w:separator/>
      </w:r>
    </w:p>
  </w:footnote>
  <w:footnote w:type="continuationSeparator" w:id="0">
    <w:p w:rsidR="00855AAA" w:rsidRDefault="00855AAA" w:rsidP="00491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5B" w:rsidRDefault="0080695B" w:rsidP="000E4A24">
    <w:pPr>
      <w:pStyle w:val="a8"/>
      <w:framePr w:wrap="auto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 w:rsidR="00AD1B14"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separate"/>
    </w:r>
    <w:r w:rsidR="00DA4142">
      <w:rPr>
        <w:rStyle w:val="aa"/>
        <w:rFonts w:eastAsiaTheme="majorEastAsia"/>
        <w:noProof/>
      </w:rPr>
      <w:t>2</w:t>
    </w:r>
    <w:r>
      <w:rPr>
        <w:rStyle w:val="aa"/>
        <w:rFonts w:eastAsiaTheme="majorEastAsia"/>
      </w:rPr>
      <w:fldChar w:fldCharType="end"/>
    </w:r>
  </w:p>
  <w:p w:rsidR="00CA715B" w:rsidRDefault="00855A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49DF"/>
    <w:multiLevelType w:val="multilevel"/>
    <w:tmpl w:val="CB8086DE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eastAsiaTheme="majorEastAsia" w:hAnsi="Times New Roman" w:cs="Times New Roman"/>
        <w:sz w:val="20"/>
      </w:rPr>
    </w:lvl>
    <w:lvl w:ilvl="1">
      <w:start w:val="1"/>
      <w:numFmt w:val="decimal"/>
      <w:isLgl/>
      <w:lvlText w:val="%1.%2"/>
      <w:lvlJc w:val="left"/>
      <w:pPr>
        <w:ind w:left="8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5" w:hanging="2160"/>
      </w:pPr>
      <w:rPr>
        <w:rFonts w:hint="default"/>
      </w:rPr>
    </w:lvl>
  </w:abstractNum>
  <w:abstractNum w:abstractNumId="1">
    <w:nsid w:val="274D74D0"/>
    <w:multiLevelType w:val="multilevel"/>
    <w:tmpl w:val="4956D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A9C1F07"/>
    <w:multiLevelType w:val="hybridMultilevel"/>
    <w:tmpl w:val="0776B5C2"/>
    <w:lvl w:ilvl="0" w:tplc="315CFD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8EE"/>
    <w:rsid w:val="000B38EE"/>
    <w:rsid w:val="000C1ABA"/>
    <w:rsid w:val="002031F0"/>
    <w:rsid w:val="002727AE"/>
    <w:rsid w:val="00304440"/>
    <w:rsid w:val="0032192F"/>
    <w:rsid w:val="0046179B"/>
    <w:rsid w:val="00491C0E"/>
    <w:rsid w:val="004A25D0"/>
    <w:rsid w:val="004D35E9"/>
    <w:rsid w:val="00550068"/>
    <w:rsid w:val="00677C2C"/>
    <w:rsid w:val="006878FE"/>
    <w:rsid w:val="006E5D44"/>
    <w:rsid w:val="007164FA"/>
    <w:rsid w:val="0072190C"/>
    <w:rsid w:val="007C4011"/>
    <w:rsid w:val="0080695B"/>
    <w:rsid w:val="00841755"/>
    <w:rsid w:val="00847C5C"/>
    <w:rsid w:val="00855AAA"/>
    <w:rsid w:val="00907CB2"/>
    <w:rsid w:val="00942B88"/>
    <w:rsid w:val="00A23180"/>
    <w:rsid w:val="00A30F05"/>
    <w:rsid w:val="00A864ED"/>
    <w:rsid w:val="00A92163"/>
    <w:rsid w:val="00AD1B14"/>
    <w:rsid w:val="00B84521"/>
    <w:rsid w:val="00BA722A"/>
    <w:rsid w:val="00BF2E39"/>
    <w:rsid w:val="00BF597C"/>
    <w:rsid w:val="00C25122"/>
    <w:rsid w:val="00C3256A"/>
    <w:rsid w:val="00C5745E"/>
    <w:rsid w:val="00CA38B9"/>
    <w:rsid w:val="00CE3134"/>
    <w:rsid w:val="00D06092"/>
    <w:rsid w:val="00DA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7">
    <w:name w:val="Не вступил в силу"/>
    <w:rsid w:val="000B38E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0B38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3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0B38EE"/>
  </w:style>
  <w:style w:type="paragraph" w:styleId="ab">
    <w:name w:val="footer"/>
    <w:basedOn w:val="a"/>
    <w:link w:val="ac"/>
    <w:uiPriority w:val="99"/>
    <w:rsid w:val="000B38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3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uiPriority w:val="99"/>
    <w:rsid w:val="000B38EE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uiPriority w:val="99"/>
    <w:locked/>
    <w:rsid w:val="000B38EE"/>
    <w:rPr>
      <w:rFonts w:ascii="Arial" w:eastAsia="Calibri" w:hAnsi="Arial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0B38EE"/>
    <w:rPr>
      <w:szCs w:val="20"/>
    </w:rPr>
  </w:style>
  <w:style w:type="character" w:customStyle="1" w:styleId="ae">
    <w:name w:val="Основной текст Знак"/>
    <w:basedOn w:val="a0"/>
    <w:link w:val="ad"/>
    <w:rsid w:val="000B38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CE3134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CE3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2018-05-25T06:56:00Z</cp:lastPrinted>
  <dcterms:created xsi:type="dcterms:W3CDTF">2018-05-21T04:44:00Z</dcterms:created>
  <dcterms:modified xsi:type="dcterms:W3CDTF">2018-05-25T07:05:00Z</dcterms:modified>
</cp:coreProperties>
</file>