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1D" w:rsidRPr="00143D45" w:rsidRDefault="00505A1D" w:rsidP="00143D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43D4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05A1D" w:rsidRPr="00143D45" w:rsidRDefault="00505A1D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45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505A1D" w:rsidRPr="00143D45" w:rsidRDefault="00505A1D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45">
        <w:rPr>
          <w:rFonts w:ascii="Times New Roman" w:hAnsi="Times New Roman" w:cs="Times New Roman"/>
          <w:b/>
          <w:sz w:val="24"/>
          <w:szCs w:val="24"/>
        </w:rPr>
        <w:t>ОРДЖОНИКИДЗЕВСКИЙ РАЙОН</w:t>
      </w:r>
    </w:p>
    <w:p w:rsidR="00505A1D" w:rsidRPr="00143D45" w:rsidRDefault="00505A1D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4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05A1D" w:rsidRDefault="00505A1D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45">
        <w:rPr>
          <w:rFonts w:ascii="Times New Roman" w:hAnsi="Times New Roman" w:cs="Times New Roman"/>
          <w:b/>
          <w:sz w:val="24"/>
          <w:szCs w:val="24"/>
        </w:rPr>
        <w:t>УСТИНКИНСКОГО СЕЛЬСОВЕТА</w:t>
      </w:r>
    </w:p>
    <w:p w:rsidR="00505A1D" w:rsidRPr="00143D45" w:rsidRDefault="00505A1D" w:rsidP="00143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1D" w:rsidRPr="00143D45" w:rsidRDefault="00505A1D" w:rsidP="00834B1C">
      <w:pPr>
        <w:jc w:val="center"/>
        <w:rPr>
          <w:rFonts w:ascii="Times New Roman" w:hAnsi="Times New Roman" w:cs="Times New Roman"/>
          <w:b/>
        </w:rPr>
      </w:pPr>
      <w:r w:rsidRPr="00143D45">
        <w:rPr>
          <w:rFonts w:ascii="Times New Roman" w:hAnsi="Times New Roman" w:cs="Times New Roman"/>
          <w:b/>
        </w:rPr>
        <w:t>РЕШЕНИЕ</w:t>
      </w:r>
    </w:p>
    <w:p w:rsidR="00505A1D" w:rsidRDefault="00505A1D" w:rsidP="00143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25 ноября 2019</w:t>
      </w:r>
      <w:r w:rsidRPr="000E4D8B">
        <w:rPr>
          <w:rFonts w:ascii="Times New Roman" w:hAnsi="Times New Roman" w:cs="Times New Roman"/>
          <w:sz w:val="24"/>
          <w:szCs w:val="24"/>
        </w:rPr>
        <w:t xml:space="preserve"> года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с. Устинкино</w:t>
      </w:r>
      <w:r w:rsidRPr="000E4D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4D8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505A1D" w:rsidRPr="00143D45" w:rsidRDefault="00505A1D" w:rsidP="00143D45">
      <w:pPr>
        <w:pStyle w:val="Style4"/>
        <w:widowControl/>
        <w:spacing w:before="96"/>
        <w:ind w:left="1272" w:right="1162"/>
        <w:rPr>
          <w:rFonts w:ascii="Times New Roman" w:hAnsi="Times New Roman" w:cs="Times New Roman"/>
          <w:b/>
          <w:bCs/>
          <w:lang w:eastAsia="en-US"/>
        </w:rPr>
      </w:pPr>
      <w:r w:rsidRPr="00143D45">
        <w:rPr>
          <w:rStyle w:val="FontStyle12"/>
          <w:sz w:val="24"/>
          <w:szCs w:val="24"/>
          <w:lang w:val="ru-RU"/>
        </w:rPr>
        <w:t>Об установлении земельного  налога на территории Устинкинского сельсовета</w:t>
      </w:r>
    </w:p>
    <w:p w:rsidR="00505A1D" w:rsidRPr="00143D45" w:rsidRDefault="00505A1D" w:rsidP="00580B00">
      <w:pPr>
        <w:pStyle w:val="Style5"/>
        <w:widowControl/>
        <w:spacing w:before="158" w:line="317" w:lineRule="exact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 xml:space="preserve">В соответствии с пунктом 2 части 1 статьи 14 Федерального закона от 06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пунктом 6 части 1 статьи 29 Устава Устинкинского сельсовета,  Совет депутатов Устинкинского сельсовета </w:t>
      </w:r>
    </w:p>
    <w:p w:rsidR="00505A1D" w:rsidRPr="00143D45" w:rsidRDefault="00505A1D" w:rsidP="00580B00">
      <w:pPr>
        <w:pStyle w:val="Style5"/>
        <w:widowControl/>
        <w:spacing w:before="158" w:line="317" w:lineRule="exact"/>
        <w:jc w:val="center"/>
        <w:rPr>
          <w:rStyle w:val="FontStyle13"/>
          <w:b/>
          <w:bCs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>РЕШИЛ</w:t>
      </w:r>
      <w:r w:rsidRPr="00143D45">
        <w:rPr>
          <w:rStyle w:val="FontStyle13"/>
          <w:b/>
          <w:bCs/>
          <w:sz w:val="22"/>
          <w:szCs w:val="22"/>
          <w:lang w:val="ru-RU"/>
        </w:rPr>
        <w:t>:</w:t>
      </w:r>
    </w:p>
    <w:p w:rsidR="00505A1D" w:rsidRPr="00143D45" w:rsidRDefault="00505A1D" w:rsidP="00580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3D45">
        <w:rPr>
          <w:rFonts w:ascii="Times New Roman" w:hAnsi="Times New Roman" w:cs="Times New Roman"/>
        </w:rPr>
        <w:t>1. Установить и ввести в действие с 01 января 2020 на территории  Устинкинского сельсовета   земельный налог.</w:t>
      </w:r>
    </w:p>
    <w:p w:rsidR="00505A1D" w:rsidRPr="00143D45" w:rsidRDefault="00505A1D" w:rsidP="0058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3D45">
        <w:rPr>
          <w:rFonts w:ascii="Times New Roman" w:hAnsi="Times New Roman" w:cs="Times New Roman"/>
        </w:rPr>
        <w:t>2. Установить налоговые ставки земельного налога в следующих размерах:</w:t>
      </w:r>
    </w:p>
    <w:p w:rsidR="00505A1D" w:rsidRPr="00143D45" w:rsidRDefault="00505A1D" w:rsidP="0058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3D45">
        <w:rPr>
          <w:rFonts w:ascii="Times New Roman" w:hAnsi="Times New Roman" w:cs="Times New Roman"/>
        </w:rPr>
        <w:t>а) 0,1- процента в отношении земельных участков:</w:t>
      </w:r>
    </w:p>
    <w:p w:rsidR="00505A1D" w:rsidRPr="00143D45" w:rsidRDefault="00505A1D" w:rsidP="0058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3D45">
        <w:rPr>
          <w:rFonts w:ascii="Times New Roman" w:hAnsi="Times New Roman" w:cs="Times New Roman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05A1D" w:rsidRPr="00143D45" w:rsidRDefault="00505A1D" w:rsidP="00580B00">
      <w:pPr>
        <w:ind w:firstLine="567"/>
        <w:jc w:val="both"/>
        <w:rPr>
          <w:rFonts w:ascii="Times New Roman" w:hAnsi="Times New Roman" w:cs="Times New Roman"/>
        </w:rPr>
      </w:pPr>
      <w:r w:rsidRPr="00143D45">
        <w:rPr>
          <w:rFonts w:ascii="Times New Roman" w:hAnsi="Times New Roman" w:cs="Times New Roman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05A1D" w:rsidRPr="00143D45" w:rsidRDefault="00505A1D" w:rsidP="00580B00">
      <w:pPr>
        <w:ind w:firstLine="567"/>
        <w:jc w:val="both"/>
        <w:rPr>
          <w:rFonts w:ascii="Times New Roman" w:hAnsi="Times New Roman" w:cs="Times New Roman"/>
        </w:rPr>
      </w:pPr>
      <w:r w:rsidRPr="00143D45">
        <w:rPr>
          <w:rFonts w:ascii="Times New Roman" w:hAnsi="Times New Roman" w:cs="Times New Roman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bookmarkStart w:id="0" w:name="_GoBack"/>
      <w:bookmarkEnd w:id="0"/>
    </w:p>
    <w:p w:rsidR="00505A1D" w:rsidRPr="00143D45" w:rsidRDefault="00505A1D" w:rsidP="0058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3D45">
        <w:rPr>
          <w:rFonts w:ascii="Times New Roman" w:hAnsi="Times New Roman" w:cs="Times New Roman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05A1D" w:rsidRPr="00143D45" w:rsidRDefault="00505A1D" w:rsidP="0058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3D45">
        <w:rPr>
          <w:rFonts w:ascii="Times New Roman" w:hAnsi="Times New Roman" w:cs="Times New Roman"/>
        </w:rPr>
        <w:t>б) 1,5 процента в отношении прочих земельных участков.</w:t>
      </w:r>
    </w:p>
    <w:p w:rsidR="00505A1D" w:rsidRPr="00143D45" w:rsidRDefault="00505A1D" w:rsidP="00580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3D45">
        <w:rPr>
          <w:rFonts w:ascii="Times New Roman" w:hAnsi="Times New Roman" w:cs="Times New Roman"/>
        </w:rPr>
        <w:t>3. Установить следующие сроки уплаты авансовых платежей и платежей по итогам года для налогоплательщиков – организаций:</w:t>
      </w:r>
    </w:p>
    <w:p w:rsidR="00505A1D" w:rsidRPr="00143D45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>авансовый платеж – ежеквартально, не позднее последнего числа месяца, следующего за истекшим отчетным периодом;</w:t>
      </w:r>
    </w:p>
    <w:p w:rsidR="00505A1D" w:rsidRPr="00143D45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>- по итогам налогового периода – не позднее 1 марта года, следующего за истекшим налоговым периодом.</w:t>
      </w:r>
    </w:p>
    <w:p w:rsidR="00505A1D" w:rsidRPr="00143D45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>4.</w:t>
      </w:r>
      <w:r w:rsidRPr="00143D45">
        <w:rPr>
          <w:rFonts w:ascii="Times New Roman" w:hAnsi="Times New Roman" w:cs="Times New Roman"/>
          <w:sz w:val="22"/>
          <w:szCs w:val="22"/>
        </w:rPr>
        <w:t>Предоставить льготы по уплате земельного налога следующим категориям налогоплательщиков: о</w:t>
      </w:r>
      <w:r w:rsidRPr="00143D45">
        <w:rPr>
          <w:rStyle w:val="FontStyle13"/>
          <w:sz w:val="22"/>
          <w:szCs w:val="22"/>
          <w:lang w:val="ru-RU"/>
        </w:rPr>
        <w:t>свободить от уплаты земельного налога в размере 100%:</w:t>
      </w:r>
    </w:p>
    <w:p w:rsidR="00505A1D" w:rsidRPr="00143D45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>1) учреждения культуры и средств массовой информации;</w:t>
      </w:r>
    </w:p>
    <w:p w:rsidR="00505A1D" w:rsidRPr="00143D45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 xml:space="preserve">2) органы местного самоуправления; </w:t>
      </w:r>
    </w:p>
    <w:p w:rsidR="00505A1D" w:rsidRPr="00143D45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>3) участников и ветеранов ВОВ, а также граждан, на которых законодательством распространены социальные гарантии и льготы участников ВОВ;</w:t>
      </w:r>
    </w:p>
    <w:p w:rsidR="00505A1D" w:rsidRPr="00143D45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>4) членов семей погибших (умерших) участников ВОВ, имеющих право на получение мер социальной поддержки по Федеральному Закону «О ветеранах»;</w:t>
      </w:r>
    </w:p>
    <w:p w:rsidR="00505A1D" w:rsidRPr="00143D45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>5)  организации осуществляющие деятельность по государственному надзору, отвечающему за безопасность Гидротехнических сооружений.</w:t>
      </w:r>
    </w:p>
    <w:p w:rsidR="00505A1D" w:rsidRPr="00143D45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>5. Предоставить льготы по уплате земельного налога в размере 50%, за земельные участки, занятые индивидуальным жилищным фондом, личным подсобным хозяйством, а также за земли, предоставленные для садоводства и огородничества (включая земли, занятые строениями и сооружениями), при условии целевого использования земельных участков, следующим категориям плательщиков:</w:t>
      </w:r>
    </w:p>
    <w:p w:rsidR="00505A1D" w:rsidRPr="00143D45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>1) семьям, имеющим детей-инвалидов;</w:t>
      </w:r>
    </w:p>
    <w:p w:rsidR="00505A1D" w:rsidRPr="00143D45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 xml:space="preserve">2) инвалидов, имеющих </w:t>
      </w:r>
      <w:r w:rsidRPr="00143D45">
        <w:rPr>
          <w:rStyle w:val="FontStyle13"/>
          <w:sz w:val="22"/>
          <w:szCs w:val="22"/>
        </w:rPr>
        <w:t>I</w:t>
      </w:r>
      <w:r w:rsidRPr="00143D45">
        <w:rPr>
          <w:rStyle w:val="FontStyle13"/>
          <w:sz w:val="22"/>
          <w:szCs w:val="22"/>
          <w:lang w:val="ru-RU"/>
        </w:rPr>
        <w:t xml:space="preserve"> группу инвалидности</w:t>
      </w:r>
    </w:p>
    <w:p w:rsidR="00505A1D" w:rsidRPr="00143D45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>3) несовершеннолетним гражданам, имеющим земельные участки, на которых расположены объекты недвижимого имущества, перешедшие  по наследству в случае смерти родителей.</w:t>
      </w:r>
    </w:p>
    <w:p w:rsidR="00505A1D" w:rsidRPr="00143D45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 w:rsidRPr="00143D45">
        <w:rPr>
          <w:rStyle w:val="FontStyle13"/>
          <w:sz w:val="22"/>
          <w:szCs w:val="22"/>
          <w:lang w:val="ru-RU"/>
        </w:rPr>
        <w:t>6.</w:t>
      </w:r>
      <w:r w:rsidRPr="00143D45">
        <w:rPr>
          <w:rFonts w:ascii="Times New Roman" w:hAnsi="Times New Roman" w:cs="Times New Roman"/>
          <w:sz w:val="22"/>
          <w:szCs w:val="22"/>
        </w:rPr>
        <w:t xml:space="preserve"> Признать утратившим силу Решение Совета депутатов от 15.11.2018г №19 «Об установлении земельного налога на территории Устинкинского сельсовета» с 01.01.2020 г.</w:t>
      </w:r>
    </w:p>
    <w:p w:rsidR="00505A1D" w:rsidRPr="00143D45" w:rsidRDefault="00505A1D" w:rsidP="00580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3D45">
        <w:rPr>
          <w:rStyle w:val="FontStyle13"/>
          <w:sz w:val="22"/>
          <w:szCs w:val="22"/>
          <w:lang w:val="ru-RU"/>
        </w:rPr>
        <w:t xml:space="preserve">      7.</w:t>
      </w:r>
      <w:r w:rsidRPr="00143D45">
        <w:rPr>
          <w:rStyle w:val="FontStyle13"/>
          <w:rFonts w:ascii="Calibri" w:hAnsi="Calibri" w:cs="Calibri"/>
          <w:sz w:val="22"/>
          <w:szCs w:val="22"/>
          <w:lang w:val="ru-RU"/>
        </w:rPr>
        <w:t xml:space="preserve"> </w:t>
      </w:r>
      <w:r w:rsidRPr="00143D45">
        <w:rPr>
          <w:rFonts w:ascii="Times New Roman" w:hAnsi="Times New Roman" w:cs="Times New Roman"/>
        </w:rPr>
        <w:t>Настоящее  решение Совета депутатов вступает в силу по истечении одного</w:t>
      </w:r>
    </w:p>
    <w:p w:rsidR="00505A1D" w:rsidRPr="00143D45" w:rsidRDefault="00505A1D" w:rsidP="00580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3D45">
        <w:rPr>
          <w:rFonts w:ascii="Times New Roman" w:hAnsi="Times New Roman" w:cs="Times New Roman"/>
        </w:rPr>
        <w:t xml:space="preserve">      месяца с момента официального опубликования, но не ранее 01 января 2020 </w:t>
      </w:r>
    </w:p>
    <w:p w:rsidR="00505A1D" w:rsidRPr="00143D45" w:rsidRDefault="00505A1D" w:rsidP="00580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3D45">
        <w:rPr>
          <w:rFonts w:ascii="Times New Roman" w:hAnsi="Times New Roman" w:cs="Times New Roman"/>
        </w:rPr>
        <w:t xml:space="preserve">      года.</w:t>
      </w:r>
    </w:p>
    <w:p w:rsidR="00505A1D" w:rsidRPr="00143D45" w:rsidRDefault="00505A1D" w:rsidP="00580B00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rFonts w:ascii="Calibri" w:hAnsi="Calibri" w:cs="Calibri"/>
          <w:sz w:val="22"/>
          <w:szCs w:val="22"/>
          <w:lang w:val="ru-RU"/>
        </w:rPr>
      </w:pPr>
    </w:p>
    <w:p w:rsidR="00505A1D" w:rsidRPr="00143D45" w:rsidRDefault="00505A1D" w:rsidP="00143D45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2"/>
          <w:szCs w:val="22"/>
          <w:lang w:val="ru-RU"/>
        </w:rPr>
      </w:pPr>
      <w:r>
        <w:rPr>
          <w:rStyle w:val="FontStyle13"/>
          <w:sz w:val="22"/>
          <w:szCs w:val="22"/>
          <w:lang w:val="ru-RU"/>
        </w:rPr>
        <w:t xml:space="preserve">     </w:t>
      </w:r>
      <w:r w:rsidRPr="00143D45">
        <w:rPr>
          <w:rStyle w:val="FontStyle13"/>
          <w:sz w:val="22"/>
          <w:szCs w:val="22"/>
          <w:lang w:val="ru-RU"/>
        </w:rPr>
        <w:t>Глава</w:t>
      </w:r>
    </w:p>
    <w:p w:rsidR="00505A1D" w:rsidRPr="00143D45" w:rsidRDefault="00505A1D" w:rsidP="00143D45">
      <w:pPr>
        <w:pStyle w:val="Style5"/>
        <w:widowControl/>
        <w:spacing w:line="317" w:lineRule="exact"/>
        <w:rPr>
          <w:sz w:val="22"/>
          <w:szCs w:val="22"/>
        </w:rPr>
      </w:pPr>
      <w:r w:rsidRPr="00143D45">
        <w:rPr>
          <w:rStyle w:val="FontStyle13"/>
          <w:sz w:val="22"/>
          <w:szCs w:val="22"/>
          <w:lang w:val="ru-RU"/>
        </w:rPr>
        <w:t xml:space="preserve">Устинкинского сельсовета                                                            С.И.Волосатов </w:t>
      </w:r>
      <w:r w:rsidRPr="00143D45">
        <w:rPr>
          <w:sz w:val="22"/>
          <w:szCs w:val="22"/>
        </w:rPr>
        <w:t xml:space="preserve">         </w:t>
      </w:r>
    </w:p>
    <w:sectPr w:rsidR="00505A1D" w:rsidRPr="00143D45" w:rsidSect="00143D45">
      <w:pgSz w:w="11905" w:h="16838"/>
      <w:pgMar w:top="1134" w:right="565" w:bottom="1134" w:left="90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402"/>
    <w:rsid w:val="000124DA"/>
    <w:rsid w:val="00084471"/>
    <w:rsid w:val="0009181B"/>
    <w:rsid w:val="000E4D8B"/>
    <w:rsid w:val="00103A7C"/>
    <w:rsid w:val="00107BA7"/>
    <w:rsid w:val="00143D45"/>
    <w:rsid w:val="0014646B"/>
    <w:rsid w:val="00176209"/>
    <w:rsid w:val="001C1DED"/>
    <w:rsid w:val="002305DD"/>
    <w:rsid w:val="002A242D"/>
    <w:rsid w:val="002A4FA8"/>
    <w:rsid w:val="002B6CB2"/>
    <w:rsid w:val="002F2213"/>
    <w:rsid w:val="00353AD3"/>
    <w:rsid w:val="003C2F1D"/>
    <w:rsid w:val="003C465E"/>
    <w:rsid w:val="004869EF"/>
    <w:rsid w:val="004F12C5"/>
    <w:rsid w:val="00505A1D"/>
    <w:rsid w:val="00507A93"/>
    <w:rsid w:val="005300CC"/>
    <w:rsid w:val="0053503C"/>
    <w:rsid w:val="005354C8"/>
    <w:rsid w:val="005433C7"/>
    <w:rsid w:val="00557FCC"/>
    <w:rsid w:val="005649F2"/>
    <w:rsid w:val="00580B00"/>
    <w:rsid w:val="005C3304"/>
    <w:rsid w:val="005F3AC0"/>
    <w:rsid w:val="005F668C"/>
    <w:rsid w:val="00672A51"/>
    <w:rsid w:val="006B7D28"/>
    <w:rsid w:val="006C00B2"/>
    <w:rsid w:val="006D387E"/>
    <w:rsid w:val="006E0846"/>
    <w:rsid w:val="006F113A"/>
    <w:rsid w:val="00700A9E"/>
    <w:rsid w:val="0071255C"/>
    <w:rsid w:val="00715170"/>
    <w:rsid w:val="007338EF"/>
    <w:rsid w:val="0074534D"/>
    <w:rsid w:val="007936E5"/>
    <w:rsid w:val="007A3402"/>
    <w:rsid w:val="007C34D5"/>
    <w:rsid w:val="007F5D64"/>
    <w:rsid w:val="00834B1C"/>
    <w:rsid w:val="008465A5"/>
    <w:rsid w:val="00914CC8"/>
    <w:rsid w:val="0091527A"/>
    <w:rsid w:val="009361B1"/>
    <w:rsid w:val="00947CD0"/>
    <w:rsid w:val="009C31C8"/>
    <w:rsid w:val="009D766D"/>
    <w:rsid w:val="009E321A"/>
    <w:rsid w:val="00A019C6"/>
    <w:rsid w:val="00A26577"/>
    <w:rsid w:val="00AB53EA"/>
    <w:rsid w:val="00B00CAB"/>
    <w:rsid w:val="00B81A37"/>
    <w:rsid w:val="00BA1E70"/>
    <w:rsid w:val="00BB17DA"/>
    <w:rsid w:val="00BE17E2"/>
    <w:rsid w:val="00C03D9B"/>
    <w:rsid w:val="00C82972"/>
    <w:rsid w:val="00D00D18"/>
    <w:rsid w:val="00D7643F"/>
    <w:rsid w:val="00D846B2"/>
    <w:rsid w:val="00E70C3F"/>
    <w:rsid w:val="00F266F1"/>
    <w:rsid w:val="00F8045C"/>
    <w:rsid w:val="00F80B01"/>
    <w:rsid w:val="00F9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C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0B0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a">
    <w:name w:val="Знак"/>
    <w:basedOn w:val="Normal"/>
    <w:uiPriority w:val="99"/>
    <w:semiHidden/>
    <w:rsid w:val="000E4D8B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uiPriority w:val="99"/>
    <w:rsid w:val="000E4D8B"/>
    <w:pPr>
      <w:widowControl w:val="0"/>
      <w:autoSpaceDE w:val="0"/>
      <w:autoSpaceDN w:val="0"/>
      <w:adjustRightInd w:val="0"/>
      <w:spacing w:after="0" w:line="302" w:lineRule="exact"/>
      <w:jc w:val="center"/>
    </w:pPr>
    <w:rPr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0E4D8B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0E4D8B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0E4D8B"/>
    <w:rPr>
      <w:rFonts w:ascii="Times New Roman" w:hAnsi="Times New Roman" w:cs="Times New Roman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6E5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9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634</Words>
  <Characters>3617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1903-00-140</dc:creator>
  <cp:keywords/>
  <dc:description/>
  <cp:lastModifiedBy>Admin</cp:lastModifiedBy>
  <cp:revision>15</cp:revision>
  <cp:lastPrinted>2019-12-02T03:36:00Z</cp:lastPrinted>
  <dcterms:created xsi:type="dcterms:W3CDTF">2019-11-05T01:40:00Z</dcterms:created>
  <dcterms:modified xsi:type="dcterms:W3CDTF">2019-12-02T03:36:00Z</dcterms:modified>
</cp:coreProperties>
</file>