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5A" w:rsidRDefault="00177F5A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Задолженность по контрактам </w:t>
      </w:r>
    </w:p>
    <w:p w:rsidR="00177F5A" w:rsidRDefault="00177F5A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в ходе проверки соблюдения законодательства о контрактной системе в сфере закупок выявлены нарушения действующего законодательства.  </w:t>
      </w:r>
    </w:p>
    <w:p w:rsidR="00177F5A" w:rsidRDefault="00177F5A" w:rsidP="00615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текущем году администрацией Красноиюсского сельсовета с 5 хозяйствующими субъектами заключены договоры на выполнение муниципальных нужд (</w:t>
      </w:r>
      <w:r w:rsidRPr="00615519">
        <w:rPr>
          <w:rFonts w:ascii="Times New Roman" w:hAnsi="Times New Roman"/>
          <w:sz w:val="28"/>
          <w:szCs w:val="28"/>
        </w:rPr>
        <w:t>на выполнение проверки сметной документации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5519">
        <w:rPr>
          <w:rFonts w:ascii="Times New Roman" w:hAnsi="Times New Roman"/>
          <w:sz w:val="28"/>
          <w:szCs w:val="28"/>
        </w:rPr>
        <w:t>на капитальный ремонт водонапорной башни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5519">
        <w:rPr>
          <w:rFonts w:ascii="Times New Roman" w:hAnsi="Times New Roman"/>
          <w:sz w:val="28"/>
          <w:szCs w:val="28"/>
        </w:rPr>
        <w:t>на выполнение работ по спиливанию деревьев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5519">
        <w:rPr>
          <w:rFonts w:ascii="Times New Roman" w:hAnsi="Times New Roman"/>
          <w:sz w:val="28"/>
          <w:szCs w:val="28"/>
        </w:rPr>
        <w:t>на оказание услуг по разработке расчета вероятного вреда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5519">
        <w:rPr>
          <w:rFonts w:ascii="Times New Roman" w:hAnsi="Times New Roman"/>
          <w:spacing w:val="-2"/>
          <w:sz w:val="27"/>
          <w:szCs w:val="27"/>
          <w:lang w:eastAsia="ru-RU"/>
        </w:rPr>
        <w:t>на выполнение инженерно-гидрологических изысканий</w:t>
      </w:r>
      <w:r>
        <w:rPr>
          <w:rFonts w:ascii="Times New Roman" w:hAnsi="Times New Roman"/>
          <w:spacing w:val="-2"/>
          <w:sz w:val="27"/>
          <w:szCs w:val="27"/>
          <w:lang w:eastAsia="ru-RU"/>
        </w:rPr>
        <w:t xml:space="preserve"> и на </w:t>
      </w:r>
      <w:r w:rsidRPr="00615519">
        <w:rPr>
          <w:rFonts w:ascii="Times New Roman" w:hAnsi="Times New Roman"/>
          <w:spacing w:val="-2"/>
          <w:sz w:val="27"/>
          <w:szCs w:val="27"/>
          <w:lang w:eastAsia="ru-RU"/>
        </w:rPr>
        <w:t>разработку проектной документации</w:t>
      </w:r>
      <w:r>
        <w:rPr>
          <w:rFonts w:ascii="Times New Roman" w:hAnsi="Times New Roman"/>
          <w:spacing w:val="-2"/>
          <w:sz w:val="27"/>
          <w:szCs w:val="27"/>
          <w:lang w:eastAsia="ru-RU"/>
        </w:rPr>
        <w:t xml:space="preserve"> по капитальному ремонту водонапорной башни) </w:t>
      </w:r>
      <w:r>
        <w:rPr>
          <w:rFonts w:ascii="Times New Roman" w:hAnsi="Times New Roman"/>
          <w:sz w:val="28"/>
          <w:szCs w:val="28"/>
        </w:rPr>
        <w:t xml:space="preserve">на общую сумму </w:t>
      </w:r>
      <w:r w:rsidRPr="00823FD9">
        <w:rPr>
          <w:rFonts w:ascii="Times New Roman" w:hAnsi="Times New Roman"/>
          <w:sz w:val="28"/>
          <w:szCs w:val="28"/>
        </w:rPr>
        <w:t xml:space="preserve">598 638 рублей 30 копеек.  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показала, что хозяйствующими субъектами договорные обязательства выполнены в установленный срок, однакоадминистрацией Красноиюсского сельсовета в нарушение положений Гражданского кодекса Российской Федерации и </w:t>
      </w:r>
      <w:r w:rsidRPr="00823FD9">
        <w:rPr>
          <w:rFonts w:ascii="Times New Roman" w:hAnsi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оплата по договорам не произведена. 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16.09.2020 прокуратурой района в отношении главы Красноиюсского сельсовета возбуждено дело об административном правонарушении по </w:t>
      </w:r>
      <w:r w:rsidRPr="00823FD9">
        <w:rPr>
          <w:rFonts w:ascii="Times New Roman" w:hAnsi="Times New Roman"/>
          <w:sz w:val="28"/>
          <w:szCs w:val="28"/>
        </w:rPr>
        <w:t>ч. 1 ст. 7.32.5 КоАП РФ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AD6B8D">
        <w:rPr>
          <w:rFonts w:ascii="Times New Roman" w:hAnsi="Times New Roman"/>
          <w:sz w:val="28"/>
          <w:szCs w:val="28"/>
        </w:rPr>
        <w:t>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).</w:t>
      </w:r>
    </w:p>
    <w:p w:rsidR="00177F5A" w:rsidRDefault="00177F5A" w:rsidP="00581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Министерства финансов Республики Хакасия от 29.09.2020 указанное должностное лицо привлечено к административной ответственности в виде штрафа в размере 30 000 рублей. </w:t>
      </w:r>
    </w:p>
    <w:p w:rsidR="00177F5A" w:rsidRDefault="00177F5A" w:rsidP="00581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адрес главы указанного сельсовета 16.09.2020 внесено представление, которое в настоящее время находится на рассмотрении. 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Default="00177F5A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                                                                        З.Г. Шуряков </w:t>
      </w:r>
    </w:p>
    <w:p w:rsidR="00177F5A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5A" w:rsidRPr="00895FC6" w:rsidRDefault="00177F5A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7F5A" w:rsidRPr="00895FC6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C6"/>
    <w:rsid w:val="00097F78"/>
    <w:rsid w:val="00120ACF"/>
    <w:rsid w:val="001718FE"/>
    <w:rsid w:val="00177F5A"/>
    <w:rsid w:val="00581EBE"/>
    <w:rsid w:val="00615519"/>
    <w:rsid w:val="00725084"/>
    <w:rsid w:val="007C086D"/>
    <w:rsid w:val="0081370C"/>
    <w:rsid w:val="00823FD9"/>
    <w:rsid w:val="00830D04"/>
    <w:rsid w:val="00895FC6"/>
    <w:rsid w:val="00971F14"/>
    <w:rsid w:val="00AD363D"/>
    <w:rsid w:val="00AD6B8D"/>
    <w:rsid w:val="00D1604A"/>
    <w:rsid w:val="00D66957"/>
    <w:rsid w:val="00D8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279</Words>
  <Characters>1593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User</cp:lastModifiedBy>
  <cp:revision>7</cp:revision>
  <cp:lastPrinted>2020-10-09T09:54:00Z</cp:lastPrinted>
  <dcterms:created xsi:type="dcterms:W3CDTF">2020-10-09T09:16:00Z</dcterms:created>
  <dcterms:modified xsi:type="dcterms:W3CDTF">2020-12-21T15:27:00Z</dcterms:modified>
</cp:coreProperties>
</file>