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0D" w:rsidRPr="0096220D" w:rsidRDefault="0096220D" w:rsidP="0096220D">
      <w:pPr>
        <w:spacing w:after="300" w:line="240" w:lineRule="auto"/>
        <w:jc w:val="center"/>
        <w:outlineLvl w:val="0"/>
        <w:rPr>
          <w:rFonts w:ascii="Circe" w:eastAsia="Times New Roman" w:hAnsi="Circe" w:cs="Times New Roman"/>
          <w:bCs/>
          <w:kern w:val="36"/>
          <w:sz w:val="28"/>
          <w:szCs w:val="28"/>
          <w:u w:val="single"/>
          <w:lang w:eastAsia="ru-RU"/>
        </w:rPr>
      </w:pPr>
      <w:r w:rsidRPr="0096220D">
        <w:rPr>
          <w:rFonts w:ascii="Circe" w:eastAsia="Times New Roman" w:hAnsi="Circe" w:cs="Times New Roman"/>
          <w:bCs/>
          <w:kern w:val="36"/>
          <w:sz w:val="28"/>
          <w:szCs w:val="28"/>
          <w:u w:val="single"/>
          <w:lang w:eastAsia="ru-RU"/>
        </w:rPr>
        <w:t>Памятка об уголовной и административной ответственности за незаконный оборот наркотических средств на территории Российской Федерации</w:t>
      </w:r>
    </w:p>
    <w:p w:rsidR="0096220D" w:rsidRDefault="0096220D" w:rsidP="0096220D">
      <w:pPr>
        <w:spacing w:after="300" w:line="240" w:lineRule="auto"/>
        <w:jc w:val="center"/>
        <w:outlineLvl w:val="0"/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</w:pP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На территории Российской Федерации свободный оборот</w:t>
      </w:r>
      <w:r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 xml:space="preserve"> наркотических средств запрещен!</w:t>
      </w:r>
    </w:p>
    <w:p w:rsidR="0096220D" w:rsidRDefault="0096220D" w:rsidP="0096220D">
      <w:pPr>
        <w:spacing w:after="300" w:line="240" w:lineRule="auto"/>
        <w:jc w:val="center"/>
        <w:outlineLvl w:val="0"/>
        <w:rPr>
          <w:rFonts w:ascii="Circe" w:eastAsia="Times New Roman" w:hAnsi="Circe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0604A5" wp14:editId="2FECE71D">
            <wp:extent cx="1024128" cy="1024128"/>
            <wp:effectExtent l="0" t="0" r="5080" b="5080"/>
            <wp:docPr id="2" name="Рисунок 2" descr="https://xn----7sbbc3beccjomergju9hzbza1d.xn--p1acf/wp-content/uploads/2022/03/3b44b5000d3ada04c028c395cd05cbf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7sbbc3beccjomergju9hzbza1d.xn--p1acf/wp-content/uploads/2022/03/3b44b5000d3ada04c028c395cd05cbfb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40" cy="10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0D" w:rsidRPr="0096220D" w:rsidRDefault="0096220D" w:rsidP="0096220D">
      <w:pPr>
        <w:spacing w:after="0" w:line="240" w:lineRule="auto"/>
        <w:jc w:val="center"/>
        <w:outlineLvl w:val="0"/>
        <w:rPr>
          <w:rFonts w:ascii="Circe" w:eastAsia="Times New Roman" w:hAnsi="Circe" w:cs="Times New Roman"/>
          <w:b/>
          <w:bCs/>
          <w:kern w:val="36"/>
          <w:sz w:val="48"/>
          <w:szCs w:val="48"/>
          <w:lang w:eastAsia="ru-RU"/>
        </w:rPr>
      </w:pP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 xml:space="preserve">Уголовной ответственности подлежит лицо, достигшее ко времени совершения преступления </w:t>
      </w:r>
      <w:r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 xml:space="preserve"> 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16-летнего возраста!</w:t>
      </w:r>
    </w:p>
    <w:p w:rsidR="0096220D" w:rsidRPr="0096220D" w:rsidRDefault="0096220D" w:rsidP="009622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irce" w:eastAsia="Times New Roman" w:hAnsi="Circe" w:cs="Times New Roman"/>
          <w:sz w:val="24"/>
          <w:szCs w:val="24"/>
          <w:lang w:eastAsia="ru-RU"/>
        </w:rPr>
      </w:pPr>
      <w:proofErr w:type="gramStart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 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по статье 228</w: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 Уголовного кодекса Российской Федерации, которая предусматривает наказание 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до 15 лет</w:t>
      </w:r>
      <w:proofErr w:type="gramEnd"/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 xml:space="preserve"> лишения свободы</w: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.</w:t>
      </w:r>
    </w:p>
    <w:p w:rsidR="0096220D" w:rsidRPr="0096220D" w:rsidRDefault="0096220D" w:rsidP="009622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irce" w:eastAsia="Times New Roman" w:hAnsi="Circe" w:cs="Times New Roman"/>
          <w:sz w:val="24"/>
          <w:szCs w:val="24"/>
          <w:lang w:eastAsia="ru-RU"/>
        </w:rPr>
      </w:pPr>
      <w:proofErr w:type="gramStart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 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по статье 228.1</w: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 Уголовного кодекса Российской Федерации, предусматривающей наказание 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до пожизненного лишения свободы</w: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.</w:t>
      </w:r>
      <w:proofErr w:type="gramEnd"/>
    </w:p>
    <w:p w:rsidR="0096220D" w:rsidRPr="0096220D" w:rsidRDefault="0096220D" w:rsidP="009622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irce" w:eastAsia="Times New Roman" w:hAnsi="Circe" w:cs="Times New Roman"/>
          <w:sz w:val="24"/>
          <w:szCs w:val="24"/>
          <w:lang w:eastAsia="ru-RU"/>
        </w:rPr>
      </w:pPr>
      <w:proofErr w:type="gramStart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За </w:t>
      </w:r>
      <w:hyperlink r:id="rId7" w:anchor="dst100017" w:history="1">
        <w:r w:rsidRPr="0096220D">
          <w:rPr>
            <w:rFonts w:ascii="Circe" w:eastAsia="Times New Roman" w:hAnsi="Circe" w:cs="Times New Roman"/>
            <w:sz w:val="24"/>
            <w:szCs w:val="24"/>
            <w:lang w:eastAsia="ru-RU"/>
          </w:rPr>
          <w:t>незаконное</w:t>
        </w:r>
      </w:hyperlink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 перемещение через </w:t>
      </w:r>
      <w:hyperlink r:id="rId8" w:anchor="dst100008" w:history="1">
        <w:r w:rsidRPr="0096220D">
          <w:rPr>
            <w:rFonts w:ascii="Circe" w:eastAsia="Times New Roman" w:hAnsi="Circe" w:cs="Times New Roman"/>
            <w:sz w:val="24"/>
            <w:szCs w:val="24"/>
            <w:lang w:eastAsia="ru-RU"/>
          </w:rPr>
          <w:t>таможенную границу</w:t>
        </w:r>
      </w:hyperlink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 Таможенного союза либо Государственную границу Российской Федерации наркотических средств, </w:t>
      </w:r>
      <w:hyperlink r:id="rId9" w:anchor="dst100013" w:history="1">
        <w:r w:rsidRPr="0096220D">
          <w:rPr>
            <w:rFonts w:ascii="Circe" w:eastAsia="Times New Roman" w:hAnsi="Circe" w:cs="Times New Roman"/>
            <w:sz w:val="24"/>
            <w:szCs w:val="24"/>
            <w:u w:val="single"/>
            <w:lang w:eastAsia="ru-RU"/>
          </w:rPr>
          <w:t>психотропных веществ</w:t>
        </w:r>
      </w:hyperlink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, их </w:t>
      </w:r>
      <w:proofErr w:type="spellStart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fldChar w:fldCharType="begin"/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instrText xml:space="preserve"> HYPERLINK "http://www.consultant.ru/document/cons_doc_LAW_370330/bb9e97fad9d14ac66df4b6e67c453d1be3b77b4c/" \l "dst100014" </w:instrTex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fldChar w:fldCharType="separate"/>
      </w:r>
      <w:r w:rsidRPr="0096220D">
        <w:rPr>
          <w:rFonts w:ascii="Circe" w:eastAsia="Times New Roman" w:hAnsi="Circe" w:cs="Times New Roman"/>
          <w:sz w:val="24"/>
          <w:szCs w:val="24"/>
          <w:u w:val="single"/>
          <w:lang w:eastAsia="ru-RU"/>
        </w:rPr>
        <w:t>прекурсоров</w:t>
      </w:r>
      <w:proofErr w:type="spellEnd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fldChar w:fldCharType="end"/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 xml:space="preserve"> или аналогов, растений, содержащих наркотические средства, психотропные вещества или их </w:t>
      </w:r>
      <w:proofErr w:type="spellStart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прекурсоры</w:t>
      </w:r>
      <w:proofErr w:type="spellEnd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прекурсоры</w:t>
      </w:r>
      <w:proofErr w:type="spellEnd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, </w:t>
      </w:r>
      <w:hyperlink r:id="rId10" w:anchor="dst100013" w:history="1">
        <w:r w:rsidRPr="0096220D">
          <w:rPr>
            <w:rFonts w:ascii="Circe" w:eastAsia="Times New Roman" w:hAnsi="Circe" w:cs="Times New Roman"/>
            <w:sz w:val="24"/>
            <w:szCs w:val="24"/>
            <w:u w:val="single"/>
            <w:lang w:eastAsia="ru-RU"/>
          </w:rPr>
          <w:t>инструментов или оборудования</w:t>
        </w:r>
      </w:hyperlink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, находящихся под специальным контролем и используемых для изготовления наркотических средств или психотропных веществ, лица, привлекаются к</w:t>
      </w:r>
      <w:proofErr w:type="gramEnd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 xml:space="preserve"> уголовной ответственности 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по статье 229.1</w: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 Уголовного кодекса Российской Федерации, предусматривающей наказание 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до семи лет  лишения свободы</w: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.</w:t>
      </w:r>
    </w:p>
    <w:p w:rsidR="0096220D" w:rsidRPr="0096220D" w:rsidRDefault="0096220D" w:rsidP="009622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За склонение к потреблению наркотических средств, психотропных веществ или их аналогов лица привлекаются к уголовной ответств</w:t>
      </w:r>
      <w:bookmarkStart w:id="0" w:name="_GoBack"/>
      <w:bookmarkEnd w:id="0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енности 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по статье 230</w: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 Уголовного кодекса Российской Федерации, которая предусматривает наказание 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до пятнадцати лет лишения свободы</w: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.</w:t>
      </w:r>
    </w:p>
    <w:p w:rsidR="0096220D" w:rsidRPr="0096220D" w:rsidRDefault="0096220D" w:rsidP="009622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 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по статье 232</w: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 Уголовного кодекса Российской Федерации, которая предусматривает наказание </w:t>
      </w: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до семи лет лишения свободы</w:t>
      </w:r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.</w:t>
      </w:r>
    </w:p>
    <w:p w:rsidR="0096220D" w:rsidRPr="0096220D" w:rsidRDefault="0096220D" w:rsidP="0096220D">
      <w:pPr>
        <w:numPr>
          <w:ilvl w:val="0"/>
          <w:numId w:val="1"/>
        </w:numPr>
        <w:spacing w:before="90" w:after="90" w:line="240" w:lineRule="auto"/>
        <w:ind w:left="0" w:firstLine="709"/>
        <w:jc w:val="both"/>
        <w:rPr>
          <w:rFonts w:ascii="Circe" w:eastAsia="Times New Roman" w:hAnsi="Circe" w:cs="Times New Roman"/>
          <w:color w:val="444444"/>
          <w:sz w:val="24"/>
          <w:szCs w:val="24"/>
          <w:lang w:eastAsia="ru-RU"/>
        </w:rPr>
      </w:pPr>
      <w:proofErr w:type="gramStart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 xml:space="preserve">Частью 3 статьи 20.20 КоАП РФ предусмотрена административная ответственность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психоактивных</w:t>
      </w:r>
      <w:proofErr w:type="spellEnd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иностранным гражданином</w:t>
      </w:r>
      <w:proofErr w:type="gramEnd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 xml:space="preserve"> или лицом без гражданства,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психоактивные</w:t>
      </w:r>
      <w:proofErr w:type="spellEnd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месте. Указанные действия влекут наложение административного штрафа </w:t>
      </w:r>
      <w:proofErr w:type="gramStart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96220D">
        <w:rPr>
          <w:rFonts w:ascii="Circe" w:eastAsia="Times New Roman" w:hAnsi="Circe" w:cs="Times New Roman"/>
          <w:sz w:val="24"/>
          <w:szCs w:val="24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AB3146" w:rsidRPr="0096220D" w:rsidRDefault="0096220D" w:rsidP="0096220D">
      <w:pPr>
        <w:spacing w:after="0" w:line="240" w:lineRule="auto"/>
        <w:jc w:val="center"/>
        <w:rPr>
          <w:rFonts w:ascii="Circe" w:eastAsia="Times New Roman" w:hAnsi="Circe" w:cs="Times New Roman"/>
          <w:b/>
          <w:sz w:val="24"/>
          <w:szCs w:val="24"/>
          <w:lang w:eastAsia="ru-RU"/>
        </w:rPr>
      </w:pPr>
      <w:r w:rsidRPr="0096220D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Прокуратура Орджоникидзевского района НАПОМИНАЕТ: незнание закона не освобождает от ответственности!</w:t>
      </w:r>
    </w:p>
    <w:sectPr w:rsidR="00AB3146" w:rsidRPr="0096220D" w:rsidSect="0096220D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A51"/>
    <w:multiLevelType w:val="multilevel"/>
    <w:tmpl w:val="59D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F"/>
    <w:rsid w:val="00283B12"/>
    <w:rsid w:val="0096220D"/>
    <w:rsid w:val="00A64DFF"/>
    <w:rsid w:val="00A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1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513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141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0330/bb9e97fad9d14ac66df4b6e67c453d1be3b77b4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2022-12-12T14:18:00Z</dcterms:created>
  <dcterms:modified xsi:type="dcterms:W3CDTF">2022-12-12T14:30:00Z</dcterms:modified>
</cp:coreProperties>
</file>