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E282" w14:textId="77777777" w:rsidR="00E24B97" w:rsidRDefault="00E24B97">
      <w:pPr>
        <w:pStyle w:val="a9"/>
        <w:spacing w:line="240" w:lineRule="exact"/>
        <w:ind w:firstLine="709"/>
        <w:jc w:val="both"/>
      </w:pPr>
    </w:p>
    <w:p w14:paraId="1D8A5A9D" w14:textId="77777777" w:rsidR="00E24B97" w:rsidRDefault="008A5E37">
      <w:pPr>
        <w:spacing w:line="240" w:lineRule="exact"/>
        <w:jc w:val="both"/>
      </w:pPr>
      <w:r>
        <w:rPr>
          <w:b/>
          <w:i/>
          <w:sz w:val="28"/>
          <w:szCs w:val="28"/>
        </w:rPr>
        <w:t xml:space="preserve">Заместитель Генерального прокурора Дмитрий Демешин в ходе рабочей поездки в Республику Алтай </w:t>
      </w:r>
      <w:r>
        <w:rPr>
          <w:b/>
          <w:i/>
          <w:sz w:val="28"/>
          <w:szCs w:val="28"/>
        </w:rPr>
        <w:t>вручил ключи от новых квартир лицам из числа детей-сирот</w:t>
      </w:r>
    </w:p>
    <w:p w14:paraId="5FC2F427" w14:textId="77777777" w:rsidR="00E24B97" w:rsidRDefault="00E24B97">
      <w:pPr>
        <w:jc w:val="both"/>
        <w:rPr>
          <w:b/>
          <w:i/>
          <w:sz w:val="28"/>
          <w:szCs w:val="28"/>
        </w:rPr>
      </w:pPr>
    </w:p>
    <w:p w14:paraId="551D6212" w14:textId="77777777" w:rsidR="00E24B97" w:rsidRDefault="008A5E37">
      <w:pPr>
        <w:pStyle w:val="ac"/>
        <w:shd w:val="clear" w:color="auto" w:fill="FFFFFF"/>
        <w:spacing w:before="0" w:after="0"/>
        <w:jc w:val="both"/>
      </w:pPr>
      <w:r>
        <w:rPr>
          <w:sz w:val="28"/>
          <w:szCs w:val="28"/>
        </w:rPr>
        <w:t xml:space="preserve">24 июня 2022 года заместитель Генерального прокурора Российской Федерации Дмитрий Демешин поздравил и в торжественной обстановке вручил ключи от новых квартир в посёлке </w:t>
      </w:r>
      <w:proofErr w:type="spellStart"/>
      <w:r>
        <w:rPr>
          <w:sz w:val="28"/>
          <w:szCs w:val="28"/>
        </w:rPr>
        <w:t>Алфёрово</w:t>
      </w:r>
      <w:proofErr w:type="spellEnd"/>
      <w:r>
        <w:rPr>
          <w:sz w:val="28"/>
          <w:szCs w:val="28"/>
        </w:rPr>
        <w:t xml:space="preserve"> Республики Алтай дву</w:t>
      </w:r>
      <w:r>
        <w:rPr>
          <w:sz w:val="28"/>
          <w:szCs w:val="28"/>
        </w:rPr>
        <w:t>м лицам из числа детей-сирот. В ближайшее время Денис Казанцев и Татьяна Карпова, которую пришли поддержать супруг и маленький сынишка, отпразднуют новоселье.</w:t>
      </w:r>
    </w:p>
    <w:p w14:paraId="63482793" w14:textId="77777777" w:rsidR="00E24B97" w:rsidRDefault="00E24B97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622326D7" w14:textId="77777777" w:rsidR="00E24B97" w:rsidRDefault="008A5E37">
      <w:pPr>
        <w:pStyle w:val="ac"/>
        <w:shd w:val="clear" w:color="auto" w:fill="FFFFFF"/>
        <w:spacing w:before="0" w:after="0"/>
        <w:jc w:val="both"/>
      </w:pPr>
      <w:r>
        <w:rPr>
          <w:sz w:val="28"/>
          <w:szCs w:val="28"/>
        </w:rPr>
        <w:t>В мероприятии приняли участие прокурор республики Анатолий Богданчиков, министр экономического р</w:t>
      </w:r>
      <w:r>
        <w:rPr>
          <w:sz w:val="28"/>
          <w:szCs w:val="28"/>
        </w:rPr>
        <w:t>азвития Республики Алтай Вячеслав Тупикин.</w:t>
      </w:r>
    </w:p>
    <w:p w14:paraId="7995EA48" w14:textId="77777777" w:rsidR="00E24B97" w:rsidRDefault="00E24B97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0749C6BE" w14:textId="77777777" w:rsidR="00E24B97" w:rsidRDefault="008A5E37">
      <w:pPr>
        <w:jc w:val="both"/>
      </w:pPr>
      <w:r>
        <w:rPr>
          <w:sz w:val="28"/>
          <w:szCs w:val="28"/>
        </w:rPr>
        <w:t>В своем выступлении Дмитрий Демешин отметил, что вопросы реализации жилищных прав детей-сирот были и остаются в числе приоритетных при осуществлении прокурорами надзорной деятельности, тем более, что в республике</w:t>
      </w:r>
      <w:r>
        <w:rPr>
          <w:sz w:val="28"/>
          <w:szCs w:val="28"/>
        </w:rPr>
        <w:t xml:space="preserve"> почти полторы тысячи детей-сирот нуждаются в предоставлении жилья.</w:t>
      </w:r>
    </w:p>
    <w:p w14:paraId="345A20CB" w14:textId="77777777" w:rsidR="00E24B97" w:rsidRDefault="00E24B97">
      <w:pPr>
        <w:jc w:val="both"/>
        <w:rPr>
          <w:sz w:val="28"/>
          <w:szCs w:val="28"/>
        </w:rPr>
      </w:pPr>
    </w:p>
    <w:p w14:paraId="00A8E750" w14:textId="77777777" w:rsidR="00E24B97" w:rsidRDefault="008A5E37">
      <w:pPr>
        <w:jc w:val="both"/>
      </w:pPr>
      <w:r>
        <w:rPr>
          <w:sz w:val="28"/>
          <w:szCs w:val="28"/>
        </w:rPr>
        <w:t>Прокуратуре совместно с Главой республики удалось добиться увеличения объема выделяемых денежных средств на приобретение в 2022 году жилья детям-сиротам. Реализуется региональный закон, п</w:t>
      </w:r>
      <w:r>
        <w:rPr>
          <w:sz w:val="28"/>
          <w:szCs w:val="28"/>
        </w:rPr>
        <w:t>редусматривающий выдачу сиротам жилищных сертификатов для приобретения жилья в собственность.</w:t>
      </w:r>
    </w:p>
    <w:p w14:paraId="6ABE9A30" w14:textId="77777777" w:rsidR="00E24B97" w:rsidRDefault="00E24B97">
      <w:pPr>
        <w:jc w:val="both"/>
        <w:rPr>
          <w:sz w:val="28"/>
          <w:szCs w:val="28"/>
        </w:rPr>
      </w:pPr>
    </w:p>
    <w:p w14:paraId="2D2E1123" w14:textId="59D298E7" w:rsidR="00E24B97" w:rsidRDefault="008A5E37">
      <w:pPr>
        <w:spacing w:line="240" w:lineRule="exact"/>
        <w:jc w:val="both"/>
        <w:rPr>
          <w:color w:val="000000"/>
          <w:spacing w:val="-6"/>
          <w:lang w:eastAsia="ru-RU"/>
        </w:rPr>
      </w:pPr>
      <w:r>
        <w:rPr>
          <w:color w:val="000000"/>
          <w:spacing w:val="-6"/>
          <w:sz w:val="28"/>
          <w:szCs w:val="28"/>
          <w:lang w:eastAsia="ru-RU"/>
        </w:rPr>
        <w:t>Заместитель Генерального прокурора России поручил прокурору республики совместно с органами власти разработать дополнительные меры по решению имеющихся проблем в</w:t>
      </w:r>
      <w:r>
        <w:rPr>
          <w:color w:val="000000"/>
          <w:spacing w:val="-6"/>
          <w:sz w:val="28"/>
          <w:szCs w:val="28"/>
          <w:lang w:eastAsia="ru-RU"/>
        </w:rPr>
        <w:t xml:space="preserve"> данной сфере, в том числе обеспечивать исполнение судебных решений о предоставлении жилья данной категории граждан в сжатые сроки, сообщает </w:t>
      </w:r>
      <w:r w:rsidRPr="008A5E37">
        <w:rPr>
          <w:color w:val="000000"/>
          <w:spacing w:val="-6"/>
          <w:sz w:val="28"/>
          <w:szCs w:val="28"/>
          <w:lang w:eastAsia="ru-RU"/>
        </w:rPr>
        <w:t>управлени</w:t>
      </w:r>
      <w:r w:rsidRPr="008A5E37">
        <w:rPr>
          <w:color w:val="000000"/>
          <w:spacing w:val="-6"/>
          <w:sz w:val="28"/>
          <w:szCs w:val="28"/>
          <w:lang w:eastAsia="ru-RU"/>
        </w:rPr>
        <w:t>е</w:t>
      </w:r>
      <w:r w:rsidRPr="008A5E37">
        <w:rPr>
          <w:color w:val="000000"/>
          <w:spacing w:val="-6"/>
          <w:sz w:val="28"/>
          <w:szCs w:val="28"/>
          <w:lang w:eastAsia="ru-RU"/>
        </w:rPr>
        <w:t xml:space="preserve"> Генеральной прокуратуры Российской Федерации по Сибирскому федеральному округу</w:t>
      </w:r>
      <w:r>
        <w:rPr>
          <w:color w:val="000000"/>
          <w:spacing w:val="-6"/>
          <w:sz w:val="28"/>
          <w:szCs w:val="28"/>
          <w:lang w:eastAsia="ru-RU"/>
        </w:rPr>
        <w:t xml:space="preserve">. </w:t>
      </w:r>
    </w:p>
    <w:p w14:paraId="5B5427A8" w14:textId="77777777" w:rsidR="00E24B97" w:rsidRDefault="00E24B97">
      <w:pPr>
        <w:jc w:val="both"/>
        <w:rPr>
          <w:color w:val="333333"/>
          <w:spacing w:val="-10"/>
          <w:lang w:eastAsia="ru-RU"/>
        </w:rPr>
      </w:pPr>
    </w:p>
    <w:p w14:paraId="0D8BF4FF" w14:textId="0581E2A2" w:rsidR="00E24B97" w:rsidRDefault="00E24B9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</w:p>
    <w:sectPr w:rsidR="00E24B97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97"/>
    <w:rsid w:val="008A5E37"/>
    <w:rsid w:val="00E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8D67"/>
  <w15:docId w15:val="{536056E9-78E2-4169-8334-C7CF971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3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B183D"/>
  </w:style>
  <w:style w:type="character" w:customStyle="1" w:styleId="2">
    <w:name w:val="Основной текст (2)_"/>
    <w:basedOn w:val="1"/>
    <w:qFormat/>
    <w:rsid w:val="009B1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9B183D"/>
    <w:rPr>
      <w:rFonts w:ascii="Tahoma" w:eastAsia="Tahoma" w:hAnsi="Tahoma" w:cs="Tahoma"/>
      <w:sz w:val="16"/>
      <w:szCs w:val="16"/>
    </w:rPr>
  </w:style>
  <w:style w:type="character" w:customStyle="1" w:styleId="10">
    <w:name w:val="Строгий1"/>
    <w:qFormat/>
    <w:rsid w:val="009B183D"/>
    <w:rPr>
      <w:rFonts w:eastAsia="Times New Roman"/>
      <w:bCs/>
    </w:rPr>
  </w:style>
  <w:style w:type="character" w:customStyle="1" w:styleId="11">
    <w:name w:val="Номер страницы1"/>
    <w:qFormat/>
    <w:rsid w:val="009B183D"/>
    <w:rPr>
      <w:rFonts w:eastAsia="Times New Roman"/>
    </w:rPr>
  </w:style>
  <w:style w:type="character" w:customStyle="1" w:styleId="20">
    <w:name w:val="Основной текст 2 Знак"/>
    <w:qFormat/>
    <w:rsid w:val="009B183D"/>
  </w:style>
  <w:style w:type="character" w:customStyle="1" w:styleId="a4">
    <w:name w:val="Верхний колонтитул Знак"/>
    <w:qFormat/>
    <w:rsid w:val="009B183D"/>
  </w:style>
  <w:style w:type="character" w:customStyle="1" w:styleId="12">
    <w:name w:val="Заголовок 1 Знак"/>
    <w:qFormat/>
    <w:rsid w:val="009B183D"/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шрифт абзаца2"/>
    <w:qFormat/>
    <w:rsid w:val="009B183D"/>
  </w:style>
  <w:style w:type="character" w:customStyle="1" w:styleId="-">
    <w:name w:val="Интернет-ссылка"/>
    <w:rsid w:val="009B183D"/>
    <w:rPr>
      <w:color w:val="000080"/>
      <w:u w:val="single"/>
    </w:rPr>
  </w:style>
  <w:style w:type="character" w:customStyle="1" w:styleId="13">
    <w:name w:val="Заголовок №1"/>
    <w:qFormat/>
    <w:rsid w:val="009B18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paragraph" w:customStyle="1" w:styleId="14">
    <w:name w:val="Заголовок1"/>
    <w:basedOn w:val="a"/>
    <w:next w:val="a5"/>
    <w:qFormat/>
    <w:rsid w:val="009B1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B183D"/>
    <w:pPr>
      <w:spacing w:after="140" w:line="276" w:lineRule="auto"/>
    </w:pPr>
  </w:style>
  <w:style w:type="paragraph" w:styleId="a6">
    <w:name w:val="List"/>
    <w:basedOn w:val="a5"/>
    <w:rsid w:val="009B183D"/>
    <w:rPr>
      <w:rFonts w:cs="Mangal"/>
    </w:rPr>
  </w:style>
  <w:style w:type="paragraph" w:styleId="a7">
    <w:name w:val="caption"/>
    <w:basedOn w:val="a"/>
    <w:qFormat/>
    <w:rsid w:val="009B18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15">
    <w:name w:val="Указатель1"/>
    <w:basedOn w:val="a"/>
    <w:qFormat/>
    <w:rsid w:val="009B183D"/>
    <w:pPr>
      <w:suppressLineNumbers/>
    </w:pPr>
    <w:rPr>
      <w:rFonts w:cs="Mangal"/>
    </w:rPr>
  </w:style>
  <w:style w:type="paragraph" w:styleId="a9">
    <w:name w:val="Normal (Web)"/>
    <w:basedOn w:val="a"/>
    <w:qFormat/>
    <w:rsid w:val="009B183D"/>
  </w:style>
  <w:style w:type="paragraph" w:customStyle="1" w:styleId="22">
    <w:name w:val="Основной текст (2)"/>
    <w:basedOn w:val="a"/>
    <w:qFormat/>
    <w:rsid w:val="009B183D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a">
    <w:name w:val="Знак Знак"/>
    <w:basedOn w:val="a"/>
    <w:qFormat/>
    <w:rsid w:val="009B1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B183D"/>
    <w:rPr>
      <w:rFonts w:eastAsia="NSimSun" w:cs="Mangal"/>
      <w:sz w:val="28"/>
      <w:szCs w:val="28"/>
      <w:lang w:eastAsia="en-US" w:bidi="hi-IN"/>
    </w:rPr>
  </w:style>
  <w:style w:type="paragraph" w:customStyle="1" w:styleId="ab">
    <w:name w:val="Знак Знак Знак"/>
    <w:basedOn w:val="a"/>
    <w:qFormat/>
    <w:rsid w:val="009B183D"/>
    <w:pPr>
      <w:spacing w:after="160" w:line="240" w:lineRule="exact"/>
      <w:ind w:left="26"/>
    </w:pPr>
    <w:rPr>
      <w:lang w:eastAsia="en-US"/>
    </w:rPr>
  </w:style>
  <w:style w:type="paragraph" w:customStyle="1" w:styleId="16">
    <w:name w:val="Текст выноски1"/>
    <w:basedOn w:val="a"/>
    <w:qFormat/>
    <w:rsid w:val="009B183D"/>
    <w:rPr>
      <w:rFonts w:ascii="Tahoma" w:eastAsia="Tahoma" w:hAnsi="Tahoma" w:cs="Tahoma"/>
      <w:sz w:val="16"/>
      <w:szCs w:val="16"/>
      <w:lang w:eastAsia="ar-SA"/>
    </w:rPr>
  </w:style>
  <w:style w:type="paragraph" w:customStyle="1" w:styleId="Standard">
    <w:name w:val="Standard"/>
    <w:qFormat/>
    <w:rsid w:val="009B183D"/>
    <w:pPr>
      <w:widowControl w:val="0"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ar-SA" w:bidi="hi-IN"/>
    </w:rPr>
  </w:style>
  <w:style w:type="paragraph" w:customStyle="1" w:styleId="17">
    <w:name w:val="Абзац списка1"/>
    <w:basedOn w:val="a"/>
    <w:qFormat/>
    <w:rsid w:val="009B183D"/>
    <w:pPr>
      <w:ind w:left="720"/>
    </w:pPr>
  </w:style>
  <w:style w:type="paragraph" w:customStyle="1" w:styleId="18">
    <w:name w:val="Без интервала1"/>
    <w:qFormat/>
    <w:rsid w:val="009B183D"/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Nonformat">
    <w:name w:val="ConsPlusNonformat"/>
    <w:qFormat/>
    <w:rsid w:val="009B183D"/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210">
    <w:name w:val="Основной текст 21"/>
    <w:basedOn w:val="a"/>
    <w:qFormat/>
    <w:rsid w:val="009B183D"/>
    <w:pPr>
      <w:spacing w:line="240" w:lineRule="exact"/>
      <w:ind w:firstLine="540"/>
      <w:jc w:val="both"/>
    </w:pPr>
    <w:rPr>
      <w:sz w:val="28"/>
    </w:rPr>
  </w:style>
  <w:style w:type="paragraph" w:customStyle="1" w:styleId="19">
    <w:name w:val="Обычная таблица1"/>
    <w:qFormat/>
    <w:rsid w:val="009B183D"/>
    <w:pPr>
      <w:spacing w:after="160" w:line="252" w:lineRule="auto"/>
    </w:pPr>
    <w:rPr>
      <w:rFonts w:cs="Liberation Serif"/>
      <w:kern w:val="2"/>
      <w:sz w:val="22"/>
      <w:szCs w:val="22"/>
      <w:lang w:eastAsia="ar-SA" w:bidi="hi-IN"/>
    </w:rPr>
  </w:style>
  <w:style w:type="paragraph" w:customStyle="1" w:styleId="23">
    <w:name w:val="Без интервала2"/>
    <w:qFormat/>
    <w:rsid w:val="009B183D"/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a">
    <w:name w:val="Основной текст с отступом1"/>
    <w:basedOn w:val="a5"/>
    <w:qFormat/>
    <w:rsid w:val="009B183D"/>
    <w:pPr>
      <w:ind w:firstLine="210"/>
    </w:pPr>
    <w:rPr>
      <w:sz w:val="28"/>
      <w:szCs w:val="28"/>
    </w:rPr>
  </w:style>
  <w:style w:type="paragraph" w:customStyle="1" w:styleId="1b">
    <w:name w:val="Обычный (веб)1"/>
    <w:basedOn w:val="a"/>
    <w:qFormat/>
    <w:rsid w:val="009B183D"/>
    <w:pPr>
      <w:spacing w:before="280" w:after="280"/>
    </w:pPr>
  </w:style>
  <w:style w:type="paragraph" w:customStyle="1" w:styleId="4">
    <w:name w:val="Основной текст (4)"/>
    <w:basedOn w:val="a"/>
    <w:qFormat/>
    <w:rsid w:val="009B183D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  <w:lang w:eastAsia="en-US"/>
    </w:rPr>
  </w:style>
  <w:style w:type="paragraph" w:customStyle="1" w:styleId="ac">
    <w:name w:val="Обычный (веб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Прокуратура Прокуратура Респблики Хакасия</cp:lastModifiedBy>
  <cp:revision>6</cp:revision>
  <cp:lastPrinted>1899-12-31T17:00:00Z</cp:lastPrinted>
  <dcterms:created xsi:type="dcterms:W3CDTF">2022-06-23T10:41:00Z</dcterms:created>
  <dcterms:modified xsi:type="dcterms:W3CDTF">2022-06-24T07:03:00Z</dcterms:modified>
  <dc:language>ru-RU</dc:language>
</cp:coreProperties>
</file>