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97" w:rsidRPr="00C75997" w:rsidRDefault="00C75997" w:rsidP="00FB36CA">
      <w:pPr>
        <w:spacing w:after="0"/>
        <w:jc w:val="center"/>
        <w:rPr>
          <w:rFonts w:ascii="Times New Roman" w:hAnsi="Times New Roman" w:cs="Times New Roman"/>
          <w:b/>
          <w:sz w:val="24"/>
          <w:szCs w:val="24"/>
        </w:rPr>
      </w:pPr>
      <w:r w:rsidRPr="00C75997">
        <w:rPr>
          <w:rFonts w:ascii="Times New Roman" w:hAnsi="Times New Roman" w:cs="Times New Roman"/>
          <w:b/>
          <w:sz w:val="28"/>
          <w:szCs w:val="28"/>
        </w:rPr>
        <w:t>РОССИЙСКАЯ ФЕДЕРАЦИЯ</w:t>
      </w:r>
    </w:p>
    <w:p w:rsidR="00FB36CA" w:rsidRDefault="00FB36CA" w:rsidP="00FB36CA">
      <w:pPr>
        <w:spacing w:after="0"/>
        <w:jc w:val="center"/>
        <w:rPr>
          <w:rFonts w:ascii="Times New Roman" w:hAnsi="Times New Roman" w:cs="Times New Roman"/>
          <w:b/>
          <w:sz w:val="24"/>
          <w:szCs w:val="24"/>
        </w:rPr>
      </w:pPr>
      <w:r>
        <w:rPr>
          <w:rFonts w:ascii="Times New Roman" w:hAnsi="Times New Roman" w:cs="Times New Roman"/>
          <w:b/>
          <w:sz w:val="24"/>
          <w:szCs w:val="24"/>
        </w:rPr>
        <w:t>РЕСПУБЛИКА ХАКАСИЯ</w:t>
      </w:r>
    </w:p>
    <w:p w:rsidR="00FB36CA" w:rsidRDefault="00FB36CA" w:rsidP="00FB36CA">
      <w:pPr>
        <w:spacing w:after="0"/>
        <w:jc w:val="center"/>
        <w:rPr>
          <w:rFonts w:ascii="Times New Roman" w:hAnsi="Times New Roman" w:cs="Times New Roman"/>
          <w:b/>
          <w:sz w:val="24"/>
          <w:szCs w:val="24"/>
        </w:rPr>
      </w:pPr>
    </w:p>
    <w:p w:rsidR="00FB36CA" w:rsidRDefault="00FB36CA" w:rsidP="00FB36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Финансовое управление Администрации </w:t>
      </w:r>
    </w:p>
    <w:p w:rsidR="00FB36CA" w:rsidRDefault="00FB36CA" w:rsidP="00FB36CA">
      <w:pPr>
        <w:spacing w:after="0"/>
        <w:jc w:val="center"/>
        <w:rPr>
          <w:rFonts w:ascii="Times New Roman" w:hAnsi="Times New Roman" w:cs="Times New Roman"/>
          <w:b/>
          <w:sz w:val="24"/>
          <w:szCs w:val="24"/>
        </w:rPr>
      </w:pPr>
      <w:r>
        <w:rPr>
          <w:rFonts w:ascii="Times New Roman" w:hAnsi="Times New Roman" w:cs="Times New Roman"/>
          <w:b/>
          <w:sz w:val="24"/>
          <w:szCs w:val="24"/>
        </w:rPr>
        <w:t>Орджоникидзевского района</w:t>
      </w:r>
    </w:p>
    <w:p w:rsidR="00FB36CA" w:rsidRDefault="00FB36CA" w:rsidP="00FB36CA">
      <w:pPr>
        <w:rPr>
          <w:rFonts w:ascii="Times New Roman" w:hAnsi="Times New Roman" w:cs="Times New Roman"/>
          <w:sz w:val="24"/>
          <w:szCs w:val="24"/>
        </w:rPr>
      </w:pPr>
    </w:p>
    <w:p w:rsidR="00FB36CA" w:rsidRDefault="00FB36CA" w:rsidP="00FB36CA">
      <w:pPr>
        <w:jc w:val="center"/>
        <w:rPr>
          <w:rFonts w:ascii="Times New Roman" w:hAnsi="Times New Roman" w:cs="Times New Roman"/>
          <w:b/>
          <w:sz w:val="24"/>
          <w:szCs w:val="24"/>
        </w:rPr>
      </w:pPr>
      <w:r>
        <w:rPr>
          <w:rFonts w:ascii="Times New Roman" w:hAnsi="Times New Roman" w:cs="Times New Roman"/>
          <w:b/>
          <w:sz w:val="24"/>
          <w:szCs w:val="24"/>
        </w:rPr>
        <w:t xml:space="preserve">ПРИКАЗ </w:t>
      </w:r>
    </w:p>
    <w:p w:rsidR="00FB36CA" w:rsidRDefault="00FB36CA" w:rsidP="00FB36CA">
      <w:pPr>
        <w:rPr>
          <w:rFonts w:ascii="Times New Roman" w:hAnsi="Times New Roman" w:cs="Times New Roman"/>
          <w:sz w:val="24"/>
          <w:szCs w:val="24"/>
        </w:rPr>
      </w:pPr>
    </w:p>
    <w:p w:rsidR="00FB36CA" w:rsidRDefault="00FB36CA" w:rsidP="00FB36CA">
      <w:pPr>
        <w:rPr>
          <w:rFonts w:ascii="Times New Roman" w:hAnsi="Times New Roman" w:cs="Times New Roman"/>
          <w:b/>
          <w:sz w:val="24"/>
          <w:szCs w:val="24"/>
        </w:rPr>
      </w:pPr>
      <w:r>
        <w:rPr>
          <w:rFonts w:ascii="Times New Roman" w:hAnsi="Times New Roman" w:cs="Times New Roman"/>
          <w:b/>
          <w:sz w:val="24"/>
          <w:szCs w:val="24"/>
        </w:rPr>
        <w:t xml:space="preserve">26 декабря 2019 года                               п. Копьево                           № 34-од </w:t>
      </w:r>
    </w:p>
    <w:p w:rsidR="00FB36CA" w:rsidRPr="003D756E" w:rsidRDefault="00FB36CA" w:rsidP="00FB36CA">
      <w:pPr>
        <w:pStyle w:val="ConsPlusTitle"/>
        <w:jc w:val="center"/>
        <w:rPr>
          <w:rFonts w:ascii="Times New Roman" w:hAnsi="Times New Roman" w:cs="Times New Roman"/>
          <w:sz w:val="24"/>
          <w:szCs w:val="24"/>
        </w:rPr>
      </w:pPr>
    </w:p>
    <w:p w:rsidR="00FB36CA" w:rsidRPr="003D756E" w:rsidRDefault="00FB36CA" w:rsidP="00FB36CA">
      <w:pPr>
        <w:pStyle w:val="ConsPlusTitle"/>
        <w:jc w:val="center"/>
        <w:rPr>
          <w:rFonts w:ascii="Times New Roman" w:hAnsi="Times New Roman" w:cs="Times New Roman"/>
          <w:sz w:val="24"/>
          <w:szCs w:val="24"/>
        </w:rPr>
      </w:pPr>
      <w:r w:rsidRPr="003D756E">
        <w:rPr>
          <w:rFonts w:ascii="Times New Roman" w:hAnsi="Times New Roman" w:cs="Times New Roman"/>
          <w:sz w:val="24"/>
          <w:szCs w:val="24"/>
        </w:rPr>
        <w:t>О ПОРЯДКЕ ПРИМЕНЕНИЯ И ДЕТАЛИЗАЦИИ БЮДЖЕТНОЙ</w:t>
      </w:r>
    </w:p>
    <w:p w:rsidR="00FB36CA" w:rsidRPr="003D756E" w:rsidRDefault="00FB36CA" w:rsidP="00FB36CA">
      <w:pPr>
        <w:pStyle w:val="ConsPlusTitle"/>
        <w:jc w:val="center"/>
        <w:rPr>
          <w:rFonts w:ascii="Times New Roman" w:hAnsi="Times New Roman" w:cs="Times New Roman"/>
          <w:sz w:val="24"/>
          <w:szCs w:val="24"/>
        </w:rPr>
      </w:pPr>
      <w:r w:rsidRPr="003D756E">
        <w:rPr>
          <w:rFonts w:ascii="Times New Roman" w:hAnsi="Times New Roman" w:cs="Times New Roman"/>
          <w:sz w:val="24"/>
          <w:szCs w:val="24"/>
        </w:rPr>
        <w:t>КЛАССИФИКАЦИИ РОССИЙСКОЙ ФЕДЕРАЦИИ ПРИ ОСУЩЕСТВЛЕНИИ</w:t>
      </w:r>
    </w:p>
    <w:p w:rsidR="003D756E" w:rsidRPr="003D756E" w:rsidRDefault="00FB36CA" w:rsidP="00FB36CA">
      <w:pPr>
        <w:pStyle w:val="ConsPlusTitle"/>
        <w:jc w:val="center"/>
        <w:rPr>
          <w:rFonts w:ascii="Times New Roman" w:hAnsi="Times New Roman" w:cs="Times New Roman"/>
          <w:sz w:val="24"/>
          <w:szCs w:val="24"/>
        </w:rPr>
      </w:pPr>
      <w:r w:rsidRPr="003D756E">
        <w:rPr>
          <w:rFonts w:ascii="Times New Roman" w:hAnsi="Times New Roman" w:cs="Times New Roman"/>
          <w:sz w:val="24"/>
          <w:szCs w:val="24"/>
        </w:rPr>
        <w:t xml:space="preserve">БЮДЖЕТНОГО ПРОЦЕССА В </w:t>
      </w:r>
      <w:r w:rsidR="003D756E" w:rsidRPr="003D756E">
        <w:rPr>
          <w:rFonts w:ascii="Times New Roman" w:hAnsi="Times New Roman" w:cs="Times New Roman"/>
          <w:sz w:val="24"/>
          <w:szCs w:val="24"/>
        </w:rPr>
        <w:t xml:space="preserve"> МУНИЦИПАЛЬНОМ ОБРАЗОВАНИИ </w:t>
      </w:r>
    </w:p>
    <w:p w:rsidR="00FB36CA" w:rsidRPr="003D756E" w:rsidRDefault="003D756E" w:rsidP="00FB36CA">
      <w:pPr>
        <w:pStyle w:val="ConsPlusTitle"/>
        <w:jc w:val="center"/>
        <w:rPr>
          <w:rFonts w:ascii="Times New Roman" w:hAnsi="Times New Roman" w:cs="Times New Roman"/>
          <w:sz w:val="24"/>
          <w:szCs w:val="24"/>
        </w:rPr>
      </w:pPr>
      <w:r w:rsidRPr="003D756E">
        <w:rPr>
          <w:rFonts w:ascii="Times New Roman" w:hAnsi="Times New Roman" w:cs="Times New Roman"/>
          <w:sz w:val="24"/>
          <w:szCs w:val="24"/>
        </w:rPr>
        <w:t>ОРДЖОНИКИДЗЕВСКИЙ РАЙОН РЕСПУБЛИКИ</w:t>
      </w:r>
      <w:r w:rsidR="00FB36CA" w:rsidRPr="003D756E">
        <w:rPr>
          <w:rFonts w:ascii="Times New Roman" w:hAnsi="Times New Roman" w:cs="Times New Roman"/>
          <w:sz w:val="24"/>
          <w:szCs w:val="24"/>
        </w:rPr>
        <w:t xml:space="preserve"> ХАКАСИЯ</w:t>
      </w:r>
    </w:p>
    <w:p w:rsidR="00FB36CA" w:rsidRPr="003D756E" w:rsidRDefault="00FB36CA" w:rsidP="00FB36CA">
      <w:pPr>
        <w:spacing w:after="1"/>
        <w:rPr>
          <w:rFonts w:ascii="Times New Roman" w:hAnsi="Times New Roman" w:cs="Times New Roman"/>
          <w:sz w:val="24"/>
          <w:szCs w:val="24"/>
        </w:rPr>
      </w:pPr>
    </w:p>
    <w:p w:rsidR="00FB36CA" w:rsidRPr="003D756E" w:rsidRDefault="00FB36CA" w:rsidP="00FB36CA">
      <w:pPr>
        <w:pStyle w:val="ConsPlusNormal"/>
        <w:jc w:val="both"/>
        <w:rPr>
          <w:rFonts w:ascii="Times New Roman" w:hAnsi="Times New Roman" w:cs="Times New Roman"/>
          <w:sz w:val="24"/>
          <w:szCs w:val="24"/>
        </w:rPr>
      </w:pPr>
    </w:p>
    <w:p w:rsidR="00FB36CA" w:rsidRPr="007D1852" w:rsidRDefault="00FB36CA" w:rsidP="003D756E">
      <w:pPr>
        <w:pStyle w:val="ConsPlusNormal"/>
        <w:ind w:firstLine="540"/>
        <w:jc w:val="both"/>
        <w:rPr>
          <w:rFonts w:ascii="Times New Roman" w:hAnsi="Times New Roman" w:cs="Times New Roman"/>
          <w:sz w:val="24"/>
          <w:szCs w:val="24"/>
        </w:rPr>
      </w:pPr>
      <w:r w:rsidRPr="007D1852">
        <w:rPr>
          <w:rFonts w:ascii="Times New Roman" w:hAnsi="Times New Roman" w:cs="Times New Roman"/>
          <w:sz w:val="24"/>
          <w:szCs w:val="24"/>
        </w:rPr>
        <w:t xml:space="preserve">В соответствии с </w:t>
      </w:r>
      <w:hyperlink r:id="rId7" w:history="1">
        <w:r w:rsidRPr="007D1852">
          <w:rPr>
            <w:rFonts w:ascii="Times New Roman" w:hAnsi="Times New Roman" w:cs="Times New Roman"/>
            <w:sz w:val="24"/>
            <w:szCs w:val="24"/>
          </w:rPr>
          <w:t>абзацем 14 статьи 8</w:t>
        </w:r>
      </w:hyperlink>
      <w:r w:rsidRPr="007D1852">
        <w:rPr>
          <w:rFonts w:ascii="Times New Roman" w:hAnsi="Times New Roman" w:cs="Times New Roman"/>
          <w:sz w:val="24"/>
          <w:szCs w:val="24"/>
        </w:rPr>
        <w:t xml:space="preserve">, </w:t>
      </w:r>
      <w:hyperlink r:id="rId8" w:history="1">
        <w:r w:rsidRPr="007D1852">
          <w:rPr>
            <w:rFonts w:ascii="Times New Roman" w:hAnsi="Times New Roman" w:cs="Times New Roman"/>
            <w:sz w:val="24"/>
            <w:szCs w:val="24"/>
          </w:rPr>
          <w:t>абзацем 5 пункта 9 статьи 20</w:t>
        </w:r>
      </w:hyperlink>
      <w:r w:rsidRPr="007D1852">
        <w:rPr>
          <w:rFonts w:ascii="Times New Roman" w:hAnsi="Times New Roman" w:cs="Times New Roman"/>
          <w:sz w:val="24"/>
          <w:szCs w:val="24"/>
        </w:rPr>
        <w:t xml:space="preserve">, </w:t>
      </w:r>
      <w:hyperlink r:id="rId9" w:history="1">
        <w:r w:rsidRPr="007D1852">
          <w:rPr>
            <w:rFonts w:ascii="Times New Roman" w:hAnsi="Times New Roman" w:cs="Times New Roman"/>
            <w:sz w:val="24"/>
            <w:szCs w:val="24"/>
          </w:rPr>
          <w:t>абзацами 4</w:t>
        </w:r>
      </w:hyperlink>
      <w:r w:rsidRPr="007D1852">
        <w:rPr>
          <w:rFonts w:ascii="Times New Roman" w:hAnsi="Times New Roman" w:cs="Times New Roman"/>
          <w:sz w:val="24"/>
          <w:szCs w:val="24"/>
        </w:rPr>
        <w:t xml:space="preserve">, </w:t>
      </w:r>
      <w:hyperlink r:id="rId10" w:history="1">
        <w:r w:rsidRPr="007D1852">
          <w:rPr>
            <w:rFonts w:ascii="Times New Roman" w:hAnsi="Times New Roman" w:cs="Times New Roman"/>
            <w:sz w:val="24"/>
            <w:szCs w:val="24"/>
          </w:rPr>
          <w:t>5</w:t>
        </w:r>
      </w:hyperlink>
      <w:r w:rsidRPr="007D1852">
        <w:rPr>
          <w:rFonts w:ascii="Times New Roman" w:hAnsi="Times New Roman" w:cs="Times New Roman"/>
          <w:sz w:val="24"/>
          <w:szCs w:val="24"/>
        </w:rPr>
        <w:t xml:space="preserve"> и </w:t>
      </w:r>
      <w:hyperlink r:id="rId11" w:history="1">
        <w:r w:rsidRPr="007D1852">
          <w:rPr>
            <w:rFonts w:ascii="Times New Roman" w:hAnsi="Times New Roman" w:cs="Times New Roman"/>
            <w:sz w:val="24"/>
            <w:szCs w:val="24"/>
          </w:rPr>
          <w:t>6 пункта 4 статьи 21</w:t>
        </w:r>
      </w:hyperlink>
      <w:r w:rsidRPr="007D1852">
        <w:rPr>
          <w:rFonts w:ascii="Times New Roman" w:hAnsi="Times New Roman" w:cs="Times New Roman"/>
          <w:sz w:val="24"/>
          <w:szCs w:val="24"/>
        </w:rPr>
        <w:t xml:space="preserve"> Бюджетного кодекса Российской Федерации  и </w:t>
      </w:r>
      <w:hyperlink r:id="rId12" w:history="1">
        <w:r w:rsidRPr="007D1852">
          <w:rPr>
            <w:rFonts w:ascii="Times New Roman" w:hAnsi="Times New Roman" w:cs="Times New Roman"/>
            <w:sz w:val="24"/>
            <w:szCs w:val="24"/>
          </w:rPr>
          <w:t>приказом</w:t>
        </w:r>
      </w:hyperlink>
      <w:r w:rsidRPr="007D1852">
        <w:rPr>
          <w:rFonts w:ascii="Times New Roman" w:hAnsi="Times New Roman" w:cs="Times New Roman"/>
          <w:sz w:val="24"/>
          <w:szCs w:val="24"/>
        </w:rPr>
        <w:t xml:space="preserve"> Министерства финансов Российской Федерации от 08.06.2018 N 132н "О порядке формирования и применения кодов бюджетной классификации Российской Федерации, их структуре и принципах назначения", руководствуясь </w:t>
      </w:r>
      <w:hyperlink r:id="rId13" w:history="1">
        <w:r w:rsidRPr="007D1852">
          <w:rPr>
            <w:rFonts w:ascii="Times New Roman" w:hAnsi="Times New Roman" w:cs="Times New Roman"/>
            <w:sz w:val="24"/>
            <w:szCs w:val="24"/>
          </w:rPr>
          <w:t>пунктами 5.2.1</w:t>
        </w:r>
      </w:hyperlink>
      <w:r w:rsidRPr="007D1852">
        <w:rPr>
          <w:rFonts w:ascii="Times New Roman" w:hAnsi="Times New Roman" w:cs="Times New Roman"/>
          <w:sz w:val="24"/>
          <w:szCs w:val="24"/>
        </w:rPr>
        <w:t xml:space="preserve">, </w:t>
      </w:r>
      <w:hyperlink r:id="rId14" w:history="1">
        <w:r w:rsidRPr="007D1852">
          <w:rPr>
            <w:rFonts w:ascii="Times New Roman" w:hAnsi="Times New Roman" w:cs="Times New Roman"/>
            <w:sz w:val="24"/>
            <w:szCs w:val="24"/>
          </w:rPr>
          <w:t>5.2.2</w:t>
        </w:r>
      </w:hyperlink>
      <w:r w:rsidRPr="007D1852">
        <w:rPr>
          <w:rFonts w:ascii="Times New Roman" w:hAnsi="Times New Roman" w:cs="Times New Roman"/>
          <w:sz w:val="24"/>
          <w:szCs w:val="24"/>
        </w:rPr>
        <w:t xml:space="preserve"> Положения о Финансовом управлении Администрации Орджоникидзевского района, утвержденного Постановлением Администрации Орджоникидзевского района  Республики Хакасия от 10.10.2011 N 606, в целях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районного бюджета муниципального образования Орджоникидзевский район Республики Хакасия приказываю:</w:t>
      </w:r>
    </w:p>
    <w:p w:rsidR="003D756E" w:rsidRPr="007D1852" w:rsidRDefault="00FB36CA" w:rsidP="003D756E">
      <w:pPr>
        <w:pStyle w:val="ConsPlusNormal"/>
        <w:ind w:firstLine="540"/>
        <w:jc w:val="both"/>
        <w:rPr>
          <w:rFonts w:ascii="Times New Roman" w:hAnsi="Times New Roman" w:cs="Times New Roman"/>
          <w:sz w:val="24"/>
          <w:szCs w:val="24"/>
        </w:rPr>
      </w:pPr>
      <w:r w:rsidRPr="007D1852">
        <w:rPr>
          <w:rFonts w:ascii="Times New Roman" w:hAnsi="Times New Roman" w:cs="Times New Roman"/>
          <w:sz w:val="24"/>
          <w:szCs w:val="24"/>
        </w:rPr>
        <w:t xml:space="preserve">1. Утвердить </w:t>
      </w:r>
      <w:hyperlink w:anchor="P55" w:history="1">
        <w:r w:rsidRPr="007D1852">
          <w:rPr>
            <w:rFonts w:ascii="Times New Roman" w:hAnsi="Times New Roman" w:cs="Times New Roman"/>
            <w:sz w:val="24"/>
            <w:szCs w:val="24"/>
          </w:rPr>
          <w:t>Порядок</w:t>
        </w:r>
      </w:hyperlink>
      <w:r w:rsidRPr="007D1852">
        <w:rPr>
          <w:rFonts w:ascii="Times New Roman" w:hAnsi="Times New Roman" w:cs="Times New Roman"/>
          <w:sz w:val="24"/>
          <w:szCs w:val="24"/>
        </w:rPr>
        <w:t xml:space="preserve"> применения и детализации бюджетной классификации Российской Федерации при осуществлении бюджетного процесса в муниципальном образовании Орджоникидзевский район  Республике Хакасия согласно приложению к настоящему приказу.</w:t>
      </w:r>
    </w:p>
    <w:p w:rsidR="003D756E" w:rsidRPr="007D1852" w:rsidRDefault="00FB36CA" w:rsidP="003D756E">
      <w:pPr>
        <w:pStyle w:val="ConsPlusNormal"/>
        <w:ind w:firstLine="540"/>
        <w:jc w:val="both"/>
        <w:rPr>
          <w:rFonts w:ascii="Times New Roman" w:hAnsi="Times New Roman" w:cs="Times New Roman"/>
          <w:sz w:val="24"/>
          <w:szCs w:val="24"/>
        </w:rPr>
      </w:pPr>
      <w:r w:rsidRPr="007D1852">
        <w:rPr>
          <w:rFonts w:ascii="Times New Roman" w:hAnsi="Times New Roman" w:cs="Times New Roman"/>
          <w:sz w:val="24"/>
          <w:szCs w:val="24"/>
        </w:rPr>
        <w:t xml:space="preserve">2. Установить, что </w:t>
      </w:r>
      <w:hyperlink w:anchor="P55" w:history="1">
        <w:r w:rsidRPr="007D1852">
          <w:rPr>
            <w:rFonts w:ascii="Times New Roman" w:hAnsi="Times New Roman" w:cs="Times New Roman"/>
            <w:sz w:val="24"/>
            <w:szCs w:val="24"/>
          </w:rPr>
          <w:t>Порядок</w:t>
        </w:r>
      </w:hyperlink>
      <w:r w:rsidRPr="007D1852">
        <w:rPr>
          <w:rFonts w:ascii="Times New Roman" w:hAnsi="Times New Roman" w:cs="Times New Roman"/>
          <w:sz w:val="24"/>
          <w:szCs w:val="24"/>
        </w:rPr>
        <w:t xml:space="preserve"> применяется к правоотношениям, возникшим при составлении и исполнении районного бюджета муниципального образования Орджоникидзевский район Республики Хакасия, начиная с бюджетов на 2020 год и на плановый период 2021 и 2022 годов.</w:t>
      </w:r>
    </w:p>
    <w:p w:rsidR="003D756E" w:rsidRDefault="00FB36CA" w:rsidP="003D756E">
      <w:pPr>
        <w:pStyle w:val="ConsPlusNormal"/>
        <w:ind w:firstLine="540"/>
        <w:jc w:val="both"/>
        <w:rPr>
          <w:rFonts w:ascii="Times New Roman" w:hAnsi="Times New Roman" w:cs="Times New Roman"/>
          <w:sz w:val="24"/>
          <w:szCs w:val="24"/>
        </w:rPr>
      </w:pPr>
      <w:r w:rsidRPr="007D1852">
        <w:rPr>
          <w:rFonts w:ascii="Times New Roman" w:hAnsi="Times New Roman" w:cs="Times New Roman"/>
          <w:sz w:val="24"/>
          <w:szCs w:val="24"/>
        </w:rPr>
        <w:t xml:space="preserve">3. </w:t>
      </w:r>
      <w:hyperlink r:id="rId15" w:history="1">
        <w:r w:rsidRPr="007D1852">
          <w:rPr>
            <w:rFonts w:ascii="Times New Roman" w:hAnsi="Times New Roman" w:cs="Times New Roman"/>
            <w:sz w:val="24"/>
            <w:szCs w:val="24"/>
          </w:rPr>
          <w:t>Приказ</w:t>
        </w:r>
      </w:hyperlink>
      <w:r w:rsidRPr="007D1852">
        <w:rPr>
          <w:rFonts w:ascii="Times New Roman" w:hAnsi="Times New Roman" w:cs="Times New Roman"/>
          <w:sz w:val="24"/>
          <w:szCs w:val="24"/>
        </w:rPr>
        <w:t xml:space="preserve"> Финансового управления Администрации Орджоникидзевского района</w:t>
      </w:r>
      <w:r w:rsidR="003D756E" w:rsidRPr="007D1852">
        <w:rPr>
          <w:rFonts w:ascii="Times New Roman" w:hAnsi="Times New Roman" w:cs="Times New Roman"/>
          <w:sz w:val="24"/>
          <w:szCs w:val="24"/>
        </w:rPr>
        <w:t xml:space="preserve"> Республики Хакасия от 15.10.2011 N 14</w:t>
      </w:r>
      <w:r w:rsidRPr="007D1852">
        <w:rPr>
          <w:rFonts w:ascii="Times New Roman" w:hAnsi="Times New Roman" w:cs="Times New Roman"/>
          <w:sz w:val="24"/>
          <w:szCs w:val="24"/>
        </w:rPr>
        <w:t>-од "О Порядке применения и детализации</w:t>
      </w:r>
      <w:r w:rsidRPr="003D756E">
        <w:rPr>
          <w:rFonts w:ascii="Times New Roman" w:hAnsi="Times New Roman" w:cs="Times New Roman"/>
          <w:sz w:val="24"/>
          <w:szCs w:val="24"/>
        </w:rPr>
        <w:t xml:space="preserve"> бюджетной классификации Российской Федерации при осуществлении бюджетного процесса </w:t>
      </w:r>
      <w:r w:rsidR="003D756E" w:rsidRPr="003D756E">
        <w:rPr>
          <w:rFonts w:ascii="Times New Roman" w:hAnsi="Times New Roman" w:cs="Times New Roman"/>
          <w:sz w:val="24"/>
          <w:szCs w:val="24"/>
        </w:rPr>
        <w:t>в муниципальном образовании Орджоникидзевский район Республики</w:t>
      </w:r>
      <w:r w:rsidRPr="003D756E">
        <w:rPr>
          <w:rFonts w:ascii="Times New Roman" w:hAnsi="Times New Roman" w:cs="Times New Roman"/>
          <w:sz w:val="24"/>
          <w:szCs w:val="24"/>
        </w:rPr>
        <w:t xml:space="preserve"> Хакасия" (с последующими изменениями) признать утратившим силу с 01.01.20</w:t>
      </w:r>
      <w:r w:rsidR="003D756E" w:rsidRPr="003D756E">
        <w:rPr>
          <w:rFonts w:ascii="Times New Roman" w:hAnsi="Times New Roman" w:cs="Times New Roman"/>
          <w:sz w:val="24"/>
          <w:szCs w:val="24"/>
        </w:rPr>
        <w:t>20</w:t>
      </w:r>
      <w:r w:rsidRPr="003D756E">
        <w:rPr>
          <w:rFonts w:ascii="Times New Roman" w:hAnsi="Times New Roman" w:cs="Times New Roman"/>
          <w:sz w:val="24"/>
          <w:szCs w:val="24"/>
        </w:rPr>
        <w:t>.</w:t>
      </w:r>
    </w:p>
    <w:p w:rsidR="00FB36CA" w:rsidRDefault="00FB36CA" w:rsidP="003D756E">
      <w:pPr>
        <w:pStyle w:val="ConsPlusNormal"/>
        <w:ind w:firstLine="540"/>
        <w:jc w:val="both"/>
        <w:rPr>
          <w:rFonts w:ascii="Times New Roman" w:hAnsi="Times New Roman" w:cs="Times New Roman"/>
          <w:sz w:val="24"/>
          <w:szCs w:val="24"/>
        </w:rPr>
      </w:pPr>
      <w:r w:rsidRPr="003D756E">
        <w:rPr>
          <w:rFonts w:ascii="Times New Roman" w:hAnsi="Times New Roman" w:cs="Times New Roman"/>
          <w:sz w:val="24"/>
          <w:szCs w:val="24"/>
        </w:rPr>
        <w:t>4. Контроль за исполнением настоящего приказа оставляю за собой.</w:t>
      </w:r>
    </w:p>
    <w:p w:rsidR="003D756E" w:rsidRPr="003D756E" w:rsidRDefault="003D756E" w:rsidP="003D756E">
      <w:pPr>
        <w:pStyle w:val="ConsPlusNormal"/>
        <w:ind w:firstLine="540"/>
        <w:jc w:val="both"/>
        <w:rPr>
          <w:rFonts w:ascii="Times New Roman" w:hAnsi="Times New Roman" w:cs="Times New Roman"/>
          <w:sz w:val="24"/>
          <w:szCs w:val="24"/>
        </w:rPr>
      </w:pPr>
    </w:p>
    <w:p w:rsidR="00FB36CA" w:rsidRPr="003D756E" w:rsidRDefault="00FB36CA" w:rsidP="00FB36CA">
      <w:pPr>
        <w:pStyle w:val="ConsPlusNormal"/>
        <w:jc w:val="both"/>
        <w:rPr>
          <w:rFonts w:ascii="Times New Roman" w:hAnsi="Times New Roman" w:cs="Times New Roman"/>
          <w:sz w:val="24"/>
          <w:szCs w:val="24"/>
        </w:rPr>
      </w:pPr>
    </w:p>
    <w:p w:rsidR="003D756E" w:rsidRPr="003D756E" w:rsidRDefault="003D756E" w:rsidP="00FB36CA">
      <w:pPr>
        <w:pStyle w:val="ConsPlusNormal"/>
        <w:jc w:val="both"/>
        <w:rPr>
          <w:rFonts w:ascii="Times New Roman" w:hAnsi="Times New Roman" w:cs="Times New Roman"/>
          <w:sz w:val="24"/>
          <w:szCs w:val="24"/>
        </w:rPr>
      </w:pPr>
      <w:r w:rsidRPr="003D756E">
        <w:rPr>
          <w:rFonts w:ascii="Times New Roman" w:hAnsi="Times New Roman" w:cs="Times New Roman"/>
          <w:sz w:val="24"/>
          <w:szCs w:val="24"/>
        </w:rPr>
        <w:t xml:space="preserve">Руководитель Финансового управления </w:t>
      </w:r>
    </w:p>
    <w:p w:rsidR="00FB36CA" w:rsidRPr="003D756E" w:rsidRDefault="003D756E" w:rsidP="00FB36CA">
      <w:pPr>
        <w:pStyle w:val="ConsPlusNormal"/>
        <w:jc w:val="both"/>
        <w:rPr>
          <w:rFonts w:ascii="Times New Roman" w:hAnsi="Times New Roman" w:cs="Times New Roman"/>
          <w:sz w:val="24"/>
          <w:szCs w:val="24"/>
        </w:rPr>
      </w:pPr>
      <w:r w:rsidRPr="003D756E">
        <w:rPr>
          <w:rFonts w:ascii="Times New Roman" w:hAnsi="Times New Roman" w:cs="Times New Roman"/>
          <w:sz w:val="24"/>
          <w:szCs w:val="24"/>
        </w:rPr>
        <w:t>Администрации Орджоникидзевского района                                               Т.И. Пояркова</w:t>
      </w:r>
    </w:p>
    <w:p w:rsidR="00FB36CA" w:rsidRPr="003D756E" w:rsidRDefault="00FB36CA" w:rsidP="00FB36CA">
      <w:pPr>
        <w:pStyle w:val="ConsPlusNormal"/>
        <w:jc w:val="both"/>
        <w:rPr>
          <w:rFonts w:ascii="Times New Roman" w:hAnsi="Times New Roman" w:cs="Times New Roman"/>
          <w:sz w:val="24"/>
          <w:szCs w:val="24"/>
        </w:rPr>
      </w:pPr>
    </w:p>
    <w:p w:rsidR="00FB36CA" w:rsidRDefault="00FB36CA" w:rsidP="00FB36CA">
      <w:pPr>
        <w:pStyle w:val="ConsPlusNormal"/>
        <w:jc w:val="both"/>
      </w:pPr>
    </w:p>
    <w:p w:rsidR="005631F3" w:rsidRDefault="005631F3" w:rsidP="00FB36CA">
      <w:pPr>
        <w:pStyle w:val="ConsPlusNormal"/>
        <w:jc w:val="right"/>
        <w:outlineLvl w:val="0"/>
      </w:pPr>
    </w:p>
    <w:p w:rsidR="005631F3" w:rsidRDefault="00FB36CA" w:rsidP="005631F3">
      <w:pPr>
        <w:pStyle w:val="ConsPlusNormal"/>
        <w:jc w:val="right"/>
        <w:outlineLvl w:val="0"/>
        <w:rPr>
          <w:rFonts w:ascii="Times New Roman" w:hAnsi="Times New Roman" w:cs="Times New Roman"/>
          <w:szCs w:val="22"/>
        </w:rPr>
      </w:pPr>
      <w:r w:rsidRPr="007F13BA">
        <w:rPr>
          <w:rFonts w:ascii="Times New Roman" w:hAnsi="Times New Roman" w:cs="Times New Roman"/>
          <w:szCs w:val="22"/>
        </w:rPr>
        <w:lastRenderedPageBreak/>
        <w:t>Утвержден</w:t>
      </w:r>
      <w:r w:rsidR="005631F3">
        <w:rPr>
          <w:rFonts w:ascii="Times New Roman" w:hAnsi="Times New Roman" w:cs="Times New Roman"/>
          <w:szCs w:val="22"/>
        </w:rPr>
        <w:t xml:space="preserve"> </w:t>
      </w:r>
    </w:p>
    <w:p w:rsidR="005631F3" w:rsidRDefault="005631F3" w:rsidP="005631F3">
      <w:pPr>
        <w:pStyle w:val="ConsPlusNormal"/>
        <w:jc w:val="right"/>
        <w:outlineLvl w:val="0"/>
        <w:rPr>
          <w:rFonts w:ascii="Times New Roman" w:hAnsi="Times New Roman" w:cs="Times New Roman"/>
          <w:szCs w:val="22"/>
        </w:rPr>
      </w:pPr>
      <w:r>
        <w:rPr>
          <w:rFonts w:ascii="Times New Roman" w:hAnsi="Times New Roman" w:cs="Times New Roman"/>
          <w:szCs w:val="22"/>
        </w:rPr>
        <w:t xml:space="preserve"> </w:t>
      </w:r>
      <w:r w:rsidR="00FB36CA" w:rsidRPr="007F13BA">
        <w:rPr>
          <w:rFonts w:ascii="Times New Roman" w:hAnsi="Times New Roman" w:cs="Times New Roman"/>
          <w:szCs w:val="22"/>
        </w:rPr>
        <w:t>приказом</w:t>
      </w:r>
      <w:r>
        <w:rPr>
          <w:rFonts w:ascii="Times New Roman" w:hAnsi="Times New Roman" w:cs="Times New Roman"/>
          <w:szCs w:val="22"/>
        </w:rPr>
        <w:t xml:space="preserve"> Финансового управления</w:t>
      </w:r>
    </w:p>
    <w:p w:rsidR="00FB36CA" w:rsidRPr="007F13BA" w:rsidRDefault="007F13BA" w:rsidP="005631F3">
      <w:pPr>
        <w:pStyle w:val="ConsPlusNormal"/>
        <w:jc w:val="right"/>
        <w:outlineLvl w:val="0"/>
        <w:rPr>
          <w:rFonts w:ascii="Times New Roman" w:hAnsi="Times New Roman" w:cs="Times New Roman"/>
          <w:szCs w:val="22"/>
        </w:rPr>
      </w:pPr>
      <w:r w:rsidRPr="007F13BA">
        <w:rPr>
          <w:rFonts w:ascii="Times New Roman" w:hAnsi="Times New Roman" w:cs="Times New Roman"/>
          <w:szCs w:val="22"/>
        </w:rPr>
        <w:t xml:space="preserve"> Администрации</w:t>
      </w:r>
      <w:r w:rsidR="005631F3">
        <w:rPr>
          <w:rFonts w:ascii="Times New Roman" w:hAnsi="Times New Roman" w:cs="Times New Roman"/>
          <w:szCs w:val="22"/>
        </w:rPr>
        <w:t xml:space="preserve"> </w:t>
      </w:r>
      <w:r w:rsidRPr="007F13BA">
        <w:rPr>
          <w:rFonts w:ascii="Times New Roman" w:hAnsi="Times New Roman" w:cs="Times New Roman"/>
          <w:szCs w:val="22"/>
        </w:rPr>
        <w:t>Орджоникидзевского района</w:t>
      </w:r>
    </w:p>
    <w:p w:rsidR="00FB36CA" w:rsidRPr="007F13BA" w:rsidRDefault="00FB36CA" w:rsidP="00FB36CA">
      <w:pPr>
        <w:pStyle w:val="ConsPlusNormal"/>
        <w:jc w:val="right"/>
        <w:rPr>
          <w:rFonts w:ascii="Times New Roman" w:hAnsi="Times New Roman" w:cs="Times New Roman"/>
          <w:szCs w:val="22"/>
        </w:rPr>
      </w:pPr>
      <w:r w:rsidRPr="007F13BA">
        <w:rPr>
          <w:rFonts w:ascii="Times New Roman" w:hAnsi="Times New Roman" w:cs="Times New Roman"/>
          <w:szCs w:val="22"/>
        </w:rPr>
        <w:t>Республики Хакасия</w:t>
      </w:r>
    </w:p>
    <w:p w:rsidR="00FB36CA" w:rsidRPr="007F13BA" w:rsidRDefault="007F13BA" w:rsidP="00FB36CA">
      <w:pPr>
        <w:pStyle w:val="ConsPlusNormal"/>
        <w:jc w:val="right"/>
        <w:rPr>
          <w:rFonts w:ascii="Times New Roman" w:hAnsi="Times New Roman" w:cs="Times New Roman"/>
          <w:szCs w:val="22"/>
        </w:rPr>
      </w:pPr>
      <w:r w:rsidRPr="007F13BA">
        <w:rPr>
          <w:rFonts w:ascii="Times New Roman" w:hAnsi="Times New Roman" w:cs="Times New Roman"/>
          <w:szCs w:val="22"/>
        </w:rPr>
        <w:t>от 26</w:t>
      </w:r>
      <w:r w:rsidR="005631F3">
        <w:rPr>
          <w:rFonts w:ascii="Times New Roman" w:hAnsi="Times New Roman" w:cs="Times New Roman"/>
          <w:szCs w:val="22"/>
        </w:rPr>
        <w:t xml:space="preserve"> </w:t>
      </w:r>
      <w:r w:rsidRPr="007F13BA">
        <w:rPr>
          <w:rFonts w:ascii="Times New Roman" w:hAnsi="Times New Roman" w:cs="Times New Roman"/>
          <w:szCs w:val="22"/>
        </w:rPr>
        <w:t>декабря 2019</w:t>
      </w:r>
      <w:r w:rsidR="00FB36CA" w:rsidRPr="007F13BA">
        <w:rPr>
          <w:rFonts w:ascii="Times New Roman" w:hAnsi="Times New Roman" w:cs="Times New Roman"/>
          <w:szCs w:val="22"/>
        </w:rPr>
        <w:t xml:space="preserve"> г. N </w:t>
      </w:r>
      <w:r w:rsidRPr="007F13BA">
        <w:rPr>
          <w:rFonts w:ascii="Times New Roman" w:hAnsi="Times New Roman" w:cs="Times New Roman"/>
          <w:szCs w:val="22"/>
        </w:rPr>
        <w:t>34</w:t>
      </w:r>
      <w:r w:rsidR="00FB36CA" w:rsidRPr="007F13BA">
        <w:rPr>
          <w:rFonts w:ascii="Times New Roman" w:hAnsi="Times New Roman" w:cs="Times New Roman"/>
          <w:szCs w:val="22"/>
        </w:rPr>
        <w:t>-од</w:t>
      </w:r>
    </w:p>
    <w:p w:rsidR="00FB36CA" w:rsidRPr="007F13BA" w:rsidRDefault="00FB36CA" w:rsidP="00FB36CA">
      <w:pPr>
        <w:pStyle w:val="ConsPlusNormal"/>
        <w:jc w:val="both"/>
        <w:rPr>
          <w:rFonts w:ascii="Times New Roman" w:hAnsi="Times New Roman" w:cs="Times New Roman"/>
          <w:szCs w:val="22"/>
        </w:rPr>
      </w:pPr>
    </w:p>
    <w:p w:rsidR="00FB36CA" w:rsidRPr="007F13BA" w:rsidRDefault="00FB36CA" w:rsidP="00FB36CA">
      <w:pPr>
        <w:pStyle w:val="ConsPlusTitle"/>
        <w:jc w:val="center"/>
        <w:rPr>
          <w:rFonts w:ascii="Times New Roman" w:hAnsi="Times New Roman" w:cs="Times New Roman"/>
          <w:sz w:val="24"/>
          <w:szCs w:val="24"/>
        </w:rPr>
      </w:pPr>
      <w:bookmarkStart w:id="0" w:name="P55"/>
      <w:bookmarkEnd w:id="0"/>
      <w:r w:rsidRPr="007F13BA">
        <w:rPr>
          <w:rFonts w:ascii="Times New Roman" w:hAnsi="Times New Roman" w:cs="Times New Roman"/>
          <w:sz w:val="24"/>
          <w:szCs w:val="24"/>
        </w:rPr>
        <w:t>ПОРЯДОК</w:t>
      </w:r>
    </w:p>
    <w:p w:rsidR="00FB36CA" w:rsidRPr="007F13BA" w:rsidRDefault="00FB36CA" w:rsidP="00FB36CA">
      <w:pPr>
        <w:pStyle w:val="ConsPlusTitle"/>
        <w:jc w:val="center"/>
        <w:rPr>
          <w:rFonts w:ascii="Times New Roman" w:hAnsi="Times New Roman" w:cs="Times New Roman"/>
          <w:sz w:val="24"/>
          <w:szCs w:val="24"/>
        </w:rPr>
      </w:pPr>
      <w:r w:rsidRPr="007F13BA">
        <w:rPr>
          <w:rFonts w:ascii="Times New Roman" w:hAnsi="Times New Roman" w:cs="Times New Roman"/>
          <w:sz w:val="24"/>
          <w:szCs w:val="24"/>
        </w:rPr>
        <w:t>ПРИМЕНЕНИЯ И ДЕТАЛИЗАЦИИ БЮДЖЕТНОЙ КЛАССИФИКАЦИИ</w:t>
      </w:r>
    </w:p>
    <w:p w:rsidR="00FB36CA" w:rsidRPr="007F13BA" w:rsidRDefault="00FB36CA" w:rsidP="00FB36CA">
      <w:pPr>
        <w:pStyle w:val="ConsPlusTitle"/>
        <w:jc w:val="center"/>
        <w:rPr>
          <w:rFonts w:ascii="Times New Roman" w:hAnsi="Times New Roman" w:cs="Times New Roman"/>
          <w:sz w:val="24"/>
          <w:szCs w:val="24"/>
        </w:rPr>
      </w:pPr>
      <w:r w:rsidRPr="007F13BA">
        <w:rPr>
          <w:rFonts w:ascii="Times New Roman" w:hAnsi="Times New Roman" w:cs="Times New Roman"/>
          <w:sz w:val="24"/>
          <w:szCs w:val="24"/>
        </w:rPr>
        <w:t>РОССИЙСКОЙ ФЕДЕРАЦИИ ПРИ ОСУЩЕСТВЛЕНИИ БЮДЖЕТНОГО</w:t>
      </w:r>
    </w:p>
    <w:p w:rsidR="007F13BA" w:rsidRPr="007F13BA" w:rsidRDefault="00FB36CA" w:rsidP="00FB36CA">
      <w:pPr>
        <w:pStyle w:val="ConsPlusTitle"/>
        <w:jc w:val="center"/>
        <w:rPr>
          <w:rFonts w:ascii="Times New Roman" w:hAnsi="Times New Roman" w:cs="Times New Roman"/>
          <w:sz w:val="24"/>
          <w:szCs w:val="24"/>
        </w:rPr>
      </w:pPr>
      <w:r w:rsidRPr="007F13BA">
        <w:rPr>
          <w:rFonts w:ascii="Times New Roman" w:hAnsi="Times New Roman" w:cs="Times New Roman"/>
          <w:sz w:val="24"/>
          <w:szCs w:val="24"/>
        </w:rPr>
        <w:t>ПРОЦЕССА В</w:t>
      </w:r>
      <w:r w:rsidR="007F13BA" w:rsidRPr="007F13BA">
        <w:rPr>
          <w:rFonts w:ascii="Times New Roman" w:hAnsi="Times New Roman" w:cs="Times New Roman"/>
          <w:sz w:val="24"/>
          <w:szCs w:val="24"/>
        </w:rPr>
        <w:t xml:space="preserve"> МУНИЦИПАЛЬНОМ ОБРАЗОВАНИИ</w:t>
      </w:r>
    </w:p>
    <w:p w:rsidR="00FB36CA" w:rsidRPr="007F13BA" w:rsidRDefault="007F13BA" w:rsidP="00FB36CA">
      <w:pPr>
        <w:pStyle w:val="ConsPlusTitle"/>
        <w:jc w:val="center"/>
        <w:rPr>
          <w:rFonts w:ascii="Times New Roman" w:hAnsi="Times New Roman" w:cs="Times New Roman"/>
          <w:sz w:val="24"/>
          <w:szCs w:val="24"/>
        </w:rPr>
      </w:pPr>
      <w:r w:rsidRPr="007F13BA">
        <w:rPr>
          <w:rFonts w:ascii="Times New Roman" w:hAnsi="Times New Roman" w:cs="Times New Roman"/>
          <w:sz w:val="24"/>
          <w:szCs w:val="24"/>
        </w:rPr>
        <w:t xml:space="preserve"> ОРДЖОНИКИДЗЕВСКИЙ РАЙОН  РЕСПУБЛИКИ</w:t>
      </w:r>
      <w:r w:rsidR="00FB36CA" w:rsidRPr="007F13BA">
        <w:rPr>
          <w:rFonts w:ascii="Times New Roman" w:hAnsi="Times New Roman" w:cs="Times New Roman"/>
          <w:sz w:val="24"/>
          <w:szCs w:val="24"/>
        </w:rPr>
        <w:t xml:space="preserve"> ХАКАСИЯ</w:t>
      </w:r>
    </w:p>
    <w:p w:rsidR="00FB36CA" w:rsidRPr="007F13BA" w:rsidRDefault="003E775C" w:rsidP="003E775C">
      <w:pPr>
        <w:spacing w:after="1"/>
        <w:jc w:val="center"/>
        <w:rPr>
          <w:rFonts w:ascii="Times New Roman" w:hAnsi="Times New Roman" w:cs="Times New Roman"/>
          <w:sz w:val="24"/>
          <w:szCs w:val="24"/>
        </w:rPr>
      </w:pPr>
      <w:r w:rsidRPr="003E775C">
        <w:rPr>
          <w:rFonts w:ascii="Times New Roman" w:hAnsi="Times New Roman" w:cs="Times New Roman"/>
          <w:b/>
          <w:sz w:val="24"/>
          <w:szCs w:val="24"/>
        </w:rPr>
        <w:t>(</w:t>
      </w:r>
      <w:r w:rsidR="002C5BF5">
        <w:rPr>
          <w:rFonts w:ascii="Times New Roman" w:hAnsi="Times New Roman" w:cs="Times New Roman"/>
          <w:b/>
          <w:sz w:val="24"/>
          <w:szCs w:val="24"/>
        </w:rPr>
        <w:t xml:space="preserve">далее </w:t>
      </w:r>
      <w:r w:rsidRPr="003E775C">
        <w:rPr>
          <w:rFonts w:ascii="Times New Roman" w:hAnsi="Times New Roman" w:cs="Times New Roman"/>
          <w:b/>
          <w:sz w:val="24"/>
          <w:szCs w:val="24"/>
        </w:rPr>
        <w:t>-  Порядок</w:t>
      </w:r>
      <w:r>
        <w:rPr>
          <w:rFonts w:ascii="Times New Roman" w:hAnsi="Times New Roman" w:cs="Times New Roman"/>
          <w:sz w:val="24"/>
          <w:szCs w:val="24"/>
        </w:rPr>
        <w:t>)</w:t>
      </w:r>
    </w:p>
    <w:p w:rsidR="00FB36CA" w:rsidRDefault="00FB36CA" w:rsidP="00FB36CA">
      <w:pPr>
        <w:pStyle w:val="ConsPlusNormal"/>
        <w:jc w:val="both"/>
      </w:pPr>
    </w:p>
    <w:p w:rsidR="00FB36CA" w:rsidRPr="002C5BF5" w:rsidRDefault="00FB36CA" w:rsidP="00FB36CA">
      <w:pPr>
        <w:pStyle w:val="ConsPlusNormal"/>
        <w:ind w:firstLine="540"/>
        <w:jc w:val="both"/>
        <w:rPr>
          <w:rFonts w:ascii="Times New Roman" w:hAnsi="Times New Roman" w:cs="Times New Roman"/>
          <w:sz w:val="24"/>
          <w:szCs w:val="24"/>
        </w:rPr>
      </w:pPr>
      <w:r w:rsidRPr="006F7A44">
        <w:rPr>
          <w:rFonts w:ascii="Times New Roman" w:hAnsi="Times New Roman" w:cs="Times New Roman"/>
          <w:sz w:val="24"/>
          <w:szCs w:val="24"/>
        </w:rPr>
        <w:t xml:space="preserve">Настоящий Порядок разработан в соответствии с </w:t>
      </w:r>
      <w:r w:rsidRPr="002C5BF5">
        <w:rPr>
          <w:rFonts w:ascii="Times New Roman" w:hAnsi="Times New Roman" w:cs="Times New Roman"/>
          <w:sz w:val="24"/>
          <w:szCs w:val="24"/>
        </w:rPr>
        <w:t xml:space="preserve">Бюджетным </w:t>
      </w:r>
      <w:hyperlink r:id="rId16" w:history="1">
        <w:r w:rsidRPr="002C5BF5">
          <w:rPr>
            <w:rFonts w:ascii="Times New Roman" w:hAnsi="Times New Roman" w:cs="Times New Roman"/>
            <w:sz w:val="24"/>
            <w:szCs w:val="24"/>
          </w:rPr>
          <w:t>кодексом</w:t>
        </w:r>
      </w:hyperlink>
      <w:r w:rsidRPr="002C5BF5">
        <w:rPr>
          <w:rFonts w:ascii="Times New Roman" w:hAnsi="Times New Roman" w:cs="Times New Roman"/>
          <w:sz w:val="24"/>
          <w:szCs w:val="24"/>
        </w:rPr>
        <w:t xml:space="preserve"> Российской Федерации (далее - Бюджетный кодекс).</w:t>
      </w:r>
    </w:p>
    <w:p w:rsidR="00FB36CA" w:rsidRPr="006F7A44" w:rsidRDefault="00FB36CA" w:rsidP="00FB36CA">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 xml:space="preserve">При составлении Порядка учтены основные подходы к применению классификации доходов и расходов бюджетов, установленные </w:t>
      </w:r>
      <w:hyperlink r:id="rId17" w:history="1">
        <w:r w:rsidRPr="002C5BF5">
          <w:rPr>
            <w:rFonts w:ascii="Times New Roman" w:hAnsi="Times New Roman" w:cs="Times New Roman"/>
            <w:sz w:val="24"/>
            <w:szCs w:val="24"/>
          </w:rPr>
          <w:t>приказом</w:t>
        </w:r>
      </w:hyperlink>
      <w:r w:rsidRPr="002C5BF5">
        <w:rPr>
          <w:rFonts w:ascii="Times New Roman" w:hAnsi="Times New Roman" w:cs="Times New Roman"/>
          <w:sz w:val="24"/>
          <w:szCs w:val="24"/>
        </w:rPr>
        <w:t xml:space="preserve"> Министерства финансов Российской Федерации от 6 июня 2019 года N 85н "О Порядке формиро</w:t>
      </w:r>
      <w:r w:rsidRPr="006F7A44">
        <w:rPr>
          <w:rFonts w:ascii="Times New Roman" w:hAnsi="Times New Roman" w:cs="Times New Roman"/>
          <w:sz w:val="24"/>
          <w:szCs w:val="24"/>
        </w:rPr>
        <w:t>вания и применения кодов бюджетной классификации Российской Федерации, их структуре и принципах назначения" (далее - приказ Минфина России N 85н).</w:t>
      </w:r>
    </w:p>
    <w:p w:rsidR="006F7A44" w:rsidRDefault="006F7A44" w:rsidP="00FB36CA">
      <w:pPr>
        <w:pStyle w:val="ConsPlusTitle"/>
        <w:ind w:firstLine="540"/>
        <w:jc w:val="both"/>
        <w:outlineLvl w:val="1"/>
      </w:pPr>
    </w:p>
    <w:p w:rsidR="00FB36CA" w:rsidRPr="003E775C" w:rsidRDefault="00FB36CA" w:rsidP="003E775C">
      <w:pPr>
        <w:pStyle w:val="ConsPlusTitle"/>
        <w:ind w:firstLine="540"/>
        <w:jc w:val="center"/>
        <w:outlineLvl w:val="1"/>
        <w:rPr>
          <w:rFonts w:ascii="Times New Roman" w:hAnsi="Times New Roman" w:cs="Times New Roman"/>
          <w:sz w:val="24"/>
          <w:szCs w:val="24"/>
        </w:rPr>
      </w:pPr>
      <w:r w:rsidRPr="003E775C">
        <w:rPr>
          <w:rFonts w:ascii="Times New Roman" w:hAnsi="Times New Roman" w:cs="Times New Roman"/>
          <w:sz w:val="24"/>
          <w:szCs w:val="24"/>
        </w:rPr>
        <w:t>1. Классификация доходов р</w:t>
      </w:r>
      <w:r w:rsidR="006F7A44" w:rsidRPr="003E775C">
        <w:rPr>
          <w:rFonts w:ascii="Times New Roman" w:hAnsi="Times New Roman" w:cs="Times New Roman"/>
          <w:sz w:val="24"/>
          <w:szCs w:val="24"/>
        </w:rPr>
        <w:t>айонн</w:t>
      </w:r>
      <w:r w:rsidRPr="003E775C">
        <w:rPr>
          <w:rFonts w:ascii="Times New Roman" w:hAnsi="Times New Roman" w:cs="Times New Roman"/>
          <w:sz w:val="24"/>
          <w:szCs w:val="24"/>
        </w:rPr>
        <w:t>ого бюджета</w:t>
      </w:r>
      <w:r w:rsidR="003E775C">
        <w:rPr>
          <w:rFonts w:ascii="Times New Roman" w:hAnsi="Times New Roman" w:cs="Times New Roman"/>
          <w:sz w:val="24"/>
          <w:szCs w:val="24"/>
        </w:rPr>
        <w:t xml:space="preserve"> муниципального образования Орджоникидзевский район</w:t>
      </w:r>
    </w:p>
    <w:p w:rsidR="00FB36CA" w:rsidRDefault="00FB36CA" w:rsidP="003E775C">
      <w:pPr>
        <w:pStyle w:val="ConsPlusNormal"/>
        <w:jc w:val="center"/>
      </w:pPr>
    </w:p>
    <w:p w:rsidR="00FB36CA" w:rsidRPr="00D35E14" w:rsidRDefault="00FB36CA" w:rsidP="00FB36CA">
      <w:pPr>
        <w:pStyle w:val="ConsPlusNormal"/>
        <w:ind w:firstLine="540"/>
        <w:jc w:val="both"/>
        <w:rPr>
          <w:rFonts w:ascii="Times New Roman" w:hAnsi="Times New Roman" w:cs="Times New Roman"/>
          <w:sz w:val="24"/>
          <w:szCs w:val="24"/>
        </w:rPr>
      </w:pPr>
      <w:r w:rsidRPr="00D35E14">
        <w:rPr>
          <w:rFonts w:ascii="Times New Roman" w:hAnsi="Times New Roman" w:cs="Times New Roman"/>
          <w:sz w:val="24"/>
          <w:szCs w:val="24"/>
        </w:rPr>
        <w:t>По доходам от взимания налоговых и неналоговых доходов первый знак кода подвида доходов используется для раздельного учета обязательного платежа, пеней и процентов, денежных взысканий (штрафов) по данному платежу. При этом администраторы доходов бюджета доводят до плательщиков полный код классификации доходов бюджетов с учетом кода подвида доходов бюджетов:</w:t>
      </w:r>
    </w:p>
    <w:p w:rsidR="00FB36CA" w:rsidRPr="00D35E14" w:rsidRDefault="00FB36CA" w:rsidP="00FB36CA">
      <w:pPr>
        <w:pStyle w:val="ConsPlusNormal"/>
        <w:spacing w:before="220"/>
        <w:ind w:firstLine="540"/>
        <w:jc w:val="both"/>
        <w:rPr>
          <w:rFonts w:ascii="Times New Roman" w:hAnsi="Times New Roman" w:cs="Times New Roman"/>
          <w:sz w:val="24"/>
          <w:szCs w:val="24"/>
        </w:rPr>
      </w:pPr>
      <w:r w:rsidRPr="00D35E14">
        <w:rPr>
          <w:rFonts w:ascii="Times New Roman" w:hAnsi="Times New Roman" w:cs="Times New Roman"/>
          <w:sz w:val="24"/>
          <w:szCs w:val="24"/>
        </w:rPr>
        <w:t>1000 - сумма платежа (перерасчеты, недоимка и задолженность по соответствующему платежу, в том числе по отмененному);</w:t>
      </w:r>
    </w:p>
    <w:p w:rsidR="00FB36CA" w:rsidRPr="00D35E14" w:rsidRDefault="00FB36CA" w:rsidP="00FB36CA">
      <w:pPr>
        <w:pStyle w:val="ConsPlusNormal"/>
        <w:spacing w:before="220"/>
        <w:ind w:firstLine="540"/>
        <w:jc w:val="both"/>
        <w:rPr>
          <w:rFonts w:ascii="Times New Roman" w:hAnsi="Times New Roman" w:cs="Times New Roman"/>
          <w:sz w:val="24"/>
          <w:szCs w:val="24"/>
        </w:rPr>
      </w:pPr>
      <w:r w:rsidRPr="00D35E14">
        <w:rPr>
          <w:rFonts w:ascii="Times New Roman" w:hAnsi="Times New Roman" w:cs="Times New Roman"/>
          <w:sz w:val="24"/>
          <w:szCs w:val="24"/>
        </w:rPr>
        <w:t>2000 - пени и проценты по соответствующему платежу;</w:t>
      </w:r>
    </w:p>
    <w:p w:rsidR="00FB36CA" w:rsidRPr="00D35E14" w:rsidRDefault="00FB36CA" w:rsidP="00FB36CA">
      <w:pPr>
        <w:pStyle w:val="ConsPlusNormal"/>
        <w:spacing w:before="220"/>
        <w:ind w:firstLine="540"/>
        <w:jc w:val="both"/>
        <w:rPr>
          <w:rFonts w:ascii="Times New Roman" w:hAnsi="Times New Roman" w:cs="Times New Roman"/>
          <w:sz w:val="24"/>
          <w:szCs w:val="24"/>
        </w:rPr>
      </w:pPr>
      <w:r w:rsidRPr="00D35E14">
        <w:rPr>
          <w:rFonts w:ascii="Times New Roman" w:hAnsi="Times New Roman" w:cs="Times New Roman"/>
          <w:sz w:val="24"/>
          <w:szCs w:val="24"/>
        </w:rPr>
        <w:t>3000 - суммы денежных взысканий (штрафов) по соответствующему платежу согласно законодательству Российской Федерации;</w:t>
      </w:r>
    </w:p>
    <w:p w:rsidR="00FB36CA" w:rsidRPr="00D35E14" w:rsidRDefault="00FB36CA" w:rsidP="00FB36CA">
      <w:pPr>
        <w:pStyle w:val="ConsPlusNormal"/>
        <w:spacing w:before="220"/>
        <w:ind w:firstLine="540"/>
        <w:jc w:val="both"/>
        <w:rPr>
          <w:rFonts w:ascii="Times New Roman" w:hAnsi="Times New Roman" w:cs="Times New Roman"/>
          <w:sz w:val="24"/>
          <w:szCs w:val="24"/>
        </w:rPr>
      </w:pPr>
      <w:r w:rsidRPr="00D35E14">
        <w:rPr>
          <w:rFonts w:ascii="Times New Roman" w:hAnsi="Times New Roman" w:cs="Times New Roman"/>
          <w:sz w:val="24"/>
          <w:szCs w:val="24"/>
        </w:rPr>
        <w:t>4000 - прочие поступления (в случае заполнения платежного документа плательщиком с указанием кода подвида доходов, отличного от кодов подвида доходов 1000, 2000, 3000);</w:t>
      </w:r>
    </w:p>
    <w:p w:rsidR="00FB36CA" w:rsidRPr="00D35E14" w:rsidRDefault="00FB36CA" w:rsidP="00FB36CA">
      <w:pPr>
        <w:pStyle w:val="ConsPlusNormal"/>
        <w:spacing w:before="220"/>
        <w:ind w:firstLine="540"/>
        <w:jc w:val="both"/>
        <w:rPr>
          <w:rFonts w:ascii="Times New Roman" w:hAnsi="Times New Roman" w:cs="Times New Roman"/>
          <w:sz w:val="24"/>
          <w:szCs w:val="24"/>
        </w:rPr>
      </w:pPr>
      <w:r w:rsidRPr="00D35E14">
        <w:rPr>
          <w:rFonts w:ascii="Times New Roman" w:hAnsi="Times New Roman" w:cs="Times New Roman"/>
          <w:sz w:val="24"/>
          <w:szCs w:val="24"/>
        </w:rPr>
        <w:t>5000 - проценты, начисленные при нарушении сроков возвратов излишне уплаченных сумм.</w:t>
      </w:r>
    </w:p>
    <w:p w:rsidR="00FB36CA" w:rsidRPr="00D35E14" w:rsidRDefault="00FB36CA" w:rsidP="005631F3">
      <w:pPr>
        <w:pStyle w:val="ConsPlusNormal"/>
        <w:ind w:firstLine="539"/>
        <w:jc w:val="both"/>
        <w:rPr>
          <w:rFonts w:ascii="Times New Roman" w:hAnsi="Times New Roman" w:cs="Times New Roman"/>
          <w:sz w:val="24"/>
          <w:szCs w:val="24"/>
        </w:rPr>
      </w:pPr>
      <w:r w:rsidRPr="003E775C">
        <w:rPr>
          <w:rFonts w:ascii="Times New Roman" w:hAnsi="Times New Roman" w:cs="Times New Roman"/>
          <w:sz w:val="24"/>
          <w:szCs w:val="24"/>
        </w:rPr>
        <w:t>Бюджетный учет по доходам от взимания налоговых и неналоговых доходов ведется Управлением Федерального казначейства по Республике Хакасия и Министерством финансов Республики Хакасия, органами, организующими исполнение бюджетов, по кодам бюджетной классификации с применением в 14 -</w:t>
      </w:r>
      <w:r w:rsidRPr="00D35E14">
        <w:rPr>
          <w:rFonts w:ascii="Times New Roman" w:hAnsi="Times New Roman" w:cs="Times New Roman"/>
          <w:sz w:val="24"/>
          <w:szCs w:val="24"/>
        </w:rPr>
        <w:t xml:space="preserve"> 17 разрядах "Подвид доходов" следующих кодов подвидов доходов: 1000, 2000, 3000, 4000, 5000.</w:t>
      </w:r>
    </w:p>
    <w:p w:rsidR="00FB36CA" w:rsidRPr="00D35E14" w:rsidRDefault="00FB36CA" w:rsidP="005631F3">
      <w:pPr>
        <w:pStyle w:val="ConsPlusNormal"/>
        <w:ind w:firstLine="539"/>
        <w:jc w:val="both"/>
        <w:rPr>
          <w:rFonts w:ascii="Times New Roman" w:hAnsi="Times New Roman" w:cs="Times New Roman"/>
          <w:sz w:val="24"/>
          <w:szCs w:val="24"/>
        </w:rPr>
      </w:pPr>
      <w:r w:rsidRPr="00D35E14">
        <w:rPr>
          <w:rFonts w:ascii="Times New Roman" w:hAnsi="Times New Roman" w:cs="Times New Roman"/>
          <w:sz w:val="24"/>
          <w:szCs w:val="24"/>
        </w:rPr>
        <w:t>Администраторы доходов бюджета обязаны производить уточнение платежей с указанием кода подвида доходов 4000 с целью их отражения по кодам подвида доходов 1000, 2000, 3000.</w:t>
      </w:r>
    </w:p>
    <w:p w:rsidR="00FB36CA" w:rsidRPr="00D35E14" w:rsidRDefault="00712AFA" w:rsidP="009F2471">
      <w:pPr>
        <w:pStyle w:val="ConsPlusNormal"/>
        <w:spacing w:before="220"/>
        <w:ind w:firstLine="540"/>
        <w:jc w:val="both"/>
        <w:rPr>
          <w:rFonts w:ascii="Times New Roman" w:hAnsi="Times New Roman" w:cs="Times New Roman"/>
          <w:sz w:val="24"/>
          <w:szCs w:val="24"/>
        </w:rPr>
      </w:pPr>
      <w:hyperlink w:anchor="P7890" w:history="1">
        <w:r w:rsidR="00FB36CA" w:rsidRPr="002C5BF5">
          <w:rPr>
            <w:rFonts w:ascii="Times New Roman" w:hAnsi="Times New Roman" w:cs="Times New Roman"/>
            <w:sz w:val="24"/>
            <w:szCs w:val="24"/>
          </w:rPr>
          <w:t>Перечень</w:t>
        </w:r>
      </w:hyperlink>
      <w:r w:rsidR="00FB36CA" w:rsidRPr="002C5BF5">
        <w:rPr>
          <w:rFonts w:ascii="Times New Roman" w:hAnsi="Times New Roman" w:cs="Times New Roman"/>
          <w:sz w:val="24"/>
          <w:szCs w:val="24"/>
        </w:rPr>
        <w:t xml:space="preserve"> кодов подвидов доходов бюджетов по видам доходов бюджетов, предназначенных для учета поступлений сумм денежных взысканий (штрафов), главными администраторами которых являются органы </w:t>
      </w:r>
      <w:r w:rsidR="006F7A44" w:rsidRPr="002C5BF5">
        <w:rPr>
          <w:rFonts w:ascii="Times New Roman" w:hAnsi="Times New Roman" w:cs="Times New Roman"/>
          <w:sz w:val="24"/>
          <w:szCs w:val="24"/>
        </w:rPr>
        <w:t>местного самоуправления</w:t>
      </w:r>
      <w:r w:rsidR="00FB36CA" w:rsidRPr="002C5BF5">
        <w:rPr>
          <w:rFonts w:ascii="Times New Roman" w:hAnsi="Times New Roman" w:cs="Times New Roman"/>
          <w:sz w:val="24"/>
          <w:szCs w:val="24"/>
        </w:rPr>
        <w:t xml:space="preserve"> и (или) находящиеся в их ведении казенные учре</w:t>
      </w:r>
      <w:r w:rsidR="00D35E14" w:rsidRPr="002C5BF5">
        <w:rPr>
          <w:rFonts w:ascii="Times New Roman" w:hAnsi="Times New Roman" w:cs="Times New Roman"/>
          <w:sz w:val="24"/>
          <w:szCs w:val="24"/>
        </w:rPr>
        <w:t>ждения, установлен приложением 4</w:t>
      </w:r>
      <w:r w:rsidR="00FB36CA" w:rsidRPr="002C5BF5">
        <w:rPr>
          <w:rFonts w:ascii="Times New Roman" w:hAnsi="Times New Roman" w:cs="Times New Roman"/>
          <w:sz w:val="24"/>
          <w:szCs w:val="24"/>
        </w:rPr>
        <w:t xml:space="preserve"> к настоящему Порядку.</w:t>
      </w:r>
    </w:p>
    <w:p w:rsidR="00FB36CA" w:rsidRDefault="00FB36CA" w:rsidP="00FB36CA">
      <w:pPr>
        <w:pStyle w:val="ConsPlusNormal"/>
        <w:jc w:val="both"/>
      </w:pPr>
    </w:p>
    <w:p w:rsidR="00FB36CA" w:rsidRDefault="00FB36CA" w:rsidP="00FB36CA">
      <w:pPr>
        <w:pStyle w:val="ConsPlusNormal"/>
        <w:jc w:val="both"/>
      </w:pPr>
    </w:p>
    <w:p w:rsidR="002C5BF5" w:rsidRPr="003E775C" w:rsidRDefault="00D35E14" w:rsidP="002C5BF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785B23" w:rsidRPr="00DE0E53">
        <w:rPr>
          <w:rFonts w:ascii="Times New Roman" w:hAnsi="Times New Roman" w:cs="Times New Roman"/>
          <w:sz w:val="24"/>
          <w:szCs w:val="24"/>
        </w:rPr>
        <w:t>. Классификация расходов районн</w:t>
      </w:r>
      <w:r w:rsidR="00FB36CA" w:rsidRPr="00DE0E53">
        <w:rPr>
          <w:rFonts w:ascii="Times New Roman" w:hAnsi="Times New Roman" w:cs="Times New Roman"/>
          <w:sz w:val="24"/>
          <w:szCs w:val="24"/>
        </w:rPr>
        <w:t>ого бюджета</w:t>
      </w:r>
      <w:r w:rsidR="002C5BF5" w:rsidRPr="002C5BF5">
        <w:rPr>
          <w:rFonts w:ascii="Times New Roman" w:hAnsi="Times New Roman" w:cs="Times New Roman"/>
          <w:sz w:val="24"/>
          <w:szCs w:val="24"/>
        </w:rPr>
        <w:t xml:space="preserve"> </w:t>
      </w:r>
      <w:r w:rsidR="002C5BF5">
        <w:rPr>
          <w:rFonts w:ascii="Times New Roman" w:hAnsi="Times New Roman" w:cs="Times New Roman"/>
          <w:sz w:val="24"/>
          <w:szCs w:val="24"/>
        </w:rPr>
        <w:t>муниципального образования Орджоникидзевский район</w:t>
      </w:r>
    </w:p>
    <w:p w:rsidR="00FB36CA" w:rsidRPr="00DE0E53" w:rsidRDefault="00FB36CA" w:rsidP="00FB36CA">
      <w:pPr>
        <w:pStyle w:val="ConsPlusTitle"/>
        <w:ind w:firstLine="540"/>
        <w:jc w:val="both"/>
        <w:outlineLvl w:val="1"/>
        <w:rPr>
          <w:rFonts w:ascii="Times New Roman" w:hAnsi="Times New Roman" w:cs="Times New Roman"/>
          <w:sz w:val="24"/>
          <w:szCs w:val="24"/>
        </w:rPr>
      </w:pPr>
    </w:p>
    <w:p w:rsidR="00FB36CA" w:rsidRPr="002C5BF5" w:rsidRDefault="00FB36CA" w:rsidP="00FB36CA">
      <w:pPr>
        <w:pStyle w:val="ConsPlusNormal"/>
        <w:jc w:val="both"/>
        <w:rPr>
          <w:rFonts w:ascii="Times New Roman" w:hAnsi="Times New Roman" w:cs="Times New Roman"/>
          <w:sz w:val="24"/>
          <w:szCs w:val="24"/>
        </w:rPr>
      </w:pPr>
    </w:p>
    <w:p w:rsidR="00FB36CA" w:rsidRPr="002C5BF5" w:rsidRDefault="00FB36CA" w:rsidP="00785B23">
      <w:pPr>
        <w:pStyle w:val="ConsPlusNormal"/>
        <w:ind w:firstLine="540"/>
        <w:jc w:val="both"/>
        <w:rPr>
          <w:rFonts w:ascii="Times New Roman" w:hAnsi="Times New Roman" w:cs="Times New Roman"/>
          <w:sz w:val="24"/>
          <w:szCs w:val="24"/>
        </w:rPr>
      </w:pPr>
      <w:r w:rsidRPr="002C5BF5">
        <w:rPr>
          <w:rFonts w:ascii="Times New Roman" w:hAnsi="Times New Roman" w:cs="Times New Roman"/>
          <w:sz w:val="24"/>
          <w:szCs w:val="24"/>
        </w:rPr>
        <w:t xml:space="preserve">В соответствии с положениями </w:t>
      </w:r>
      <w:hyperlink r:id="rId18" w:history="1">
        <w:r w:rsidRPr="002C5BF5">
          <w:rPr>
            <w:rFonts w:ascii="Times New Roman" w:hAnsi="Times New Roman" w:cs="Times New Roman"/>
            <w:sz w:val="24"/>
            <w:szCs w:val="24"/>
          </w:rPr>
          <w:t>статьи 21</w:t>
        </w:r>
      </w:hyperlink>
      <w:r w:rsidRPr="002C5BF5">
        <w:rPr>
          <w:rFonts w:ascii="Times New Roman" w:hAnsi="Times New Roman" w:cs="Times New Roman"/>
          <w:sz w:val="24"/>
          <w:szCs w:val="24"/>
        </w:rPr>
        <w:t xml:space="preserve"> Бюджетного кодекса в настоящем Порядке установлены перечень и коды главных распорядителей бюджетных средств р</w:t>
      </w:r>
      <w:r w:rsidR="00785B23" w:rsidRPr="002C5BF5">
        <w:rPr>
          <w:rFonts w:ascii="Times New Roman" w:hAnsi="Times New Roman" w:cs="Times New Roman"/>
          <w:sz w:val="24"/>
          <w:szCs w:val="24"/>
        </w:rPr>
        <w:t>айонн</w:t>
      </w:r>
      <w:r w:rsidRPr="002C5BF5">
        <w:rPr>
          <w:rFonts w:ascii="Times New Roman" w:hAnsi="Times New Roman" w:cs="Times New Roman"/>
          <w:sz w:val="24"/>
          <w:szCs w:val="24"/>
        </w:rPr>
        <w:t>ого бюджета (далее - ГРБС), а также перечень и коды целевых статей расходов р</w:t>
      </w:r>
      <w:r w:rsidR="00785B23" w:rsidRPr="002C5BF5">
        <w:rPr>
          <w:rFonts w:ascii="Times New Roman" w:hAnsi="Times New Roman" w:cs="Times New Roman"/>
          <w:sz w:val="24"/>
          <w:szCs w:val="24"/>
        </w:rPr>
        <w:t>айонн</w:t>
      </w:r>
      <w:r w:rsidRPr="002C5BF5">
        <w:rPr>
          <w:rFonts w:ascii="Times New Roman" w:hAnsi="Times New Roman" w:cs="Times New Roman"/>
          <w:sz w:val="24"/>
          <w:szCs w:val="24"/>
        </w:rPr>
        <w:t xml:space="preserve">ого бюджета </w:t>
      </w:r>
      <w:r w:rsidR="00785B23" w:rsidRPr="002C5BF5">
        <w:rPr>
          <w:rFonts w:ascii="Times New Roman" w:hAnsi="Times New Roman" w:cs="Times New Roman"/>
          <w:sz w:val="24"/>
          <w:szCs w:val="24"/>
        </w:rPr>
        <w:t>.</w:t>
      </w:r>
    </w:p>
    <w:p w:rsidR="00FB36CA" w:rsidRPr="002C5BF5" w:rsidRDefault="00D35E14" w:rsidP="00FB36CA">
      <w:pPr>
        <w:pStyle w:val="ConsPlusTitle"/>
        <w:ind w:firstLine="540"/>
        <w:jc w:val="both"/>
        <w:outlineLvl w:val="2"/>
        <w:rPr>
          <w:rFonts w:ascii="Times New Roman" w:hAnsi="Times New Roman" w:cs="Times New Roman"/>
          <w:sz w:val="24"/>
          <w:szCs w:val="24"/>
        </w:rPr>
      </w:pPr>
      <w:r w:rsidRPr="002C5BF5">
        <w:rPr>
          <w:rFonts w:ascii="Times New Roman" w:hAnsi="Times New Roman" w:cs="Times New Roman"/>
          <w:sz w:val="24"/>
          <w:szCs w:val="24"/>
        </w:rPr>
        <w:t>2</w:t>
      </w:r>
      <w:r w:rsidR="00FB36CA" w:rsidRPr="002C5BF5">
        <w:rPr>
          <w:rFonts w:ascii="Times New Roman" w:hAnsi="Times New Roman" w:cs="Times New Roman"/>
          <w:sz w:val="24"/>
          <w:szCs w:val="24"/>
        </w:rPr>
        <w:t>.1. Определение кода (главы) главного р</w:t>
      </w:r>
      <w:r w:rsidR="00D41967" w:rsidRPr="002C5BF5">
        <w:rPr>
          <w:rFonts w:ascii="Times New Roman" w:hAnsi="Times New Roman" w:cs="Times New Roman"/>
          <w:sz w:val="24"/>
          <w:szCs w:val="24"/>
        </w:rPr>
        <w:t>аспорядителя бюджетных средств районн</w:t>
      </w:r>
      <w:r w:rsidR="00FB36CA" w:rsidRPr="002C5BF5">
        <w:rPr>
          <w:rFonts w:ascii="Times New Roman" w:hAnsi="Times New Roman" w:cs="Times New Roman"/>
          <w:sz w:val="24"/>
          <w:szCs w:val="24"/>
        </w:rPr>
        <w:t xml:space="preserve">ого бюджета </w:t>
      </w:r>
    </w:p>
    <w:p w:rsidR="00FB36CA" w:rsidRPr="002C5BF5" w:rsidRDefault="00FB36CA" w:rsidP="00FB36CA">
      <w:pPr>
        <w:pStyle w:val="ConsPlusNormal"/>
        <w:jc w:val="both"/>
        <w:rPr>
          <w:rFonts w:ascii="Times New Roman" w:hAnsi="Times New Roman" w:cs="Times New Roman"/>
          <w:sz w:val="24"/>
          <w:szCs w:val="24"/>
        </w:rPr>
      </w:pPr>
    </w:p>
    <w:p w:rsidR="00FB36CA" w:rsidRPr="002C5BF5" w:rsidRDefault="00FB36CA" w:rsidP="00FB36CA">
      <w:pPr>
        <w:pStyle w:val="ConsPlusNormal"/>
        <w:ind w:firstLine="540"/>
        <w:jc w:val="both"/>
        <w:rPr>
          <w:rFonts w:ascii="Times New Roman" w:hAnsi="Times New Roman" w:cs="Times New Roman"/>
          <w:sz w:val="24"/>
          <w:szCs w:val="24"/>
        </w:rPr>
      </w:pPr>
      <w:r w:rsidRPr="002C5BF5">
        <w:rPr>
          <w:rFonts w:ascii="Times New Roman" w:hAnsi="Times New Roman" w:cs="Times New Roman"/>
          <w:sz w:val="24"/>
          <w:szCs w:val="24"/>
        </w:rPr>
        <w:t>Перечень и коды ГРБС определены в рамках настоящего Порядка в целях обеспечения привязки бюджетных ассигнований к конкретному ГРБС.</w:t>
      </w:r>
    </w:p>
    <w:p w:rsidR="00FB36CA" w:rsidRPr="002C5BF5" w:rsidRDefault="00FB36CA" w:rsidP="00FB36CA">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FB36CA" w:rsidRPr="002C5BF5" w:rsidRDefault="00712AFA" w:rsidP="00FB36CA">
      <w:pPr>
        <w:pStyle w:val="ConsPlusNormal"/>
        <w:spacing w:before="220"/>
        <w:ind w:firstLine="540"/>
        <w:jc w:val="both"/>
        <w:rPr>
          <w:rFonts w:ascii="Times New Roman" w:hAnsi="Times New Roman" w:cs="Times New Roman"/>
          <w:sz w:val="24"/>
          <w:szCs w:val="24"/>
        </w:rPr>
      </w:pPr>
      <w:hyperlink w:anchor="P329" w:history="1">
        <w:r w:rsidR="00FB36CA" w:rsidRPr="002C5BF5">
          <w:rPr>
            <w:rFonts w:ascii="Times New Roman" w:hAnsi="Times New Roman" w:cs="Times New Roman"/>
            <w:sz w:val="24"/>
            <w:szCs w:val="24"/>
          </w:rPr>
          <w:t>Перечень</w:t>
        </w:r>
      </w:hyperlink>
      <w:r w:rsidR="00FB36CA" w:rsidRPr="002C5BF5">
        <w:rPr>
          <w:rFonts w:ascii="Times New Roman" w:hAnsi="Times New Roman" w:cs="Times New Roman"/>
          <w:sz w:val="24"/>
          <w:szCs w:val="24"/>
        </w:rPr>
        <w:t xml:space="preserve"> кодов (глав) ГРБС приведен в приложении 1 к настоящему Порядку.</w:t>
      </w:r>
    </w:p>
    <w:p w:rsidR="00FB36CA" w:rsidRPr="00C0288D" w:rsidRDefault="00FB36CA" w:rsidP="00FB36CA">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Код ГРБС тождественен коду главного администратора</w:t>
      </w:r>
      <w:r w:rsidRPr="00C0288D">
        <w:rPr>
          <w:rFonts w:ascii="Times New Roman" w:hAnsi="Times New Roman" w:cs="Times New Roman"/>
          <w:sz w:val="24"/>
          <w:szCs w:val="24"/>
        </w:rPr>
        <w:t xml:space="preserve"> доходов р</w:t>
      </w:r>
      <w:r w:rsidR="00C0288D">
        <w:rPr>
          <w:rFonts w:ascii="Times New Roman" w:hAnsi="Times New Roman" w:cs="Times New Roman"/>
          <w:sz w:val="24"/>
          <w:szCs w:val="24"/>
        </w:rPr>
        <w:t>айонн</w:t>
      </w:r>
      <w:r w:rsidRPr="00C0288D">
        <w:rPr>
          <w:rFonts w:ascii="Times New Roman" w:hAnsi="Times New Roman" w:cs="Times New Roman"/>
          <w:sz w:val="24"/>
          <w:szCs w:val="24"/>
        </w:rPr>
        <w:t>ого бюджета и устанавливается в соответствии с утвержденным в составе ведомственной структуры расходов р</w:t>
      </w:r>
      <w:r w:rsidR="00C0288D">
        <w:rPr>
          <w:rFonts w:ascii="Times New Roman" w:hAnsi="Times New Roman" w:cs="Times New Roman"/>
          <w:sz w:val="24"/>
          <w:szCs w:val="24"/>
        </w:rPr>
        <w:t>айонн</w:t>
      </w:r>
      <w:r w:rsidRPr="00C0288D">
        <w:rPr>
          <w:rFonts w:ascii="Times New Roman" w:hAnsi="Times New Roman" w:cs="Times New Roman"/>
          <w:sz w:val="24"/>
          <w:szCs w:val="24"/>
        </w:rPr>
        <w:t>ого бюджета перечнем ГРБС.</w:t>
      </w:r>
    </w:p>
    <w:p w:rsidR="00FB36CA" w:rsidRPr="00C0288D" w:rsidRDefault="00FB36CA" w:rsidP="00FB36CA">
      <w:pPr>
        <w:pStyle w:val="ConsPlusNormal"/>
        <w:spacing w:before="220"/>
        <w:ind w:firstLine="540"/>
        <w:jc w:val="both"/>
        <w:rPr>
          <w:rFonts w:ascii="Times New Roman" w:hAnsi="Times New Roman" w:cs="Times New Roman"/>
          <w:sz w:val="24"/>
          <w:szCs w:val="24"/>
        </w:rPr>
      </w:pPr>
      <w:r w:rsidRPr="00C0288D">
        <w:rPr>
          <w:rFonts w:ascii="Times New Roman" w:hAnsi="Times New Roman" w:cs="Times New Roman"/>
          <w:sz w:val="24"/>
          <w:szCs w:val="24"/>
        </w:rPr>
        <w:t>ГРБС, обладающему полномочиями главного администратора доходов р</w:t>
      </w:r>
      <w:r w:rsidR="00C0288D" w:rsidRPr="00C0288D">
        <w:rPr>
          <w:rFonts w:ascii="Times New Roman" w:hAnsi="Times New Roman" w:cs="Times New Roman"/>
          <w:sz w:val="24"/>
          <w:szCs w:val="24"/>
        </w:rPr>
        <w:t>айонн</w:t>
      </w:r>
      <w:r w:rsidRPr="00C0288D">
        <w:rPr>
          <w:rFonts w:ascii="Times New Roman" w:hAnsi="Times New Roman" w:cs="Times New Roman"/>
          <w:sz w:val="24"/>
          <w:szCs w:val="24"/>
        </w:rPr>
        <w:t>ого бюджета, присваивается код ГРБС, соответствующий коду главного администратора доходов р</w:t>
      </w:r>
      <w:r w:rsidR="00C0288D" w:rsidRPr="00C0288D">
        <w:rPr>
          <w:rFonts w:ascii="Times New Roman" w:hAnsi="Times New Roman" w:cs="Times New Roman"/>
          <w:sz w:val="24"/>
          <w:szCs w:val="24"/>
        </w:rPr>
        <w:t>айонн</w:t>
      </w:r>
      <w:r w:rsidRPr="00C0288D">
        <w:rPr>
          <w:rFonts w:ascii="Times New Roman" w:hAnsi="Times New Roman" w:cs="Times New Roman"/>
          <w:sz w:val="24"/>
          <w:szCs w:val="24"/>
        </w:rPr>
        <w:t>ого бюджета.</w:t>
      </w:r>
    </w:p>
    <w:p w:rsidR="00FB36CA" w:rsidRDefault="00FB36CA" w:rsidP="00FB36CA">
      <w:pPr>
        <w:pStyle w:val="ConsPlusNormal"/>
        <w:jc w:val="both"/>
      </w:pPr>
    </w:p>
    <w:p w:rsidR="002C5BF5" w:rsidRPr="003E775C" w:rsidRDefault="00D35E14" w:rsidP="002C5BF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B36CA" w:rsidRPr="00C0288D">
        <w:rPr>
          <w:rFonts w:ascii="Times New Roman" w:hAnsi="Times New Roman" w:cs="Times New Roman"/>
          <w:sz w:val="24"/>
          <w:szCs w:val="24"/>
        </w:rPr>
        <w:t>.2. Определение кода целевых статей расходов р</w:t>
      </w:r>
      <w:r w:rsidR="00C0288D" w:rsidRPr="00C0288D">
        <w:rPr>
          <w:rFonts w:ascii="Times New Roman" w:hAnsi="Times New Roman" w:cs="Times New Roman"/>
          <w:sz w:val="24"/>
          <w:szCs w:val="24"/>
        </w:rPr>
        <w:t>айонн</w:t>
      </w:r>
      <w:r w:rsidR="00FB36CA" w:rsidRPr="00C0288D">
        <w:rPr>
          <w:rFonts w:ascii="Times New Roman" w:hAnsi="Times New Roman" w:cs="Times New Roman"/>
          <w:sz w:val="24"/>
          <w:szCs w:val="24"/>
        </w:rPr>
        <w:t xml:space="preserve">ого бюджета </w:t>
      </w:r>
      <w:r w:rsidR="002C5BF5">
        <w:rPr>
          <w:rFonts w:ascii="Times New Roman" w:hAnsi="Times New Roman" w:cs="Times New Roman"/>
          <w:sz w:val="24"/>
          <w:szCs w:val="24"/>
        </w:rPr>
        <w:t>муниципального образования Орджоникидзевский район</w:t>
      </w:r>
    </w:p>
    <w:p w:rsidR="00FB36CA" w:rsidRPr="00C0288D" w:rsidRDefault="00FB36CA" w:rsidP="00FB36CA">
      <w:pPr>
        <w:pStyle w:val="ConsPlusTitle"/>
        <w:ind w:firstLine="540"/>
        <w:jc w:val="both"/>
        <w:outlineLvl w:val="2"/>
        <w:rPr>
          <w:rFonts w:ascii="Times New Roman" w:hAnsi="Times New Roman" w:cs="Times New Roman"/>
          <w:sz w:val="24"/>
          <w:szCs w:val="24"/>
        </w:rPr>
      </w:pPr>
    </w:p>
    <w:p w:rsidR="00FB36CA" w:rsidRDefault="00FB36CA" w:rsidP="00FB36CA">
      <w:pPr>
        <w:pStyle w:val="ConsPlusNormal"/>
        <w:jc w:val="both"/>
      </w:pPr>
    </w:p>
    <w:p w:rsidR="00FB36CA" w:rsidRPr="00DF2240" w:rsidRDefault="00FB36CA" w:rsidP="00FB36CA">
      <w:pPr>
        <w:pStyle w:val="ConsPlusNormal"/>
        <w:ind w:firstLine="540"/>
        <w:jc w:val="both"/>
        <w:rPr>
          <w:rFonts w:ascii="Times New Roman" w:hAnsi="Times New Roman" w:cs="Times New Roman"/>
          <w:sz w:val="24"/>
          <w:szCs w:val="24"/>
        </w:rPr>
      </w:pPr>
      <w:r w:rsidRPr="00DF2240">
        <w:rPr>
          <w:rFonts w:ascii="Times New Roman" w:hAnsi="Times New Roman" w:cs="Times New Roman"/>
          <w:sz w:val="24"/>
          <w:szCs w:val="24"/>
        </w:rPr>
        <w:t>Целевые статьи классификации расходов р</w:t>
      </w:r>
      <w:r w:rsidR="00C0288D" w:rsidRPr="00DF2240">
        <w:rPr>
          <w:rFonts w:ascii="Times New Roman" w:hAnsi="Times New Roman" w:cs="Times New Roman"/>
          <w:sz w:val="24"/>
          <w:szCs w:val="24"/>
        </w:rPr>
        <w:t>айонн</w:t>
      </w:r>
      <w:r w:rsidRPr="00DF2240">
        <w:rPr>
          <w:rFonts w:ascii="Times New Roman" w:hAnsi="Times New Roman" w:cs="Times New Roman"/>
          <w:sz w:val="24"/>
          <w:szCs w:val="24"/>
        </w:rPr>
        <w:t>ого бюджета обеспечивают привязку бюджетных ассигнований р</w:t>
      </w:r>
      <w:r w:rsidR="00C0288D" w:rsidRPr="00DF2240">
        <w:rPr>
          <w:rFonts w:ascii="Times New Roman" w:hAnsi="Times New Roman" w:cs="Times New Roman"/>
          <w:sz w:val="24"/>
          <w:szCs w:val="24"/>
        </w:rPr>
        <w:t>айонн</w:t>
      </w:r>
      <w:r w:rsidRPr="00DF2240">
        <w:rPr>
          <w:rFonts w:ascii="Times New Roman" w:hAnsi="Times New Roman" w:cs="Times New Roman"/>
          <w:sz w:val="24"/>
          <w:szCs w:val="24"/>
        </w:rPr>
        <w:t xml:space="preserve">ого бюджета к </w:t>
      </w:r>
      <w:r w:rsidR="00C0288D" w:rsidRPr="00DF2240">
        <w:rPr>
          <w:rFonts w:ascii="Times New Roman" w:hAnsi="Times New Roman" w:cs="Times New Roman"/>
          <w:sz w:val="24"/>
          <w:szCs w:val="24"/>
        </w:rPr>
        <w:t>муниципаль</w:t>
      </w:r>
      <w:r w:rsidRPr="00DF2240">
        <w:rPr>
          <w:rFonts w:ascii="Times New Roman" w:hAnsi="Times New Roman" w:cs="Times New Roman"/>
          <w:sz w:val="24"/>
          <w:szCs w:val="24"/>
        </w:rPr>
        <w:t xml:space="preserve">ным программам </w:t>
      </w:r>
      <w:r w:rsidR="00C0288D" w:rsidRPr="00DF2240">
        <w:rPr>
          <w:rFonts w:ascii="Times New Roman" w:hAnsi="Times New Roman" w:cs="Times New Roman"/>
          <w:sz w:val="24"/>
          <w:szCs w:val="24"/>
        </w:rPr>
        <w:t>муниципального образования Орджоникидзевский район</w:t>
      </w:r>
      <w:r w:rsidRPr="00DF2240">
        <w:rPr>
          <w:rFonts w:ascii="Times New Roman" w:hAnsi="Times New Roman" w:cs="Times New Roman"/>
          <w:sz w:val="24"/>
          <w:szCs w:val="24"/>
        </w:rPr>
        <w:t xml:space="preserve">, их подпрограммам, основным мероприятиям и (или) непрограммным направлениям деятельности органов </w:t>
      </w:r>
      <w:r w:rsidR="00C0288D" w:rsidRPr="00DF2240">
        <w:rPr>
          <w:rFonts w:ascii="Times New Roman" w:hAnsi="Times New Roman" w:cs="Times New Roman"/>
          <w:sz w:val="24"/>
          <w:szCs w:val="24"/>
        </w:rPr>
        <w:t>местного самоуправления</w:t>
      </w:r>
      <w:r w:rsidRPr="00DF2240">
        <w:rPr>
          <w:rFonts w:ascii="Times New Roman" w:hAnsi="Times New Roman" w:cs="Times New Roman"/>
          <w:sz w:val="24"/>
          <w:szCs w:val="24"/>
        </w:rPr>
        <w:t xml:space="preserve"> </w:t>
      </w:r>
      <w:r w:rsidR="00DF2240" w:rsidRPr="00DF2240">
        <w:rPr>
          <w:rFonts w:ascii="Times New Roman" w:hAnsi="Times New Roman" w:cs="Times New Roman"/>
          <w:sz w:val="24"/>
          <w:szCs w:val="24"/>
        </w:rPr>
        <w:t xml:space="preserve">(муниципальных </w:t>
      </w:r>
      <w:r w:rsidRPr="00DF2240">
        <w:rPr>
          <w:rFonts w:ascii="Times New Roman" w:hAnsi="Times New Roman" w:cs="Times New Roman"/>
          <w:sz w:val="24"/>
          <w:szCs w:val="24"/>
        </w:rPr>
        <w:t xml:space="preserve"> учреждений) в сфере установленных функций (далее - непрограммные расходы), указанных в ведомственной структуре расходов р</w:t>
      </w:r>
      <w:r w:rsidR="00DF2240" w:rsidRPr="00DF2240">
        <w:rPr>
          <w:rFonts w:ascii="Times New Roman" w:hAnsi="Times New Roman" w:cs="Times New Roman"/>
          <w:sz w:val="24"/>
          <w:szCs w:val="24"/>
        </w:rPr>
        <w:t>айонн</w:t>
      </w:r>
      <w:r w:rsidRPr="00DF2240">
        <w:rPr>
          <w:rFonts w:ascii="Times New Roman" w:hAnsi="Times New Roman" w:cs="Times New Roman"/>
          <w:sz w:val="24"/>
          <w:szCs w:val="24"/>
        </w:rPr>
        <w:t>ого бюджета.</w:t>
      </w:r>
    </w:p>
    <w:p w:rsidR="00FB36CA" w:rsidRPr="00210BAB" w:rsidRDefault="00DF2240" w:rsidP="00FB36CA">
      <w:pPr>
        <w:pStyle w:val="ConsPlusNormal"/>
        <w:spacing w:before="220"/>
        <w:ind w:firstLine="540"/>
        <w:jc w:val="both"/>
        <w:rPr>
          <w:rFonts w:ascii="Times New Roman" w:hAnsi="Times New Roman" w:cs="Times New Roman"/>
          <w:sz w:val="24"/>
          <w:szCs w:val="24"/>
        </w:rPr>
      </w:pPr>
      <w:r w:rsidRPr="00210BAB">
        <w:rPr>
          <w:rFonts w:ascii="Times New Roman" w:hAnsi="Times New Roman" w:cs="Times New Roman"/>
          <w:sz w:val="24"/>
          <w:szCs w:val="24"/>
        </w:rPr>
        <w:t>Код целевой статьи расходов районн</w:t>
      </w:r>
      <w:r w:rsidR="00FB36CA" w:rsidRPr="00210BAB">
        <w:rPr>
          <w:rFonts w:ascii="Times New Roman" w:hAnsi="Times New Roman" w:cs="Times New Roman"/>
          <w:sz w:val="24"/>
          <w:szCs w:val="24"/>
        </w:rPr>
        <w:t>ого бюджета состоит из десяти знаков и составляет 8 - 17 разряды кода классификации расходов.</w:t>
      </w:r>
    </w:p>
    <w:p w:rsidR="00FB36CA" w:rsidRPr="00210BAB" w:rsidRDefault="00FB36CA" w:rsidP="00FB36CA">
      <w:pPr>
        <w:pStyle w:val="ConsPlusNormal"/>
        <w:spacing w:before="220"/>
        <w:ind w:firstLine="540"/>
        <w:jc w:val="both"/>
        <w:rPr>
          <w:rFonts w:ascii="Times New Roman" w:hAnsi="Times New Roman" w:cs="Times New Roman"/>
          <w:sz w:val="24"/>
          <w:szCs w:val="24"/>
        </w:rPr>
      </w:pPr>
      <w:r w:rsidRPr="00210BAB">
        <w:rPr>
          <w:rFonts w:ascii="Times New Roman" w:hAnsi="Times New Roman" w:cs="Times New Roman"/>
          <w:sz w:val="24"/>
          <w:szCs w:val="24"/>
        </w:rPr>
        <w:t>Структура кода целевой статьи расходов р</w:t>
      </w:r>
      <w:r w:rsidR="00DF2240" w:rsidRPr="00210BAB">
        <w:rPr>
          <w:rFonts w:ascii="Times New Roman" w:hAnsi="Times New Roman" w:cs="Times New Roman"/>
          <w:sz w:val="24"/>
          <w:szCs w:val="24"/>
        </w:rPr>
        <w:t>айонн</w:t>
      </w:r>
      <w:r w:rsidRPr="00210BAB">
        <w:rPr>
          <w:rFonts w:ascii="Times New Roman" w:hAnsi="Times New Roman" w:cs="Times New Roman"/>
          <w:sz w:val="24"/>
          <w:szCs w:val="24"/>
        </w:rPr>
        <w:t xml:space="preserve">ого бюджета </w:t>
      </w:r>
      <w:hyperlink w:anchor="P209" w:history="1">
        <w:r w:rsidRPr="002C5BF5">
          <w:rPr>
            <w:rFonts w:ascii="Times New Roman" w:hAnsi="Times New Roman" w:cs="Times New Roman"/>
            <w:sz w:val="24"/>
            <w:szCs w:val="24"/>
          </w:rPr>
          <w:t>(таблица 1)</w:t>
        </w:r>
      </w:hyperlink>
      <w:r w:rsidRPr="00210BAB">
        <w:rPr>
          <w:rFonts w:ascii="Times New Roman" w:hAnsi="Times New Roman" w:cs="Times New Roman"/>
          <w:sz w:val="24"/>
          <w:szCs w:val="24"/>
        </w:rPr>
        <w:t xml:space="preserve"> представлена в виде четырех составных частей:</w:t>
      </w:r>
    </w:p>
    <w:p w:rsidR="00FB36CA" w:rsidRPr="00210BAB" w:rsidRDefault="00FB36CA" w:rsidP="00FB36CA">
      <w:pPr>
        <w:pStyle w:val="ConsPlusNormal"/>
        <w:jc w:val="both"/>
        <w:rPr>
          <w:rFonts w:ascii="Times New Roman" w:hAnsi="Times New Roman" w:cs="Times New Roman"/>
          <w:sz w:val="24"/>
          <w:szCs w:val="24"/>
        </w:rPr>
      </w:pPr>
    </w:p>
    <w:p w:rsidR="005631F3" w:rsidRDefault="005631F3" w:rsidP="00FB36CA">
      <w:pPr>
        <w:pStyle w:val="ConsPlusNormal"/>
        <w:jc w:val="right"/>
        <w:outlineLvl w:val="3"/>
        <w:rPr>
          <w:rFonts w:ascii="Times New Roman" w:hAnsi="Times New Roman" w:cs="Times New Roman"/>
          <w:sz w:val="24"/>
          <w:szCs w:val="24"/>
        </w:rPr>
      </w:pPr>
      <w:bookmarkStart w:id="1" w:name="P209"/>
      <w:bookmarkEnd w:id="1"/>
    </w:p>
    <w:p w:rsidR="005631F3" w:rsidRDefault="005631F3" w:rsidP="00FB36CA">
      <w:pPr>
        <w:pStyle w:val="ConsPlusNormal"/>
        <w:jc w:val="right"/>
        <w:outlineLvl w:val="3"/>
        <w:rPr>
          <w:rFonts w:ascii="Times New Roman" w:hAnsi="Times New Roman" w:cs="Times New Roman"/>
          <w:sz w:val="24"/>
          <w:szCs w:val="24"/>
        </w:rPr>
      </w:pPr>
    </w:p>
    <w:p w:rsidR="00FB36CA" w:rsidRPr="00210BAB" w:rsidRDefault="00FB36CA" w:rsidP="00FB36CA">
      <w:pPr>
        <w:pStyle w:val="ConsPlusNormal"/>
        <w:jc w:val="right"/>
        <w:outlineLvl w:val="3"/>
        <w:rPr>
          <w:rFonts w:ascii="Times New Roman" w:hAnsi="Times New Roman" w:cs="Times New Roman"/>
          <w:sz w:val="24"/>
          <w:szCs w:val="24"/>
        </w:rPr>
      </w:pPr>
      <w:r w:rsidRPr="00210BAB">
        <w:rPr>
          <w:rFonts w:ascii="Times New Roman" w:hAnsi="Times New Roman" w:cs="Times New Roman"/>
          <w:sz w:val="24"/>
          <w:szCs w:val="24"/>
        </w:rPr>
        <w:lastRenderedPageBreak/>
        <w:t>Таблица 1</w:t>
      </w:r>
    </w:p>
    <w:p w:rsidR="00FB36CA" w:rsidRPr="00210BAB" w:rsidRDefault="00FB36CA" w:rsidP="00FB36CA">
      <w:pPr>
        <w:pStyle w:val="ConsPlusNormal"/>
        <w:jc w:val="both"/>
        <w:rPr>
          <w:rFonts w:ascii="Times New Roman" w:hAnsi="Times New Roman" w:cs="Times New Roman"/>
          <w:sz w:val="24"/>
          <w:szCs w:val="24"/>
        </w:rPr>
      </w:pPr>
    </w:p>
    <w:tbl>
      <w:tblPr>
        <w:tblStyle w:val="a5"/>
        <w:tblW w:w="0" w:type="auto"/>
        <w:tblLook w:val="04A0"/>
      </w:tblPr>
      <w:tblGrid>
        <w:gridCol w:w="920"/>
        <w:gridCol w:w="910"/>
        <w:gridCol w:w="1482"/>
        <w:gridCol w:w="894"/>
        <w:gridCol w:w="894"/>
        <w:gridCol w:w="894"/>
        <w:gridCol w:w="894"/>
        <w:gridCol w:w="894"/>
        <w:gridCol w:w="894"/>
        <w:gridCol w:w="895"/>
      </w:tblGrid>
      <w:tr w:rsidR="005854CC" w:rsidTr="004472AD">
        <w:tc>
          <w:tcPr>
            <w:tcW w:w="9571" w:type="dxa"/>
            <w:gridSpan w:val="10"/>
          </w:tcPr>
          <w:p w:rsidR="005854CC" w:rsidRDefault="005854CC" w:rsidP="005854CC">
            <w:pPr>
              <w:jc w:val="center"/>
              <w:rPr>
                <w:rFonts w:ascii="Times New Roman" w:hAnsi="Times New Roman" w:cs="Times New Roman"/>
                <w:sz w:val="24"/>
                <w:szCs w:val="24"/>
              </w:rPr>
            </w:pPr>
            <w:r w:rsidRPr="00210BAB">
              <w:rPr>
                <w:rFonts w:ascii="Times New Roman" w:hAnsi="Times New Roman" w:cs="Times New Roman"/>
                <w:sz w:val="20"/>
                <w:szCs w:val="20"/>
              </w:rPr>
              <w:t>Целевая статья расходов</w:t>
            </w:r>
          </w:p>
        </w:tc>
      </w:tr>
      <w:tr w:rsidR="005854CC" w:rsidTr="004472AD">
        <w:trPr>
          <w:trHeight w:val="285"/>
        </w:trPr>
        <w:tc>
          <w:tcPr>
            <w:tcW w:w="1830" w:type="dxa"/>
            <w:gridSpan w:val="2"/>
          </w:tcPr>
          <w:p w:rsidR="005854CC" w:rsidRPr="005854CC" w:rsidRDefault="005854CC" w:rsidP="00FB36CA">
            <w:pPr>
              <w:rPr>
                <w:rFonts w:ascii="Times New Roman" w:hAnsi="Times New Roman" w:cs="Times New Roman"/>
                <w:sz w:val="20"/>
                <w:szCs w:val="20"/>
              </w:rPr>
            </w:pPr>
            <w:r w:rsidRPr="005854CC">
              <w:rPr>
                <w:rFonts w:ascii="Times New Roman" w:hAnsi="Times New Roman" w:cs="Times New Roman"/>
                <w:sz w:val="20"/>
                <w:szCs w:val="20"/>
              </w:rPr>
              <w:t>Часть1</w:t>
            </w:r>
          </w:p>
        </w:tc>
        <w:tc>
          <w:tcPr>
            <w:tcW w:w="1482" w:type="dxa"/>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Часть 2</w:t>
            </w:r>
          </w:p>
        </w:tc>
        <w:tc>
          <w:tcPr>
            <w:tcW w:w="1788" w:type="dxa"/>
            <w:gridSpan w:val="2"/>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Часть 3</w:t>
            </w:r>
          </w:p>
        </w:tc>
        <w:tc>
          <w:tcPr>
            <w:tcW w:w="4471" w:type="dxa"/>
            <w:gridSpan w:val="5"/>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Часть 4</w:t>
            </w:r>
          </w:p>
        </w:tc>
      </w:tr>
      <w:tr w:rsidR="005854CC" w:rsidTr="004472AD">
        <w:trPr>
          <w:trHeight w:val="285"/>
        </w:trPr>
        <w:tc>
          <w:tcPr>
            <w:tcW w:w="1830" w:type="dxa"/>
            <w:gridSpan w:val="2"/>
          </w:tcPr>
          <w:p w:rsidR="005854CC" w:rsidRPr="005854CC" w:rsidRDefault="005854CC" w:rsidP="00FB36CA">
            <w:pPr>
              <w:rPr>
                <w:rFonts w:ascii="Times New Roman" w:hAnsi="Times New Roman" w:cs="Times New Roman"/>
                <w:sz w:val="20"/>
                <w:szCs w:val="20"/>
              </w:rPr>
            </w:pPr>
            <w:r w:rsidRPr="005854CC">
              <w:rPr>
                <w:rFonts w:ascii="Times New Roman" w:hAnsi="Times New Roman" w:cs="Times New Roman"/>
                <w:sz w:val="20"/>
                <w:szCs w:val="20"/>
              </w:rPr>
              <w:t>Программное (непрограммное) направление расходов</w:t>
            </w:r>
          </w:p>
        </w:tc>
        <w:tc>
          <w:tcPr>
            <w:tcW w:w="1482" w:type="dxa"/>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Подпрограмма</w:t>
            </w:r>
          </w:p>
        </w:tc>
        <w:tc>
          <w:tcPr>
            <w:tcW w:w="1788" w:type="dxa"/>
            <w:gridSpan w:val="2"/>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Основное </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мероприятие</w:t>
            </w:r>
          </w:p>
        </w:tc>
        <w:tc>
          <w:tcPr>
            <w:tcW w:w="4471" w:type="dxa"/>
            <w:gridSpan w:val="5"/>
          </w:tcPr>
          <w:p w:rsidR="005854CC" w:rsidRPr="00210BAB" w:rsidRDefault="005854CC" w:rsidP="004472AD">
            <w:pPr>
              <w:pStyle w:val="ConsPlusNormal"/>
              <w:jc w:val="center"/>
              <w:rPr>
                <w:rFonts w:ascii="Times New Roman" w:hAnsi="Times New Roman" w:cs="Times New Roman"/>
                <w:b/>
                <w:sz w:val="20"/>
              </w:rPr>
            </w:pPr>
            <w:r w:rsidRPr="00210BAB">
              <w:rPr>
                <w:rFonts w:ascii="Times New Roman" w:hAnsi="Times New Roman" w:cs="Times New Roman"/>
                <w:b/>
                <w:sz w:val="20"/>
              </w:rPr>
              <w:t>Направление расходов</w:t>
            </w:r>
          </w:p>
        </w:tc>
      </w:tr>
      <w:tr w:rsidR="005854CC" w:rsidTr="005854CC">
        <w:trPr>
          <w:trHeight w:val="285"/>
        </w:trPr>
        <w:tc>
          <w:tcPr>
            <w:tcW w:w="920"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8</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 разряд</w:t>
            </w:r>
          </w:p>
        </w:tc>
        <w:tc>
          <w:tcPr>
            <w:tcW w:w="910"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9 </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разряд</w:t>
            </w:r>
          </w:p>
        </w:tc>
        <w:tc>
          <w:tcPr>
            <w:tcW w:w="1482"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10 </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разряд</w:t>
            </w:r>
          </w:p>
        </w:tc>
        <w:tc>
          <w:tcPr>
            <w:tcW w:w="894"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11</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 разряд</w:t>
            </w:r>
          </w:p>
        </w:tc>
        <w:tc>
          <w:tcPr>
            <w:tcW w:w="894"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12</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 разряд</w:t>
            </w:r>
          </w:p>
        </w:tc>
        <w:tc>
          <w:tcPr>
            <w:tcW w:w="894"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13</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 разряд</w:t>
            </w:r>
          </w:p>
        </w:tc>
        <w:tc>
          <w:tcPr>
            <w:tcW w:w="894" w:type="dxa"/>
          </w:tcPr>
          <w:p w:rsidR="005854CC"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 xml:space="preserve">14 </w:t>
            </w:r>
          </w:p>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разряд</w:t>
            </w:r>
          </w:p>
        </w:tc>
        <w:tc>
          <w:tcPr>
            <w:tcW w:w="894" w:type="dxa"/>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15 разряд</w:t>
            </w:r>
          </w:p>
        </w:tc>
        <w:tc>
          <w:tcPr>
            <w:tcW w:w="894" w:type="dxa"/>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16 разряд</w:t>
            </w:r>
          </w:p>
        </w:tc>
        <w:tc>
          <w:tcPr>
            <w:tcW w:w="895" w:type="dxa"/>
          </w:tcPr>
          <w:p w:rsidR="005854CC" w:rsidRPr="00210BAB" w:rsidRDefault="005854CC" w:rsidP="004472AD">
            <w:pPr>
              <w:pStyle w:val="ConsPlusNormal"/>
              <w:jc w:val="center"/>
              <w:rPr>
                <w:rFonts w:ascii="Times New Roman" w:hAnsi="Times New Roman" w:cs="Times New Roman"/>
                <w:sz w:val="20"/>
              </w:rPr>
            </w:pPr>
            <w:r w:rsidRPr="00210BAB">
              <w:rPr>
                <w:rFonts w:ascii="Times New Roman" w:hAnsi="Times New Roman" w:cs="Times New Roman"/>
                <w:sz w:val="20"/>
              </w:rPr>
              <w:t>17 разряд</w:t>
            </w:r>
          </w:p>
        </w:tc>
      </w:tr>
    </w:tbl>
    <w:p w:rsidR="005854CC" w:rsidRDefault="005854CC" w:rsidP="005854CC">
      <w:pPr>
        <w:pStyle w:val="ConsPlusNormal"/>
        <w:ind w:firstLine="540"/>
        <w:jc w:val="both"/>
      </w:pPr>
    </w:p>
    <w:p w:rsidR="005854CC" w:rsidRPr="005854CC" w:rsidRDefault="005854CC" w:rsidP="005854CC">
      <w:pPr>
        <w:pStyle w:val="ConsPlusNormal"/>
        <w:ind w:firstLine="540"/>
        <w:jc w:val="both"/>
        <w:rPr>
          <w:rFonts w:ascii="Times New Roman" w:hAnsi="Times New Roman" w:cs="Times New Roman"/>
          <w:sz w:val="24"/>
          <w:szCs w:val="24"/>
        </w:rPr>
      </w:pPr>
      <w:r w:rsidRPr="005854CC">
        <w:rPr>
          <w:rFonts w:ascii="Times New Roman" w:hAnsi="Times New Roman" w:cs="Times New Roman"/>
          <w:sz w:val="24"/>
          <w:szCs w:val="24"/>
        </w:rPr>
        <w:t>- код программного (непрограммного) направления расходов (8 - 9 разряды) предназначен для кодирования муниципальных программ, непрограммных расходов;</w:t>
      </w:r>
    </w:p>
    <w:p w:rsidR="005854CC" w:rsidRPr="005854CC" w:rsidRDefault="005854CC" w:rsidP="005854CC">
      <w:pPr>
        <w:pStyle w:val="ConsPlusNormal"/>
        <w:spacing w:before="220"/>
        <w:ind w:firstLine="540"/>
        <w:jc w:val="both"/>
        <w:rPr>
          <w:rFonts w:ascii="Times New Roman" w:hAnsi="Times New Roman" w:cs="Times New Roman"/>
          <w:sz w:val="24"/>
          <w:szCs w:val="24"/>
        </w:rPr>
      </w:pPr>
      <w:r w:rsidRPr="005854CC">
        <w:rPr>
          <w:rFonts w:ascii="Times New Roman" w:hAnsi="Times New Roman" w:cs="Times New Roman"/>
          <w:sz w:val="24"/>
          <w:szCs w:val="24"/>
        </w:rPr>
        <w:t>- код подпрограммы (10 разряд) предназначен для кодирования подпрограмм муниципальных программ;</w:t>
      </w:r>
    </w:p>
    <w:p w:rsidR="005854CC" w:rsidRPr="005854CC" w:rsidRDefault="005854CC" w:rsidP="005854CC">
      <w:pPr>
        <w:rPr>
          <w:rFonts w:ascii="Times New Roman" w:hAnsi="Times New Roman" w:cs="Times New Roman"/>
          <w:sz w:val="24"/>
          <w:szCs w:val="24"/>
        </w:rPr>
      </w:pPr>
      <w:r w:rsidRPr="005854CC">
        <w:rPr>
          <w:rFonts w:ascii="Times New Roman" w:hAnsi="Times New Roman" w:cs="Times New Roman"/>
          <w:sz w:val="24"/>
          <w:szCs w:val="24"/>
        </w:rPr>
        <w:t>- код основного мероприятия (11 - 12 разряды) предназначен для кодирования основных мероприятий в рамках муниципальных программ (подпрограмм муниципальных программ</w:t>
      </w:r>
      <w:r w:rsidR="00CD0DDE">
        <w:rPr>
          <w:rFonts w:ascii="Times New Roman" w:hAnsi="Times New Roman" w:cs="Times New Roman"/>
          <w:sz w:val="24"/>
          <w:szCs w:val="24"/>
        </w:rPr>
        <w:t>);</w:t>
      </w:r>
    </w:p>
    <w:p w:rsidR="005854CC" w:rsidRPr="005854CC" w:rsidRDefault="005854CC" w:rsidP="005854CC">
      <w:pPr>
        <w:pStyle w:val="ConsPlusNormal"/>
        <w:spacing w:before="220"/>
        <w:ind w:firstLine="540"/>
        <w:jc w:val="both"/>
        <w:rPr>
          <w:rFonts w:ascii="Times New Roman" w:hAnsi="Times New Roman" w:cs="Times New Roman"/>
          <w:sz w:val="24"/>
          <w:szCs w:val="24"/>
        </w:rPr>
      </w:pPr>
      <w:r w:rsidRPr="005854CC">
        <w:rPr>
          <w:rFonts w:ascii="Times New Roman" w:hAnsi="Times New Roman" w:cs="Times New Roman"/>
          <w:sz w:val="24"/>
          <w:szCs w:val="24"/>
        </w:rPr>
        <w:t>- код направления расходов (13 - 17 разряды) предназначен для кодирования направлений расходования средств, детализирующих основные мероприятия муниципальных программ, а также (при необходимости) отдельные непрограммные мероприятия.</w:t>
      </w:r>
    </w:p>
    <w:p w:rsidR="00D36852" w:rsidRPr="002C5BF5" w:rsidRDefault="005854CC" w:rsidP="005631F3">
      <w:pPr>
        <w:pStyle w:val="ConsPlusNormal"/>
        <w:spacing w:before="220"/>
        <w:ind w:firstLine="540"/>
        <w:jc w:val="both"/>
        <w:rPr>
          <w:rFonts w:ascii="Times New Roman" w:hAnsi="Times New Roman" w:cs="Times New Roman"/>
          <w:sz w:val="24"/>
          <w:szCs w:val="24"/>
        </w:rPr>
      </w:pPr>
      <w:r w:rsidRPr="005854CC">
        <w:rPr>
          <w:rFonts w:ascii="Times New Roman" w:hAnsi="Times New Roman" w:cs="Times New Roman"/>
          <w:sz w:val="24"/>
          <w:szCs w:val="24"/>
        </w:rPr>
        <w:t>Целевым статьям расходов районного бюджета присваиваются уникальные коды, сформированные с применением буквенно-цифрового ряда</w:t>
      </w:r>
      <w:r w:rsidRPr="002C5BF5">
        <w:rPr>
          <w:rFonts w:ascii="Times New Roman" w:hAnsi="Times New Roman" w:cs="Times New Roman"/>
          <w:sz w:val="24"/>
          <w:szCs w:val="24"/>
        </w:rPr>
        <w:t>: 0, 1, 2, 3, 4, 5, 6, 7, 8, 9, А, Б, В, Г, Д, Е, Ж, И, К, Л, М, Н, О, П, Р, С, Т, У, Ф, Ц, Ч, Ш, Щ, Э, Ю, Я, D, F, G, I, J, L, N, Q, R, S, U, V, W, Y, Z.</w:t>
      </w:r>
    </w:p>
    <w:p w:rsidR="00FB36CA" w:rsidRDefault="00D36852" w:rsidP="00D11C6D">
      <w:pPr>
        <w:pStyle w:val="ConsPlusNormal"/>
        <w:spacing w:before="220"/>
        <w:ind w:firstLine="540"/>
        <w:jc w:val="both"/>
      </w:pPr>
      <w:r w:rsidRPr="002C5BF5">
        <w:rPr>
          <w:rFonts w:ascii="Times New Roman" w:hAnsi="Times New Roman" w:cs="Times New Roman"/>
          <w:sz w:val="24"/>
          <w:szCs w:val="24"/>
        </w:rPr>
        <w:t xml:space="preserve">Расходы местных бюджетов, источником финансового обеспечения которых являются межбюджетные трансферты, имеющие целевое назначение, предоставляемые из федерального, республиканского  бюджетов, отражаются по целевым статьям расходов республиканского бюджета, местных бюджетов, включающим коды направлений расходов (13 - 17 разряды кода расходов бюджетов), установленные </w:t>
      </w:r>
      <w:hyperlink r:id="rId19" w:history="1">
        <w:r w:rsidRPr="002C5BF5">
          <w:rPr>
            <w:rFonts w:ascii="Times New Roman" w:hAnsi="Times New Roman" w:cs="Times New Roman"/>
            <w:sz w:val="24"/>
            <w:szCs w:val="24"/>
          </w:rPr>
          <w:t>приказом</w:t>
        </w:r>
      </w:hyperlink>
      <w:r w:rsidRPr="002C5BF5">
        <w:rPr>
          <w:rFonts w:ascii="Times New Roman" w:hAnsi="Times New Roman" w:cs="Times New Roman"/>
          <w:sz w:val="24"/>
          <w:szCs w:val="24"/>
        </w:rPr>
        <w:t xml:space="preserve"> Минфина России N 85н. При этом наименование указанного направления расходов республиканского бюджета не включает указание на наименование межбюджетного трансферта, являющегося источником финансового обеспечения расходов республиканского бюджета.</w:t>
      </w:r>
      <w:r w:rsidR="00D11C6D">
        <w:rPr>
          <w:rFonts w:ascii="Times New Roman" w:hAnsi="Times New Roman" w:cs="Times New Roman"/>
          <w:sz w:val="24"/>
          <w:szCs w:val="24"/>
        </w:rPr>
        <w:t xml:space="preserve"> </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Расходы республиканского бюджета,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значения "R"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значения "R" и "F", не предусмотрена.</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 xml:space="preserve">В случае, если в рамках целевого назначения предоставляемых из федерального бюджета межбюджетных трансфертов выделяются несколько направлений расходов, </w:t>
      </w:r>
      <w:r w:rsidRPr="002C5BF5">
        <w:rPr>
          <w:rFonts w:ascii="Times New Roman" w:hAnsi="Times New Roman" w:cs="Times New Roman"/>
          <w:sz w:val="24"/>
          <w:szCs w:val="24"/>
        </w:rPr>
        <w:lastRenderedPageBreak/>
        <w:t>может устанавливаться необходимая детализация пятого разряда кодов направлений расходов, содержащих значения 30000 - 39990, 50000 - 59990 и R0000 - R9990 для отражения расходов республиканского бюджета, источником финансового обеспечения которых являются данные межбюджетные трансферты. Детализация осуществляется с применением буквенно-цифрового ряда: 1, 2, 3, 4, 5, 6, 7, 8, 9, А, Б, В, Г, Д, Е, Ж, И, К, Л, М, Н, О, П, Р, С, Т, У, Ф, Ц, Ч, Ш, Щ, Э, Ю, Я.</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Отражение расходов местных бюджетов,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Хакасия (источником финансового обеспечения которых являются средства республиканского бюджета), осуществляется по целевым статьям расходов местных бюджетов, включающим коды направлений расходов (13 - 17 разряды кода расходов бюджетов), идентичные коду соответствующих направлений расходов республиканского бюджета, по которым отражаются расходы на предоставление вышеуказанных межбюджетных трансфертов. При этом наименование указанного направления расходов местных бюджетов не включает указание на наименование межбюджетного трансферта, являющегося источником финансового обеспечения расходов местных бюджетов.</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В целях обособления расходов республиканского бюджета (местных бюджетов) на осуществление полномочий Российской Федерации, при выполнении которых возникают расходные обязательства Республики Хакасия, источником финансового обеспечения которых является единая субвенция, данные расходы детализируются по кодам направлений расходов в рамках четвертого и пятого разрядов кода (59110, 59210, 59310, 59410, 59510, 59710, 59810, 59910).</w:t>
      </w:r>
    </w:p>
    <w:p w:rsidR="00E027D5" w:rsidRPr="007D1852" w:rsidRDefault="00E027D5" w:rsidP="00E027D5">
      <w:pPr>
        <w:pStyle w:val="ConsPlusNormal"/>
        <w:spacing w:before="220"/>
        <w:ind w:firstLine="540"/>
        <w:jc w:val="both"/>
        <w:rPr>
          <w:rFonts w:ascii="Times New Roman" w:hAnsi="Times New Roman" w:cs="Times New Roman"/>
          <w:sz w:val="24"/>
          <w:szCs w:val="24"/>
        </w:rPr>
      </w:pPr>
      <w:r w:rsidRPr="0015234A">
        <w:rPr>
          <w:rFonts w:ascii="Times New Roman" w:hAnsi="Times New Roman" w:cs="Times New Roman"/>
          <w:sz w:val="24"/>
          <w:szCs w:val="24"/>
        </w:rPr>
        <w:t>Внесение в течение финансового года изменений в наименование и (или) код целевой статьи расходов р</w:t>
      </w:r>
      <w:r w:rsidR="0015234A">
        <w:rPr>
          <w:rFonts w:ascii="Times New Roman" w:hAnsi="Times New Roman" w:cs="Times New Roman"/>
          <w:sz w:val="24"/>
          <w:szCs w:val="24"/>
        </w:rPr>
        <w:t>айонн</w:t>
      </w:r>
      <w:r w:rsidRPr="0015234A">
        <w:rPr>
          <w:rFonts w:ascii="Times New Roman" w:hAnsi="Times New Roman" w:cs="Times New Roman"/>
          <w:sz w:val="24"/>
          <w:szCs w:val="24"/>
        </w:rPr>
        <w:t>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а также</w:t>
      </w:r>
      <w:r w:rsidR="005631F3">
        <w:rPr>
          <w:rFonts w:ascii="Times New Roman" w:hAnsi="Times New Roman" w:cs="Times New Roman"/>
          <w:sz w:val="24"/>
          <w:szCs w:val="24"/>
        </w:rPr>
        <w:t>,</w:t>
      </w:r>
      <w:r w:rsidRPr="0015234A">
        <w:rPr>
          <w:rFonts w:ascii="Times New Roman" w:hAnsi="Times New Roman" w:cs="Times New Roman"/>
          <w:sz w:val="24"/>
          <w:szCs w:val="24"/>
        </w:rPr>
        <w:t xml:space="preserve"> если иное не </w:t>
      </w:r>
      <w:r w:rsidRPr="007D1852">
        <w:rPr>
          <w:rFonts w:ascii="Times New Roman" w:hAnsi="Times New Roman" w:cs="Times New Roman"/>
          <w:sz w:val="24"/>
          <w:szCs w:val="24"/>
        </w:rPr>
        <w:t xml:space="preserve">установлено </w:t>
      </w:r>
      <w:hyperlink r:id="rId20" w:history="1">
        <w:r w:rsidRPr="007D1852">
          <w:rPr>
            <w:rFonts w:ascii="Times New Roman" w:hAnsi="Times New Roman" w:cs="Times New Roman"/>
            <w:sz w:val="24"/>
            <w:szCs w:val="24"/>
          </w:rPr>
          <w:t>приказом</w:t>
        </w:r>
      </w:hyperlink>
      <w:r w:rsidRPr="007D1852">
        <w:rPr>
          <w:rFonts w:ascii="Times New Roman" w:hAnsi="Times New Roman" w:cs="Times New Roman"/>
          <w:sz w:val="24"/>
          <w:szCs w:val="24"/>
        </w:rPr>
        <w:t xml:space="preserve"> Минфина России N 85н.</w:t>
      </w:r>
    </w:p>
    <w:p w:rsidR="00E027D5" w:rsidRPr="0015234A" w:rsidRDefault="00E027D5" w:rsidP="00E027D5">
      <w:pPr>
        <w:pStyle w:val="ConsPlusNormal"/>
        <w:spacing w:before="220"/>
        <w:ind w:firstLine="540"/>
        <w:jc w:val="both"/>
        <w:rPr>
          <w:rFonts w:ascii="Times New Roman" w:hAnsi="Times New Roman" w:cs="Times New Roman"/>
          <w:sz w:val="24"/>
          <w:szCs w:val="24"/>
        </w:rPr>
      </w:pPr>
      <w:r w:rsidRPr="0015234A">
        <w:rPr>
          <w:rFonts w:ascii="Times New Roman" w:hAnsi="Times New Roman" w:cs="Times New Roman"/>
          <w:sz w:val="24"/>
          <w:szCs w:val="24"/>
        </w:rPr>
        <w:t xml:space="preserve">Внесение в течение финансового года изменений в наименование целевой статьи, включающей наименование юридического лица, </w:t>
      </w:r>
      <w:r w:rsidRPr="007D1852">
        <w:rPr>
          <w:rFonts w:ascii="Times New Roman" w:hAnsi="Times New Roman" w:cs="Times New Roman"/>
          <w:sz w:val="24"/>
          <w:szCs w:val="24"/>
        </w:rPr>
        <w:t xml:space="preserve">допускается в связи с приведением наименования юридического лица в соответствие с нормами </w:t>
      </w:r>
      <w:hyperlink r:id="rId21" w:history="1">
        <w:r w:rsidRPr="007D1852">
          <w:rPr>
            <w:rFonts w:ascii="Times New Roman" w:hAnsi="Times New Roman" w:cs="Times New Roman"/>
            <w:sz w:val="24"/>
            <w:szCs w:val="24"/>
          </w:rPr>
          <w:t>главы 4</w:t>
        </w:r>
      </w:hyperlink>
      <w:r w:rsidRPr="007D1852">
        <w:rPr>
          <w:rFonts w:ascii="Times New Roman" w:hAnsi="Times New Roman" w:cs="Times New Roman"/>
          <w:sz w:val="24"/>
          <w:szCs w:val="24"/>
        </w:rP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w:t>
      </w:r>
      <w:r w:rsidRPr="0015234A">
        <w:rPr>
          <w:rFonts w:ascii="Times New Roman" w:hAnsi="Times New Roman" w:cs="Times New Roman"/>
          <w:sz w:val="24"/>
          <w:szCs w:val="24"/>
        </w:rPr>
        <w:t xml:space="preserve"> актов Российской Федерации").</w:t>
      </w:r>
    </w:p>
    <w:p w:rsidR="00E027D5" w:rsidRPr="0015234A" w:rsidRDefault="00E027D5" w:rsidP="00E027D5">
      <w:pPr>
        <w:pStyle w:val="ConsPlusNormal"/>
        <w:spacing w:before="220"/>
        <w:ind w:firstLine="540"/>
        <w:jc w:val="both"/>
        <w:rPr>
          <w:rFonts w:ascii="Times New Roman" w:hAnsi="Times New Roman" w:cs="Times New Roman"/>
          <w:sz w:val="24"/>
          <w:szCs w:val="24"/>
        </w:rPr>
      </w:pPr>
      <w:r w:rsidRPr="0015234A">
        <w:rPr>
          <w:rFonts w:ascii="Times New Roman" w:hAnsi="Times New Roman" w:cs="Times New Roman"/>
          <w:sz w:val="24"/>
          <w:szCs w:val="24"/>
        </w:rPr>
        <w:t>Допускается внесение в течение финансового года изменений в наименование и (или) код целевой</w:t>
      </w:r>
      <w:r w:rsidR="0015234A">
        <w:rPr>
          <w:rFonts w:ascii="Times New Roman" w:hAnsi="Times New Roman" w:cs="Times New Roman"/>
          <w:sz w:val="24"/>
          <w:szCs w:val="24"/>
        </w:rPr>
        <w:t xml:space="preserve"> статьи для отражения расходов районн</w:t>
      </w:r>
      <w:r w:rsidRPr="0015234A">
        <w:rPr>
          <w:rFonts w:ascii="Times New Roman" w:hAnsi="Times New Roman" w:cs="Times New Roman"/>
          <w:sz w:val="24"/>
          <w:szCs w:val="24"/>
        </w:rPr>
        <w:t>ого бюджета (местных бюджетов), в целях софинансирования которых бюджетам предоставляются межбюджетные субсидии, распределяемые из федерального</w:t>
      </w:r>
      <w:r w:rsidR="0015234A">
        <w:rPr>
          <w:rFonts w:ascii="Times New Roman" w:hAnsi="Times New Roman" w:cs="Times New Roman"/>
          <w:sz w:val="24"/>
          <w:szCs w:val="24"/>
        </w:rPr>
        <w:t>, республиканского бюджетов</w:t>
      </w:r>
      <w:r w:rsidRPr="0015234A">
        <w:rPr>
          <w:rFonts w:ascii="Times New Roman" w:hAnsi="Times New Roman" w:cs="Times New Roman"/>
          <w:sz w:val="24"/>
          <w:szCs w:val="24"/>
        </w:rPr>
        <w:t xml:space="preserve"> в течение финансового года.</w:t>
      </w:r>
    </w:p>
    <w:p w:rsidR="00E027D5" w:rsidRDefault="00E027D5" w:rsidP="00E027D5">
      <w:pPr>
        <w:pStyle w:val="ConsPlusNormal"/>
        <w:jc w:val="both"/>
      </w:pPr>
    </w:p>
    <w:p w:rsidR="00E027D5" w:rsidRPr="0015234A" w:rsidRDefault="0064772B" w:rsidP="00E027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00E027D5" w:rsidRPr="0015234A">
        <w:rPr>
          <w:rFonts w:ascii="Times New Roman" w:hAnsi="Times New Roman" w:cs="Times New Roman"/>
          <w:sz w:val="24"/>
          <w:szCs w:val="24"/>
        </w:rPr>
        <w:t>.3. Общие подходы к определению отдельных частей кода целевой статьи расходов р</w:t>
      </w:r>
      <w:r>
        <w:rPr>
          <w:rFonts w:ascii="Times New Roman" w:hAnsi="Times New Roman" w:cs="Times New Roman"/>
          <w:sz w:val="24"/>
          <w:szCs w:val="24"/>
        </w:rPr>
        <w:t>айонн</w:t>
      </w:r>
      <w:r w:rsidR="00E027D5" w:rsidRPr="0015234A">
        <w:rPr>
          <w:rFonts w:ascii="Times New Roman" w:hAnsi="Times New Roman" w:cs="Times New Roman"/>
          <w:sz w:val="24"/>
          <w:szCs w:val="24"/>
        </w:rPr>
        <w:t xml:space="preserve">ого бюджета </w:t>
      </w:r>
      <w:r>
        <w:rPr>
          <w:rFonts w:ascii="Times New Roman" w:hAnsi="Times New Roman" w:cs="Times New Roman"/>
          <w:sz w:val="24"/>
          <w:szCs w:val="24"/>
        </w:rPr>
        <w:t>муниципального образования Орджоникидзевский район</w:t>
      </w:r>
    </w:p>
    <w:p w:rsidR="00E027D5" w:rsidRPr="0015234A" w:rsidRDefault="00E027D5" w:rsidP="00E027D5">
      <w:pPr>
        <w:pStyle w:val="ConsPlusNormal"/>
        <w:jc w:val="both"/>
        <w:rPr>
          <w:rFonts w:ascii="Times New Roman" w:hAnsi="Times New Roman" w:cs="Times New Roman"/>
          <w:sz w:val="24"/>
          <w:szCs w:val="24"/>
        </w:rPr>
      </w:pPr>
    </w:p>
    <w:p w:rsidR="00E027D5" w:rsidRPr="0015234A" w:rsidRDefault="00E027D5" w:rsidP="00E027D5">
      <w:pPr>
        <w:pStyle w:val="ConsPlusNormal"/>
        <w:ind w:firstLine="540"/>
        <w:jc w:val="both"/>
        <w:rPr>
          <w:rFonts w:ascii="Times New Roman" w:hAnsi="Times New Roman" w:cs="Times New Roman"/>
          <w:sz w:val="24"/>
          <w:szCs w:val="24"/>
        </w:rPr>
      </w:pPr>
      <w:r w:rsidRPr="0015234A">
        <w:rPr>
          <w:rFonts w:ascii="Times New Roman" w:hAnsi="Times New Roman" w:cs="Times New Roman"/>
          <w:sz w:val="24"/>
          <w:szCs w:val="24"/>
        </w:rPr>
        <w:t xml:space="preserve">Код программных направлений расходов (в рамках 8 и 9 разрядов кода классификации расходов бюджетов) определяется в соответствии с перечнем </w:t>
      </w:r>
      <w:r w:rsidR="0015234A" w:rsidRPr="0015234A">
        <w:rPr>
          <w:rFonts w:ascii="Times New Roman" w:hAnsi="Times New Roman" w:cs="Times New Roman"/>
          <w:sz w:val="24"/>
          <w:szCs w:val="24"/>
        </w:rPr>
        <w:t>муниципаль</w:t>
      </w:r>
      <w:r w:rsidRPr="0015234A">
        <w:rPr>
          <w:rFonts w:ascii="Times New Roman" w:hAnsi="Times New Roman" w:cs="Times New Roman"/>
          <w:sz w:val="24"/>
          <w:szCs w:val="24"/>
        </w:rPr>
        <w:t xml:space="preserve">ных программ </w:t>
      </w:r>
      <w:r w:rsidR="0015234A" w:rsidRPr="0015234A">
        <w:rPr>
          <w:rFonts w:ascii="Times New Roman" w:hAnsi="Times New Roman" w:cs="Times New Roman"/>
          <w:sz w:val="24"/>
          <w:szCs w:val="24"/>
        </w:rPr>
        <w:t>муниципального образования Орджоникидзевский район</w:t>
      </w:r>
      <w:r w:rsidRPr="0015234A">
        <w:rPr>
          <w:rFonts w:ascii="Times New Roman" w:hAnsi="Times New Roman" w:cs="Times New Roman"/>
          <w:sz w:val="24"/>
          <w:szCs w:val="24"/>
        </w:rPr>
        <w:t>.</w:t>
      </w:r>
    </w:p>
    <w:p w:rsidR="00E027D5" w:rsidRPr="0015234A" w:rsidRDefault="00E027D5" w:rsidP="00E027D5">
      <w:pPr>
        <w:pStyle w:val="ConsPlusNormal"/>
        <w:spacing w:before="220"/>
        <w:ind w:firstLine="540"/>
        <w:jc w:val="both"/>
        <w:rPr>
          <w:rFonts w:ascii="Times New Roman" w:hAnsi="Times New Roman" w:cs="Times New Roman"/>
          <w:szCs w:val="22"/>
        </w:rPr>
      </w:pPr>
      <w:r w:rsidRPr="0015234A">
        <w:rPr>
          <w:rFonts w:ascii="Times New Roman" w:hAnsi="Times New Roman" w:cs="Times New Roman"/>
          <w:sz w:val="24"/>
          <w:szCs w:val="24"/>
        </w:rPr>
        <w:lastRenderedPageBreak/>
        <w:t>Код непрограммных направлений расходов республиканского бюджета (в рамках 8 и 9</w:t>
      </w:r>
      <w:r w:rsidRPr="0015234A">
        <w:rPr>
          <w:rFonts w:ascii="Times New Roman" w:hAnsi="Times New Roman" w:cs="Times New Roman"/>
          <w:szCs w:val="22"/>
        </w:rPr>
        <w:t xml:space="preserve"> разрядов кода классификаци</w:t>
      </w:r>
      <w:r w:rsidR="0015234A" w:rsidRPr="0015234A">
        <w:rPr>
          <w:rFonts w:ascii="Times New Roman" w:hAnsi="Times New Roman" w:cs="Times New Roman"/>
          <w:szCs w:val="22"/>
        </w:rPr>
        <w:t>и расходов) кодируется цифрой "4</w:t>
      </w:r>
      <w:r w:rsidRPr="0015234A">
        <w:rPr>
          <w:rFonts w:ascii="Times New Roman" w:hAnsi="Times New Roman" w:cs="Times New Roman"/>
          <w:szCs w:val="22"/>
        </w:rPr>
        <w:t xml:space="preserve">0" и означает, что данное направление деятельности соответствующего органа </w:t>
      </w:r>
      <w:r w:rsidR="0015234A" w:rsidRPr="0015234A">
        <w:rPr>
          <w:rFonts w:ascii="Times New Roman" w:hAnsi="Times New Roman" w:cs="Times New Roman"/>
          <w:szCs w:val="22"/>
        </w:rPr>
        <w:t>местного самоуправления</w:t>
      </w:r>
      <w:r w:rsidRPr="0015234A">
        <w:rPr>
          <w:rFonts w:ascii="Times New Roman" w:hAnsi="Times New Roman" w:cs="Times New Roman"/>
          <w:szCs w:val="22"/>
        </w:rPr>
        <w:t xml:space="preserve"> (</w:t>
      </w:r>
      <w:r w:rsidR="0015234A" w:rsidRPr="0015234A">
        <w:rPr>
          <w:rFonts w:ascii="Times New Roman" w:hAnsi="Times New Roman" w:cs="Times New Roman"/>
          <w:szCs w:val="22"/>
        </w:rPr>
        <w:t>муниципаль</w:t>
      </w:r>
      <w:r w:rsidRPr="0015234A">
        <w:rPr>
          <w:rFonts w:ascii="Times New Roman" w:hAnsi="Times New Roman" w:cs="Times New Roman"/>
          <w:szCs w:val="22"/>
        </w:rPr>
        <w:t xml:space="preserve">ных органов, </w:t>
      </w:r>
      <w:r w:rsidR="0015234A" w:rsidRPr="0015234A">
        <w:rPr>
          <w:rFonts w:ascii="Times New Roman" w:hAnsi="Times New Roman" w:cs="Times New Roman"/>
          <w:szCs w:val="22"/>
        </w:rPr>
        <w:t>муниципальных</w:t>
      </w:r>
      <w:r w:rsidRPr="0015234A">
        <w:rPr>
          <w:rFonts w:ascii="Times New Roman" w:hAnsi="Times New Roman" w:cs="Times New Roman"/>
          <w:szCs w:val="22"/>
        </w:rPr>
        <w:t xml:space="preserve"> учреждений) </w:t>
      </w:r>
      <w:r w:rsidR="0015234A" w:rsidRPr="0015234A">
        <w:rPr>
          <w:rFonts w:ascii="Times New Roman" w:hAnsi="Times New Roman" w:cs="Times New Roman"/>
          <w:szCs w:val="22"/>
        </w:rPr>
        <w:t>муниципального образования Орджоникидзевский район</w:t>
      </w:r>
      <w:r w:rsidRPr="0015234A">
        <w:rPr>
          <w:rFonts w:ascii="Times New Roman" w:hAnsi="Times New Roman" w:cs="Times New Roman"/>
          <w:szCs w:val="22"/>
        </w:rPr>
        <w:t xml:space="preserve"> в сфере установленных функций осуществляется вне реализации </w:t>
      </w:r>
      <w:r w:rsidR="0015234A" w:rsidRPr="0015234A">
        <w:rPr>
          <w:rFonts w:ascii="Times New Roman" w:hAnsi="Times New Roman" w:cs="Times New Roman"/>
          <w:szCs w:val="22"/>
        </w:rPr>
        <w:t xml:space="preserve">муниципальных </w:t>
      </w:r>
      <w:r w:rsidRPr="0015234A">
        <w:rPr>
          <w:rFonts w:ascii="Times New Roman" w:hAnsi="Times New Roman" w:cs="Times New Roman"/>
          <w:szCs w:val="22"/>
        </w:rPr>
        <w:t xml:space="preserve"> программ.</w:t>
      </w:r>
    </w:p>
    <w:p w:rsidR="00E027D5" w:rsidRPr="0015234A" w:rsidRDefault="00E027D5" w:rsidP="00E027D5">
      <w:pPr>
        <w:pStyle w:val="ConsPlusNormal"/>
        <w:spacing w:before="220"/>
        <w:ind w:firstLine="540"/>
        <w:jc w:val="both"/>
        <w:rPr>
          <w:rFonts w:ascii="Times New Roman" w:hAnsi="Times New Roman" w:cs="Times New Roman"/>
          <w:sz w:val="24"/>
          <w:szCs w:val="24"/>
        </w:rPr>
      </w:pPr>
      <w:r w:rsidRPr="0015234A">
        <w:rPr>
          <w:rFonts w:ascii="Times New Roman" w:hAnsi="Times New Roman" w:cs="Times New Roman"/>
          <w:sz w:val="24"/>
          <w:szCs w:val="24"/>
        </w:rPr>
        <w:t>Код подпрограммы</w:t>
      </w:r>
      <w:r w:rsidR="0015234A">
        <w:rPr>
          <w:rFonts w:ascii="Times New Roman" w:hAnsi="Times New Roman" w:cs="Times New Roman"/>
          <w:sz w:val="24"/>
          <w:szCs w:val="24"/>
        </w:rPr>
        <w:t xml:space="preserve"> муниципальной </w:t>
      </w:r>
      <w:r w:rsidRPr="0015234A">
        <w:rPr>
          <w:rFonts w:ascii="Times New Roman" w:hAnsi="Times New Roman" w:cs="Times New Roman"/>
          <w:sz w:val="24"/>
          <w:szCs w:val="24"/>
        </w:rPr>
        <w:t xml:space="preserve"> программы и основного мероприятия (в рамках 10 - 12 разрядов кода классификации расходов р</w:t>
      </w:r>
      <w:r w:rsidR="0015234A">
        <w:rPr>
          <w:rFonts w:ascii="Times New Roman" w:hAnsi="Times New Roman" w:cs="Times New Roman"/>
          <w:sz w:val="24"/>
          <w:szCs w:val="24"/>
        </w:rPr>
        <w:t>айонн</w:t>
      </w:r>
      <w:r w:rsidRPr="0015234A">
        <w:rPr>
          <w:rFonts w:ascii="Times New Roman" w:hAnsi="Times New Roman" w:cs="Times New Roman"/>
          <w:sz w:val="24"/>
          <w:szCs w:val="24"/>
        </w:rPr>
        <w:t>ого бюджета) определяется в соответствии с нормативным правовым акто</w:t>
      </w:r>
      <w:r w:rsidR="0015234A" w:rsidRPr="0015234A">
        <w:rPr>
          <w:rFonts w:ascii="Times New Roman" w:hAnsi="Times New Roman" w:cs="Times New Roman"/>
          <w:sz w:val="24"/>
          <w:szCs w:val="24"/>
        </w:rPr>
        <w:t xml:space="preserve">м, утвердившим соответствующую муниципальную </w:t>
      </w:r>
      <w:r w:rsidRPr="0015234A">
        <w:rPr>
          <w:rFonts w:ascii="Times New Roman" w:hAnsi="Times New Roman" w:cs="Times New Roman"/>
          <w:sz w:val="24"/>
          <w:szCs w:val="24"/>
        </w:rPr>
        <w:t>программу.</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 xml:space="preserve">Код непрограммных направлений деятельности органов </w:t>
      </w:r>
      <w:r w:rsidR="005D0494" w:rsidRPr="002C5BF5">
        <w:rPr>
          <w:rFonts w:ascii="Times New Roman" w:hAnsi="Times New Roman" w:cs="Times New Roman"/>
          <w:sz w:val="24"/>
          <w:szCs w:val="24"/>
        </w:rPr>
        <w:t>местного самоуправления</w:t>
      </w:r>
      <w:r w:rsidRPr="002C5BF5">
        <w:rPr>
          <w:rFonts w:ascii="Times New Roman" w:hAnsi="Times New Roman" w:cs="Times New Roman"/>
          <w:sz w:val="24"/>
          <w:szCs w:val="24"/>
        </w:rPr>
        <w:t xml:space="preserve"> (</w:t>
      </w:r>
      <w:r w:rsidR="005D0494" w:rsidRPr="002C5BF5">
        <w:rPr>
          <w:rFonts w:ascii="Times New Roman" w:hAnsi="Times New Roman" w:cs="Times New Roman"/>
          <w:sz w:val="24"/>
          <w:szCs w:val="24"/>
        </w:rPr>
        <w:t>муниципальных органов, муниципальных</w:t>
      </w:r>
      <w:r w:rsidRPr="002C5BF5">
        <w:rPr>
          <w:rFonts w:ascii="Times New Roman" w:hAnsi="Times New Roman" w:cs="Times New Roman"/>
          <w:sz w:val="24"/>
          <w:szCs w:val="24"/>
        </w:rPr>
        <w:t xml:space="preserve"> учреждений) в сфере установленных функций (в рамках 10 разряда кода классификации расходов бюджетов) кодируется цифрами:</w:t>
      </w:r>
    </w:p>
    <w:p w:rsidR="00B17854" w:rsidRPr="002C5BF5" w:rsidRDefault="00B17854" w:rsidP="00E027D5">
      <w:pPr>
        <w:pStyle w:val="ConsPlusNormal"/>
        <w:spacing w:before="220"/>
        <w:ind w:firstLine="540"/>
        <w:jc w:val="both"/>
        <w:rPr>
          <w:rFonts w:ascii="Times New Roman" w:hAnsi="Times New Roman" w:cs="Times New Roman"/>
          <w:sz w:val="24"/>
          <w:szCs w:val="24"/>
        </w:rPr>
      </w:pPr>
    </w:p>
    <w:p w:rsidR="00B17854" w:rsidRPr="002C5BF5" w:rsidRDefault="00E027D5" w:rsidP="004472AD">
      <w:pPr>
        <w:jc w:val="both"/>
        <w:rPr>
          <w:rFonts w:ascii="Times New Roman" w:eastAsia="Times New Roman" w:hAnsi="Times New Roman" w:cs="Times New Roman"/>
          <w:bCs/>
          <w:sz w:val="24"/>
          <w:szCs w:val="24"/>
        </w:rPr>
      </w:pPr>
      <w:r w:rsidRPr="002C5BF5">
        <w:rPr>
          <w:rFonts w:ascii="Times New Roman" w:hAnsi="Times New Roman" w:cs="Times New Roman"/>
          <w:sz w:val="24"/>
          <w:szCs w:val="24"/>
        </w:rPr>
        <w:t xml:space="preserve">"1" </w:t>
      </w:r>
      <w:r w:rsidR="00B17854" w:rsidRPr="002C5BF5">
        <w:rPr>
          <w:rFonts w:ascii="Times New Roman" w:hAnsi="Times New Roman" w:cs="Times New Roman"/>
          <w:sz w:val="24"/>
          <w:szCs w:val="24"/>
        </w:rPr>
        <w:t>–</w:t>
      </w:r>
      <w:r w:rsidRPr="002C5BF5">
        <w:rPr>
          <w:rFonts w:ascii="Times New Roman" w:hAnsi="Times New Roman" w:cs="Times New Roman"/>
          <w:sz w:val="24"/>
          <w:szCs w:val="24"/>
        </w:rPr>
        <w:t xml:space="preserve"> </w:t>
      </w:r>
      <w:r w:rsidR="00B17854" w:rsidRPr="002C5BF5">
        <w:rPr>
          <w:rFonts w:ascii="Times New Roman" w:eastAsia="Times New Roman" w:hAnsi="Times New Roman" w:cs="Times New Roman"/>
          <w:bCs/>
          <w:sz w:val="24"/>
          <w:szCs w:val="24"/>
        </w:rPr>
        <w:t>Обеспечение деятельности органов местного самоуправления, муниципальных учреждений муниципального образования Орджоникидзевский район</w:t>
      </w:r>
    </w:p>
    <w:p w:rsidR="00E027D5" w:rsidRPr="002C5BF5" w:rsidRDefault="00712AFA" w:rsidP="00E027D5">
      <w:pPr>
        <w:pStyle w:val="ConsPlusNormal"/>
        <w:spacing w:before="220"/>
        <w:ind w:firstLine="540"/>
        <w:jc w:val="both"/>
        <w:rPr>
          <w:rFonts w:ascii="Times New Roman" w:hAnsi="Times New Roman" w:cs="Times New Roman"/>
          <w:sz w:val="24"/>
          <w:szCs w:val="24"/>
        </w:rPr>
      </w:pPr>
      <w:hyperlink w:anchor="P453" w:history="1">
        <w:r w:rsidR="00E027D5" w:rsidRPr="002C5BF5">
          <w:rPr>
            <w:rFonts w:ascii="Times New Roman" w:hAnsi="Times New Roman" w:cs="Times New Roman"/>
            <w:sz w:val="24"/>
            <w:szCs w:val="24"/>
          </w:rPr>
          <w:t>Перечень и правила</w:t>
        </w:r>
      </w:hyperlink>
      <w:r w:rsidR="00E027D5" w:rsidRPr="002C5BF5">
        <w:rPr>
          <w:rFonts w:ascii="Times New Roman" w:hAnsi="Times New Roman" w:cs="Times New Roman"/>
          <w:sz w:val="24"/>
          <w:szCs w:val="24"/>
        </w:rPr>
        <w:t xml:space="preserve"> отнесения расходов р</w:t>
      </w:r>
      <w:r w:rsidR="0064772B" w:rsidRPr="002C5BF5">
        <w:rPr>
          <w:rFonts w:ascii="Times New Roman" w:hAnsi="Times New Roman" w:cs="Times New Roman"/>
          <w:sz w:val="24"/>
          <w:szCs w:val="24"/>
        </w:rPr>
        <w:t>айонн</w:t>
      </w:r>
      <w:r w:rsidR="00E027D5" w:rsidRPr="002C5BF5">
        <w:rPr>
          <w:rFonts w:ascii="Times New Roman" w:hAnsi="Times New Roman" w:cs="Times New Roman"/>
          <w:sz w:val="24"/>
          <w:szCs w:val="24"/>
        </w:rPr>
        <w:t>ого бюджета на соответствующие целевые стат</w:t>
      </w:r>
      <w:r w:rsidR="0064772B" w:rsidRPr="002C5BF5">
        <w:rPr>
          <w:rFonts w:ascii="Times New Roman" w:hAnsi="Times New Roman" w:cs="Times New Roman"/>
          <w:sz w:val="24"/>
          <w:szCs w:val="24"/>
        </w:rPr>
        <w:t>ьи установлены в приложении 2</w:t>
      </w:r>
      <w:r w:rsidR="00E027D5" w:rsidRPr="002C5BF5">
        <w:rPr>
          <w:rFonts w:ascii="Times New Roman" w:hAnsi="Times New Roman" w:cs="Times New Roman"/>
          <w:sz w:val="24"/>
          <w:szCs w:val="24"/>
        </w:rPr>
        <w:t xml:space="preserve"> к настоящему Порядку.</w:t>
      </w:r>
    </w:p>
    <w:p w:rsidR="00E027D5" w:rsidRPr="002C5BF5"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Перечень и правила отнесения расходов р</w:t>
      </w:r>
      <w:r w:rsidR="0064772B" w:rsidRPr="002C5BF5">
        <w:rPr>
          <w:rFonts w:ascii="Times New Roman" w:hAnsi="Times New Roman" w:cs="Times New Roman"/>
          <w:sz w:val="24"/>
          <w:szCs w:val="24"/>
        </w:rPr>
        <w:t>айонн</w:t>
      </w:r>
      <w:r w:rsidRPr="002C5BF5">
        <w:rPr>
          <w:rFonts w:ascii="Times New Roman" w:hAnsi="Times New Roman" w:cs="Times New Roman"/>
          <w:sz w:val="24"/>
          <w:szCs w:val="24"/>
        </w:rPr>
        <w:t xml:space="preserve">ого бюджета на соответствующие целевые статьи в рамках </w:t>
      </w:r>
      <w:r w:rsidR="0064772B" w:rsidRPr="002C5BF5">
        <w:rPr>
          <w:rFonts w:ascii="Times New Roman" w:hAnsi="Times New Roman" w:cs="Times New Roman"/>
          <w:sz w:val="24"/>
          <w:szCs w:val="24"/>
        </w:rPr>
        <w:t>муниципаль</w:t>
      </w:r>
      <w:r w:rsidRPr="002C5BF5">
        <w:rPr>
          <w:rFonts w:ascii="Times New Roman" w:hAnsi="Times New Roman" w:cs="Times New Roman"/>
          <w:sz w:val="24"/>
          <w:szCs w:val="24"/>
        </w:rPr>
        <w:t xml:space="preserve">ных программ </w:t>
      </w:r>
      <w:r w:rsidR="0064772B" w:rsidRPr="002C5BF5">
        <w:rPr>
          <w:rFonts w:ascii="Times New Roman" w:hAnsi="Times New Roman" w:cs="Times New Roman"/>
          <w:sz w:val="24"/>
          <w:szCs w:val="24"/>
        </w:rPr>
        <w:t>муниципального образования Орджоникидзевский район</w:t>
      </w:r>
      <w:r w:rsidRPr="002C5BF5">
        <w:rPr>
          <w:rFonts w:ascii="Times New Roman" w:hAnsi="Times New Roman" w:cs="Times New Roman"/>
          <w:sz w:val="24"/>
          <w:szCs w:val="24"/>
        </w:rPr>
        <w:t xml:space="preserve"> установлены в </w:t>
      </w:r>
      <w:hyperlink w:anchor="P475" w:history="1">
        <w:r w:rsidRPr="002C5BF5">
          <w:rPr>
            <w:rFonts w:ascii="Times New Roman" w:hAnsi="Times New Roman" w:cs="Times New Roman"/>
            <w:sz w:val="24"/>
            <w:szCs w:val="24"/>
          </w:rPr>
          <w:t>разделе 1</w:t>
        </w:r>
      </w:hyperlink>
      <w:r w:rsidR="0064772B" w:rsidRPr="002C5BF5">
        <w:rPr>
          <w:rFonts w:ascii="Times New Roman" w:hAnsi="Times New Roman" w:cs="Times New Roman"/>
          <w:sz w:val="24"/>
          <w:szCs w:val="24"/>
        </w:rPr>
        <w:t xml:space="preserve"> приложения 2</w:t>
      </w:r>
      <w:r w:rsidRPr="002C5BF5">
        <w:rPr>
          <w:rFonts w:ascii="Times New Roman" w:hAnsi="Times New Roman" w:cs="Times New Roman"/>
          <w:sz w:val="24"/>
          <w:szCs w:val="24"/>
        </w:rPr>
        <w:t xml:space="preserve"> к настоящему Порядку.</w:t>
      </w:r>
    </w:p>
    <w:p w:rsidR="00E027D5" w:rsidRPr="00043CEC" w:rsidRDefault="00E027D5" w:rsidP="00E027D5">
      <w:pPr>
        <w:pStyle w:val="ConsPlusNormal"/>
        <w:spacing w:before="220"/>
        <w:ind w:firstLine="540"/>
        <w:jc w:val="both"/>
        <w:rPr>
          <w:rFonts w:ascii="Times New Roman" w:hAnsi="Times New Roman" w:cs="Times New Roman"/>
          <w:sz w:val="24"/>
          <w:szCs w:val="24"/>
        </w:rPr>
      </w:pPr>
      <w:r w:rsidRPr="002C5BF5">
        <w:rPr>
          <w:rFonts w:ascii="Times New Roman" w:hAnsi="Times New Roman" w:cs="Times New Roman"/>
          <w:sz w:val="24"/>
          <w:szCs w:val="24"/>
        </w:rPr>
        <w:t xml:space="preserve">Увязка универсальных направлений расходов с подпрограммой </w:t>
      </w:r>
      <w:r w:rsidR="00043CEC" w:rsidRPr="002C5BF5">
        <w:rPr>
          <w:rFonts w:ascii="Times New Roman" w:hAnsi="Times New Roman" w:cs="Times New Roman"/>
          <w:sz w:val="24"/>
          <w:szCs w:val="24"/>
        </w:rPr>
        <w:t xml:space="preserve">муниципальной </w:t>
      </w:r>
      <w:r w:rsidRPr="002C5BF5">
        <w:rPr>
          <w:rFonts w:ascii="Times New Roman" w:hAnsi="Times New Roman" w:cs="Times New Roman"/>
          <w:sz w:val="24"/>
          <w:szCs w:val="24"/>
        </w:rPr>
        <w:t>программы (непрограммным направлением расходов) устанавливается по следующ</w:t>
      </w:r>
      <w:r w:rsidRPr="00043CEC">
        <w:rPr>
          <w:rFonts w:ascii="Times New Roman" w:hAnsi="Times New Roman" w:cs="Times New Roman"/>
          <w:sz w:val="24"/>
          <w:szCs w:val="24"/>
        </w:rPr>
        <w:t>ей структуре кода целевой статьи:</w:t>
      </w:r>
    </w:p>
    <w:p w:rsidR="00E027D5" w:rsidRPr="00043CEC" w:rsidRDefault="00E027D5" w:rsidP="00E027D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6463"/>
      </w:tblGrid>
      <w:tr w:rsidR="00E027D5" w:rsidRPr="00043CEC" w:rsidTr="004472AD">
        <w:tc>
          <w:tcPr>
            <w:tcW w:w="2608" w:type="dxa"/>
            <w:tcBorders>
              <w:top w:val="nil"/>
              <w:left w:val="nil"/>
              <w:bottom w:val="nil"/>
              <w:right w:val="nil"/>
            </w:tcBorders>
          </w:tcPr>
          <w:p w:rsidR="00E027D5" w:rsidRPr="00043CEC" w:rsidRDefault="00E027D5" w:rsidP="004472AD">
            <w:pPr>
              <w:pStyle w:val="ConsPlusNormal"/>
              <w:rPr>
                <w:rFonts w:ascii="Times New Roman" w:hAnsi="Times New Roman" w:cs="Times New Roman"/>
                <w:sz w:val="24"/>
                <w:szCs w:val="24"/>
              </w:rPr>
            </w:pPr>
            <w:r w:rsidRPr="00043CEC">
              <w:rPr>
                <w:rFonts w:ascii="Times New Roman" w:hAnsi="Times New Roman" w:cs="Times New Roman"/>
                <w:sz w:val="24"/>
                <w:szCs w:val="24"/>
              </w:rPr>
              <w:t>ХХ 0 00 00000</w:t>
            </w:r>
          </w:p>
        </w:tc>
        <w:tc>
          <w:tcPr>
            <w:tcW w:w="6463" w:type="dxa"/>
            <w:tcBorders>
              <w:top w:val="nil"/>
              <w:left w:val="nil"/>
              <w:bottom w:val="nil"/>
              <w:right w:val="nil"/>
            </w:tcBorders>
          </w:tcPr>
          <w:p w:rsidR="00E027D5" w:rsidRPr="00043CEC" w:rsidRDefault="00043CEC" w:rsidP="004472AD">
            <w:pPr>
              <w:pStyle w:val="ConsPlusNormal"/>
              <w:rPr>
                <w:rFonts w:ascii="Times New Roman" w:hAnsi="Times New Roman" w:cs="Times New Roman"/>
                <w:sz w:val="24"/>
                <w:szCs w:val="24"/>
              </w:rPr>
            </w:pPr>
            <w:r w:rsidRPr="00043CEC">
              <w:rPr>
                <w:rFonts w:ascii="Times New Roman" w:hAnsi="Times New Roman" w:cs="Times New Roman"/>
                <w:sz w:val="24"/>
                <w:szCs w:val="24"/>
              </w:rPr>
              <w:t>Муниципаль</w:t>
            </w:r>
            <w:r w:rsidR="00E027D5" w:rsidRPr="00043CEC">
              <w:rPr>
                <w:rFonts w:ascii="Times New Roman" w:hAnsi="Times New Roman" w:cs="Times New Roman"/>
                <w:sz w:val="24"/>
                <w:szCs w:val="24"/>
              </w:rPr>
              <w:t>ная программа;</w:t>
            </w:r>
          </w:p>
        </w:tc>
      </w:tr>
      <w:tr w:rsidR="00E027D5" w:rsidRPr="00043CEC" w:rsidTr="004472AD">
        <w:tc>
          <w:tcPr>
            <w:tcW w:w="2608" w:type="dxa"/>
            <w:tcBorders>
              <w:top w:val="nil"/>
              <w:left w:val="nil"/>
              <w:bottom w:val="nil"/>
              <w:right w:val="nil"/>
            </w:tcBorders>
          </w:tcPr>
          <w:p w:rsidR="00E027D5" w:rsidRPr="00043CEC" w:rsidRDefault="00E027D5" w:rsidP="004472AD">
            <w:pPr>
              <w:pStyle w:val="ConsPlusNormal"/>
              <w:rPr>
                <w:rFonts w:ascii="Times New Roman" w:hAnsi="Times New Roman" w:cs="Times New Roman"/>
                <w:sz w:val="24"/>
                <w:szCs w:val="24"/>
              </w:rPr>
            </w:pPr>
            <w:r w:rsidRPr="00043CEC">
              <w:rPr>
                <w:rFonts w:ascii="Times New Roman" w:hAnsi="Times New Roman" w:cs="Times New Roman"/>
                <w:sz w:val="24"/>
                <w:szCs w:val="24"/>
              </w:rPr>
              <w:t>ХХ Х 00 00000</w:t>
            </w:r>
          </w:p>
        </w:tc>
        <w:tc>
          <w:tcPr>
            <w:tcW w:w="6463" w:type="dxa"/>
            <w:tcBorders>
              <w:top w:val="nil"/>
              <w:left w:val="nil"/>
              <w:bottom w:val="nil"/>
              <w:right w:val="nil"/>
            </w:tcBorders>
          </w:tcPr>
          <w:p w:rsidR="00E027D5" w:rsidRPr="00043CEC" w:rsidRDefault="00E027D5" w:rsidP="00043CEC">
            <w:pPr>
              <w:pStyle w:val="ConsPlusNormal"/>
              <w:rPr>
                <w:rFonts w:ascii="Times New Roman" w:hAnsi="Times New Roman" w:cs="Times New Roman"/>
                <w:sz w:val="24"/>
                <w:szCs w:val="24"/>
              </w:rPr>
            </w:pPr>
            <w:r w:rsidRPr="00043CEC">
              <w:rPr>
                <w:rFonts w:ascii="Times New Roman" w:hAnsi="Times New Roman" w:cs="Times New Roman"/>
                <w:sz w:val="24"/>
                <w:szCs w:val="24"/>
              </w:rPr>
              <w:t xml:space="preserve">Подпрограмма </w:t>
            </w:r>
            <w:r w:rsidR="00043CEC" w:rsidRPr="00043CEC">
              <w:rPr>
                <w:rFonts w:ascii="Times New Roman" w:hAnsi="Times New Roman" w:cs="Times New Roman"/>
                <w:sz w:val="24"/>
                <w:szCs w:val="24"/>
              </w:rPr>
              <w:t xml:space="preserve">муниципальной </w:t>
            </w:r>
            <w:r w:rsidRPr="00043CEC">
              <w:rPr>
                <w:rFonts w:ascii="Times New Roman" w:hAnsi="Times New Roman" w:cs="Times New Roman"/>
                <w:sz w:val="24"/>
                <w:szCs w:val="24"/>
              </w:rPr>
              <w:t>программы;</w:t>
            </w:r>
          </w:p>
        </w:tc>
      </w:tr>
      <w:tr w:rsidR="00E027D5" w:rsidRPr="00043CEC" w:rsidTr="004472AD">
        <w:tc>
          <w:tcPr>
            <w:tcW w:w="2608" w:type="dxa"/>
            <w:tcBorders>
              <w:top w:val="nil"/>
              <w:left w:val="nil"/>
              <w:bottom w:val="nil"/>
              <w:right w:val="nil"/>
            </w:tcBorders>
          </w:tcPr>
          <w:p w:rsidR="00E027D5" w:rsidRPr="00043CEC" w:rsidRDefault="00E027D5" w:rsidP="004472AD">
            <w:pPr>
              <w:pStyle w:val="ConsPlusNormal"/>
              <w:rPr>
                <w:rFonts w:ascii="Times New Roman" w:hAnsi="Times New Roman" w:cs="Times New Roman"/>
                <w:sz w:val="24"/>
                <w:szCs w:val="24"/>
              </w:rPr>
            </w:pPr>
            <w:r w:rsidRPr="00043CEC">
              <w:rPr>
                <w:rFonts w:ascii="Times New Roman" w:hAnsi="Times New Roman" w:cs="Times New Roman"/>
                <w:sz w:val="24"/>
                <w:szCs w:val="24"/>
              </w:rPr>
              <w:t>ХХ Х ХХ 00000</w:t>
            </w:r>
          </w:p>
        </w:tc>
        <w:tc>
          <w:tcPr>
            <w:tcW w:w="6463" w:type="dxa"/>
            <w:tcBorders>
              <w:top w:val="nil"/>
              <w:left w:val="nil"/>
              <w:bottom w:val="nil"/>
              <w:right w:val="nil"/>
            </w:tcBorders>
          </w:tcPr>
          <w:p w:rsidR="00E027D5" w:rsidRPr="00043CEC" w:rsidRDefault="00E027D5" w:rsidP="00043CEC">
            <w:pPr>
              <w:pStyle w:val="ConsPlusNormal"/>
              <w:rPr>
                <w:rFonts w:ascii="Times New Roman" w:hAnsi="Times New Roman" w:cs="Times New Roman"/>
                <w:sz w:val="24"/>
                <w:szCs w:val="24"/>
              </w:rPr>
            </w:pPr>
            <w:r w:rsidRPr="00043CEC">
              <w:rPr>
                <w:rFonts w:ascii="Times New Roman" w:hAnsi="Times New Roman" w:cs="Times New Roman"/>
                <w:sz w:val="24"/>
                <w:szCs w:val="24"/>
              </w:rPr>
              <w:t xml:space="preserve">Основное мероприятие </w:t>
            </w:r>
            <w:r w:rsidR="00043CEC" w:rsidRPr="00043CEC">
              <w:rPr>
                <w:rFonts w:ascii="Times New Roman" w:hAnsi="Times New Roman" w:cs="Times New Roman"/>
                <w:sz w:val="24"/>
                <w:szCs w:val="24"/>
              </w:rPr>
              <w:t>муниципальной</w:t>
            </w:r>
            <w:r w:rsidRPr="00043CEC">
              <w:rPr>
                <w:rFonts w:ascii="Times New Roman" w:hAnsi="Times New Roman" w:cs="Times New Roman"/>
                <w:sz w:val="24"/>
                <w:szCs w:val="24"/>
              </w:rPr>
              <w:t xml:space="preserve"> программы;</w:t>
            </w:r>
          </w:p>
        </w:tc>
      </w:tr>
      <w:tr w:rsidR="00E027D5" w:rsidRPr="00043CEC" w:rsidTr="004472AD">
        <w:tc>
          <w:tcPr>
            <w:tcW w:w="2608" w:type="dxa"/>
            <w:tcBorders>
              <w:top w:val="nil"/>
              <w:left w:val="nil"/>
              <w:bottom w:val="nil"/>
              <w:right w:val="nil"/>
            </w:tcBorders>
          </w:tcPr>
          <w:p w:rsidR="00E027D5" w:rsidRPr="00043CEC" w:rsidRDefault="00E027D5" w:rsidP="004472AD">
            <w:pPr>
              <w:pStyle w:val="ConsPlusNormal"/>
              <w:rPr>
                <w:rFonts w:ascii="Times New Roman" w:hAnsi="Times New Roman" w:cs="Times New Roman"/>
                <w:sz w:val="24"/>
                <w:szCs w:val="24"/>
              </w:rPr>
            </w:pPr>
            <w:r w:rsidRPr="00043CEC">
              <w:rPr>
                <w:rFonts w:ascii="Times New Roman" w:hAnsi="Times New Roman" w:cs="Times New Roman"/>
                <w:sz w:val="24"/>
                <w:szCs w:val="24"/>
              </w:rPr>
              <w:t>ХХ Х ХХ ХХХХХ</w:t>
            </w:r>
          </w:p>
        </w:tc>
        <w:tc>
          <w:tcPr>
            <w:tcW w:w="6463" w:type="dxa"/>
            <w:tcBorders>
              <w:top w:val="nil"/>
              <w:left w:val="nil"/>
              <w:bottom w:val="nil"/>
              <w:right w:val="nil"/>
            </w:tcBorders>
          </w:tcPr>
          <w:p w:rsidR="00E027D5" w:rsidRPr="00043CEC" w:rsidRDefault="00E027D5" w:rsidP="00043CEC">
            <w:pPr>
              <w:pStyle w:val="ConsPlusNormal"/>
              <w:rPr>
                <w:rFonts w:ascii="Times New Roman" w:hAnsi="Times New Roman" w:cs="Times New Roman"/>
                <w:sz w:val="24"/>
                <w:szCs w:val="24"/>
              </w:rPr>
            </w:pPr>
            <w:r w:rsidRPr="00043CEC">
              <w:rPr>
                <w:rFonts w:ascii="Times New Roman" w:hAnsi="Times New Roman" w:cs="Times New Roman"/>
                <w:sz w:val="24"/>
                <w:szCs w:val="24"/>
              </w:rPr>
              <w:t xml:space="preserve">Направление расходов на реализацию основного мероприятия </w:t>
            </w:r>
            <w:r w:rsidR="00043CEC" w:rsidRPr="00043CEC">
              <w:rPr>
                <w:rFonts w:ascii="Times New Roman" w:hAnsi="Times New Roman" w:cs="Times New Roman"/>
                <w:sz w:val="24"/>
                <w:szCs w:val="24"/>
              </w:rPr>
              <w:t xml:space="preserve">муниципальной </w:t>
            </w:r>
            <w:r w:rsidRPr="00043CEC">
              <w:rPr>
                <w:rFonts w:ascii="Times New Roman" w:hAnsi="Times New Roman" w:cs="Times New Roman"/>
                <w:sz w:val="24"/>
                <w:szCs w:val="24"/>
              </w:rPr>
              <w:t xml:space="preserve"> программы (подпрограммы).</w:t>
            </w:r>
          </w:p>
        </w:tc>
      </w:tr>
    </w:tbl>
    <w:p w:rsidR="00E027D5" w:rsidRDefault="00E027D5" w:rsidP="00E027D5">
      <w:pPr>
        <w:pStyle w:val="ConsPlusNormal"/>
        <w:jc w:val="both"/>
      </w:pPr>
    </w:p>
    <w:p w:rsidR="00E027D5" w:rsidRPr="00D12F2A" w:rsidRDefault="00E027D5" w:rsidP="00E027D5">
      <w:pPr>
        <w:pStyle w:val="ConsPlusNormal"/>
        <w:ind w:firstLine="540"/>
        <w:jc w:val="both"/>
        <w:rPr>
          <w:rFonts w:ascii="Times New Roman" w:hAnsi="Times New Roman" w:cs="Times New Roman"/>
          <w:sz w:val="24"/>
          <w:szCs w:val="24"/>
        </w:rPr>
      </w:pPr>
      <w:r w:rsidRPr="00D12F2A">
        <w:rPr>
          <w:rFonts w:ascii="Times New Roman" w:hAnsi="Times New Roman" w:cs="Times New Roman"/>
          <w:sz w:val="24"/>
          <w:szCs w:val="24"/>
        </w:rPr>
        <w:t>Увязка универсальных направлений расходов с основными непрограммными направлениями расходов р</w:t>
      </w:r>
      <w:r w:rsidR="00D12F2A" w:rsidRPr="00D12F2A">
        <w:rPr>
          <w:rFonts w:ascii="Times New Roman" w:hAnsi="Times New Roman" w:cs="Times New Roman"/>
          <w:sz w:val="24"/>
          <w:szCs w:val="24"/>
        </w:rPr>
        <w:t>айонн</w:t>
      </w:r>
      <w:r w:rsidRPr="00D12F2A">
        <w:rPr>
          <w:rFonts w:ascii="Times New Roman" w:hAnsi="Times New Roman" w:cs="Times New Roman"/>
          <w:sz w:val="24"/>
          <w:szCs w:val="24"/>
        </w:rPr>
        <w:t>ого бюджета устанавливается по следующей структуре кода целевой статьи:</w:t>
      </w:r>
    </w:p>
    <w:p w:rsidR="00E027D5" w:rsidRPr="00D12F2A" w:rsidRDefault="00E027D5" w:rsidP="00E027D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08"/>
        <w:gridCol w:w="6463"/>
      </w:tblGrid>
      <w:tr w:rsidR="00E027D5" w:rsidRPr="00D12F2A" w:rsidTr="004472AD">
        <w:tc>
          <w:tcPr>
            <w:tcW w:w="2608" w:type="dxa"/>
            <w:tcBorders>
              <w:top w:val="nil"/>
              <w:left w:val="nil"/>
              <w:bottom w:val="nil"/>
              <w:right w:val="nil"/>
            </w:tcBorders>
          </w:tcPr>
          <w:p w:rsidR="00E027D5" w:rsidRPr="00D12F2A" w:rsidRDefault="00D12F2A"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4</w:t>
            </w:r>
            <w:r w:rsidR="00E027D5" w:rsidRPr="00D12F2A">
              <w:rPr>
                <w:rFonts w:ascii="Times New Roman" w:hAnsi="Times New Roman" w:cs="Times New Roman"/>
                <w:sz w:val="24"/>
                <w:szCs w:val="24"/>
              </w:rPr>
              <w:t>0 0 00 00000</w:t>
            </w:r>
          </w:p>
        </w:tc>
        <w:tc>
          <w:tcPr>
            <w:tcW w:w="6463" w:type="dxa"/>
            <w:tcBorders>
              <w:top w:val="nil"/>
              <w:left w:val="nil"/>
              <w:bottom w:val="nil"/>
              <w:right w:val="nil"/>
            </w:tcBorders>
          </w:tcPr>
          <w:p w:rsidR="00E027D5" w:rsidRPr="00D12F2A" w:rsidRDefault="00E027D5"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Непрограммное направление расходов;</w:t>
            </w:r>
          </w:p>
        </w:tc>
      </w:tr>
      <w:tr w:rsidR="00E027D5" w:rsidRPr="00D12F2A" w:rsidTr="004472AD">
        <w:tc>
          <w:tcPr>
            <w:tcW w:w="2608" w:type="dxa"/>
            <w:tcBorders>
              <w:top w:val="nil"/>
              <w:left w:val="nil"/>
              <w:bottom w:val="nil"/>
              <w:right w:val="nil"/>
            </w:tcBorders>
          </w:tcPr>
          <w:p w:rsidR="00E027D5" w:rsidRPr="00D12F2A" w:rsidRDefault="00D12F2A"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4</w:t>
            </w:r>
            <w:r w:rsidR="00E027D5" w:rsidRPr="00D12F2A">
              <w:rPr>
                <w:rFonts w:ascii="Times New Roman" w:hAnsi="Times New Roman" w:cs="Times New Roman"/>
                <w:sz w:val="24"/>
                <w:szCs w:val="24"/>
              </w:rPr>
              <w:t>0 Х 00 00000</w:t>
            </w:r>
          </w:p>
        </w:tc>
        <w:tc>
          <w:tcPr>
            <w:tcW w:w="6463" w:type="dxa"/>
            <w:tcBorders>
              <w:top w:val="nil"/>
              <w:left w:val="nil"/>
              <w:bottom w:val="nil"/>
              <w:right w:val="nil"/>
            </w:tcBorders>
          </w:tcPr>
          <w:p w:rsidR="00E027D5" w:rsidRPr="00D12F2A" w:rsidRDefault="00E027D5"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Непрограммное направление деятельности;</w:t>
            </w:r>
          </w:p>
        </w:tc>
      </w:tr>
      <w:tr w:rsidR="00E027D5" w:rsidRPr="00D12F2A" w:rsidTr="004472AD">
        <w:tc>
          <w:tcPr>
            <w:tcW w:w="2608" w:type="dxa"/>
            <w:tcBorders>
              <w:top w:val="nil"/>
              <w:left w:val="nil"/>
              <w:bottom w:val="nil"/>
              <w:right w:val="nil"/>
            </w:tcBorders>
          </w:tcPr>
          <w:p w:rsidR="00E027D5" w:rsidRPr="00D12F2A" w:rsidRDefault="00D12F2A"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4</w:t>
            </w:r>
            <w:r w:rsidR="00E027D5" w:rsidRPr="00D12F2A">
              <w:rPr>
                <w:rFonts w:ascii="Times New Roman" w:hAnsi="Times New Roman" w:cs="Times New Roman"/>
                <w:sz w:val="24"/>
                <w:szCs w:val="24"/>
              </w:rPr>
              <w:t>0 Х 00 ХХХХХ</w:t>
            </w:r>
          </w:p>
        </w:tc>
        <w:tc>
          <w:tcPr>
            <w:tcW w:w="6463" w:type="dxa"/>
            <w:tcBorders>
              <w:top w:val="nil"/>
              <w:left w:val="nil"/>
              <w:bottom w:val="nil"/>
              <w:right w:val="nil"/>
            </w:tcBorders>
          </w:tcPr>
          <w:p w:rsidR="00E027D5" w:rsidRPr="00D12F2A" w:rsidRDefault="00E027D5" w:rsidP="004472AD">
            <w:pPr>
              <w:pStyle w:val="ConsPlusNormal"/>
              <w:rPr>
                <w:rFonts w:ascii="Times New Roman" w:hAnsi="Times New Roman" w:cs="Times New Roman"/>
                <w:sz w:val="24"/>
                <w:szCs w:val="24"/>
              </w:rPr>
            </w:pPr>
            <w:r w:rsidRPr="00D12F2A">
              <w:rPr>
                <w:rFonts w:ascii="Times New Roman" w:hAnsi="Times New Roman" w:cs="Times New Roman"/>
                <w:sz w:val="24"/>
                <w:szCs w:val="24"/>
              </w:rPr>
              <w:t>Направления реализации непрограммных расходов.</w:t>
            </w:r>
          </w:p>
        </w:tc>
      </w:tr>
    </w:tbl>
    <w:p w:rsidR="00E027D5" w:rsidRDefault="00E027D5" w:rsidP="00E027D5">
      <w:pPr>
        <w:pStyle w:val="ConsPlusNormal"/>
        <w:jc w:val="both"/>
      </w:pPr>
    </w:p>
    <w:p w:rsidR="00E027D5" w:rsidRPr="002C5BF5" w:rsidRDefault="00712AFA" w:rsidP="00E027D5">
      <w:pPr>
        <w:pStyle w:val="ConsPlusNormal"/>
        <w:ind w:firstLine="540"/>
        <w:jc w:val="both"/>
        <w:rPr>
          <w:rFonts w:ascii="Times New Roman" w:hAnsi="Times New Roman" w:cs="Times New Roman"/>
          <w:sz w:val="24"/>
          <w:szCs w:val="24"/>
        </w:rPr>
      </w:pPr>
      <w:hyperlink w:anchor="P3964" w:history="1">
        <w:r w:rsidR="00E027D5" w:rsidRPr="002C5BF5">
          <w:rPr>
            <w:rFonts w:ascii="Times New Roman" w:hAnsi="Times New Roman" w:cs="Times New Roman"/>
            <w:sz w:val="24"/>
            <w:szCs w:val="24"/>
          </w:rPr>
          <w:t>Перечень</w:t>
        </w:r>
      </w:hyperlink>
      <w:r w:rsidR="00E027D5" w:rsidRPr="002C5BF5">
        <w:rPr>
          <w:rFonts w:ascii="Times New Roman" w:hAnsi="Times New Roman" w:cs="Times New Roman"/>
          <w:sz w:val="24"/>
          <w:szCs w:val="24"/>
        </w:rPr>
        <w:t xml:space="preserve"> кодов целевых статей расходов р</w:t>
      </w:r>
      <w:r w:rsidR="0064772B" w:rsidRPr="002C5BF5">
        <w:rPr>
          <w:rFonts w:ascii="Times New Roman" w:hAnsi="Times New Roman" w:cs="Times New Roman"/>
          <w:sz w:val="24"/>
          <w:szCs w:val="24"/>
        </w:rPr>
        <w:t>айонн</w:t>
      </w:r>
      <w:r w:rsidR="00E027D5" w:rsidRPr="002C5BF5">
        <w:rPr>
          <w:rFonts w:ascii="Times New Roman" w:hAnsi="Times New Roman" w:cs="Times New Roman"/>
          <w:sz w:val="24"/>
          <w:szCs w:val="24"/>
        </w:rPr>
        <w:t>ого бюджета установлен в приложении 3</w:t>
      </w:r>
      <w:r w:rsidR="0064772B" w:rsidRPr="002C5BF5">
        <w:rPr>
          <w:rFonts w:ascii="Times New Roman" w:hAnsi="Times New Roman" w:cs="Times New Roman"/>
          <w:sz w:val="24"/>
          <w:szCs w:val="24"/>
        </w:rPr>
        <w:t xml:space="preserve"> и </w:t>
      </w:r>
      <w:r w:rsidR="00E027D5" w:rsidRPr="002C5BF5">
        <w:rPr>
          <w:rFonts w:ascii="Times New Roman" w:hAnsi="Times New Roman" w:cs="Times New Roman"/>
          <w:sz w:val="24"/>
          <w:szCs w:val="24"/>
        </w:rPr>
        <w:t>к настоящему Порядку.</w:t>
      </w:r>
    </w:p>
    <w:p w:rsidR="00E027D5" w:rsidRPr="002C5BF5" w:rsidRDefault="00E027D5" w:rsidP="00E027D5">
      <w:pPr>
        <w:pStyle w:val="ConsPlusNormal"/>
        <w:jc w:val="both"/>
      </w:pPr>
    </w:p>
    <w:p w:rsidR="00E027D5" w:rsidRPr="009F2471" w:rsidRDefault="002C5BF5" w:rsidP="00E027D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2.4.</w:t>
      </w:r>
      <w:r w:rsidR="00E027D5" w:rsidRPr="009F2471">
        <w:rPr>
          <w:rFonts w:ascii="Times New Roman" w:hAnsi="Times New Roman" w:cs="Times New Roman"/>
          <w:sz w:val="24"/>
          <w:szCs w:val="24"/>
        </w:rPr>
        <w:t xml:space="preserve"> Определение разделов, подразделов, видов расходов бюджетной </w:t>
      </w:r>
      <w:r w:rsidR="00E027D5" w:rsidRPr="009F2471">
        <w:rPr>
          <w:rFonts w:ascii="Times New Roman" w:hAnsi="Times New Roman" w:cs="Times New Roman"/>
          <w:sz w:val="24"/>
          <w:szCs w:val="24"/>
        </w:rPr>
        <w:lastRenderedPageBreak/>
        <w:t>классификации расходов р</w:t>
      </w:r>
      <w:r w:rsidR="009F2471" w:rsidRPr="009F2471">
        <w:rPr>
          <w:rFonts w:ascii="Times New Roman" w:hAnsi="Times New Roman" w:cs="Times New Roman"/>
          <w:sz w:val="24"/>
          <w:szCs w:val="24"/>
        </w:rPr>
        <w:t>айонн</w:t>
      </w:r>
      <w:r w:rsidR="00E027D5" w:rsidRPr="009F2471">
        <w:rPr>
          <w:rFonts w:ascii="Times New Roman" w:hAnsi="Times New Roman" w:cs="Times New Roman"/>
          <w:sz w:val="24"/>
          <w:szCs w:val="24"/>
        </w:rPr>
        <w:t xml:space="preserve">ого бюджета </w:t>
      </w:r>
      <w:r w:rsidR="009F2471" w:rsidRPr="009F2471">
        <w:rPr>
          <w:rFonts w:ascii="Times New Roman" w:hAnsi="Times New Roman" w:cs="Times New Roman"/>
          <w:sz w:val="24"/>
          <w:szCs w:val="24"/>
        </w:rPr>
        <w:t>муниципального образования Орджоникидзевский район</w:t>
      </w:r>
    </w:p>
    <w:p w:rsidR="00E027D5" w:rsidRDefault="00E027D5" w:rsidP="00E027D5">
      <w:pPr>
        <w:pStyle w:val="ConsPlusNormal"/>
        <w:jc w:val="both"/>
      </w:pPr>
    </w:p>
    <w:p w:rsidR="00E027D5" w:rsidRPr="009F2471" w:rsidRDefault="00E027D5" w:rsidP="00E027D5">
      <w:pPr>
        <w:pStyle w:val="ConsPlusNormal"/>
        <w:ind w:firstLine="540"/>
        <w:jc w:val="both"/>
        <w:rPr>
          <w:rFonts w:ascii="Times New Roman" w:hAnsi="Times New Roman" w:cs="Times New Roman"/>
          <w:sz w:val="24"/>
          <w:szCs w:val="24"/>
        </w:rPr>
      </w:pPr>
      <w:r w:rsidRPr="009F2471">
        <w:rPr>
          <w:rFonts w:ascii="Times New Roman" w:hAnsi="Times New Roman" w:cs="Times New Roman"/>
          <w:sz w:val="24"/>
          <w:szCs w:val="24"/>
        </w:rPr>
        <w:t>При составлении, утверждении и исполнении р</w:t>
      </w:r>
      <w:r w:rsidR="009F2471" w:rsidRPr="009F2471">
        <w:rPr>
          <w:rFonts w:ascii="Times New Roman" w:hAnsi="Times New Roman" w:cs="Times New Roman"/>
          <w:sz w:val="24"/>
          <w:szCs w:val="24"/>
        </w:rPr>
        <w:t>айонн</w:t>
      </w:r>
      <w:r w:rsidRPr="009F2471">
        <w:rPr>
          <w:rFonts w:ascii="Times New Roman" w:hAnsi="Times New Roman" w:cs="Times New Roman"/>
          <w:sz w:val="24"/>
          <w:szCs w:val="24"/>
        </w:rPr>
        <w:t xml:space="preserve">ого бюджета </w:t>
      </w:r>
      <w:r w:rsidR="009F2471" w:rsidRPr="009F2471">
        <w:rPr>
          <w:rFonts w:ascii="Times New Roman" w:hAnsi="Times New Roman" w:cs="Times New Roman"/>
          <w:sz w:val="24"/>
          <w:szCs w:val="24"/>
        </w:rPr>
        <w:t xml:space="preserve">муниципального образования Орджоникидзевский район </w:t>
      </w:r>
      <w:r w:rsidRPr="009F2471">
        <w:rPr>
          <w:rFonts w:ascii="Times New Roman" w:hAnsi="Times New Roman" w:cs="Times New Roman"/>
          <w:sz w:val="24"/>
          <w:szCs w:val="24"/>
        </w:rPr>
        <w:t xml:space="preserve"> применяются единые для бюджетов бюджетной системы Российской Федерации перечень и коды разделов, подразделов, видов расходов классификации расходов бюджетов в соответствии с Указаниями о порядке применения бюджетной классификации Российской Федерации, утвержденными </w:t>
      </w:r>
      <w:hyperlink r:id="rId22" w:history="1">
        <w:r w:rsidRPr="002C5BF5">
          <w:rPr>
            <w:rFonts w:ascii="Times New Roman" w:hAnsi="Times New Roman" w:cs="Times New Roman"/>
            <w:sz w:val="24"/>
            <w:szCs w:val="24"/>
          </w:rPr>
          <w:t>приказом</w:t>
        </w:r>
      </w:hyperlink>
      <w:r w:rsidRPr="002C5BF5">
        <w:rPr>
          <w:rFonts w:ascii="Times New Roman" w:hAnsi="Times New Roman" w:cs="Times New Roman"/>
          <w:sz w:val="24"/>
          <w:szCs w:val="24"/>
        </w:rPr>
        <w:t xml:space="preserve"> </w:t>
      </w:r>
      <w:r w:rsidRPr="009F2471">
        <w:rPr>
          <w:rFonts w:ascii="Times New Roman" w:hAnsi="Times New Roman" w:cs="Times New Roman"/>
          <w:sz w:val="24"/>
          <w:szCs w:val="24"/>
        </w:rPr>
        <w:t>Минфина России N 85н.</w:t>
      </w:r>
    </w:p>
    <w:p w:rsidR="00E027D5" w:rsidRPr="009F2471" w:rsidRDefault="00E027D5" w:rsidP="00E027D5">
      <w:pPr>
        <w:pStyle w:val="ConsPlusNormal"/>
        <w:spacing w:before="220"/>
        <w:ind w:firstLine="540"/>
        <w:jc w:val="both"/>
        <w:rPr>
          <w:rFonts w:ascii="Times New Roman" w:hAnsi="Times New Roman" w:cs="Times New Roman"/>
          <w:sz w:val="24"/>
          <w:szCs w:val="24"/>
        </w:rPr>
      </w:pPr>
      <w:r w:rsidRPr="009F2471">
        <w:rPr>
          <w:rFonts w:ascii="Times New Roman" w:hAnsi="Times New Roman" w:cs="Times New Roman"/>
          <w:sz w:val="24"/>
          <w:szCs w:val="24"/>
        </w:rPr>
        <w:t>Отнесение расходов р</w:t>
      </w:r>
      <w:r w:rsidR="009F2471">
        <w:rPr>
          <w:rFonts w:ascii="Times New Roman" w:hAnsi="Times New Roman" w:cs="Times New Roman"/>
          <w:sz w:val="24"/>
          <w:szCs w:val="24"/>
        </w:rPr>
        <w:t>айонн</w:t>
      </w:r>
      <w:r w:rsidRPr="009F2471">
        <w:rPr>
          <w:rFonts w:ascii="Times New Roman" w:hAnsi="Times New Roman" w:cs="Times New Roman"/>
          <w:sz w:val="24"/>
          <w:szCs w:val="24"/>
        </w:rPr>
        <w:t>ого бюджета на соответствующие разделы, подразделы, группы и подгруппы видов расходов бюджетной классификации расходов осуществляется в порядке, установленном Министерством финансов Российской Федерации.</w:t>
      </w:r>
    </w:p>
    <w:p w:rsidR="00E027D5" w:rsidRDefault="00E027D5" w:rsidP="00E027D5">
      <w:pPr>
        <w:pStyle w:val="ConsPlusNormal"/>
        <w:jc w:val="both"/>
        <w:rPr>
          <w:rFonts w:ascii="Times New Roman" w:hAnsi="Times New Roman" w:cs="Times New Roman"/>
          <w:sz w:val="24"/>
          <w:szCs w:val="24"/>
        </w:rPr>
      </w:pPr>
    </w:p>
    <w:p w:rsidR="00595978" w:rsidRDefault="00595978" w:rsidP="00E027D5">
      <w:pPr>
        <w:pStyle w:val="ConsPlusNormal"/>
        <w:jc w:val="both"/>
        <w:rPr>
          <w:rFonts w:ascii="Times New Roman" w:hAnsi="Times New Roman" w:cs="Times New Roman"/>
          <w:sz w:val="24"/>
          <w:szCs w:val="24"/>
        </w:rPr>
      </w:pPr>
    </w:p>
    <w:p w:rsidR="00595978" w:rsidRDefault="00595978" w:rsidP="00E027D5">
      <w:pPr>
        <w:pStyle w:val="ConsPlusNormal"/>
        <w:jc w:val="both"/>
        <w:rPr>
          <w:rFonts w:ascii="Times New Roman" w:hAnsi="Times New Roman" w:cs="Times New Roman"/>
          <w:sz w:val="24"/>
          <w:szCs w:val="24"/>
        </w:rPr>
      </w:pPr>
    </w:p>
    <w:p w:rsidR="00595978" w:rsidRDefault="00595978" w:rsidP="00E027D5">
      <w:pPr>
        <w:pStyle w:val="ConsPlusNormal"/>
        <w:jc w:val="both"/>
        <w:rPr>
          <w:rFonts w:ascii="Times New Roman" w:hAnsi="Times New Roman" w:cs="Times New Roman"/>
          <w:sz w:val="24"/>
          <w:szCs w:val="24"/>
        </w:rPr>
      </w:pPr>
    </w:p>
    <w:p w:rsidR="00595978" w:rsidRDefault="00595978" w:rsidP="00E027D5">
      <w:pPr>
        <w:pStyle w:val="ConsPlusNormal"/>
        <w:jc w:val="both"/>
        <w:rPr>
          <w:rFonts w:ascii="Times New Roman" w:hAnsi="Times New Roman" w:cs="Times New Roman"/>
          <w:sz w:val="24"/>
          <w:szCs w:val="24"/>
        </w:rPr>
      </w:pPr>
    </w:p>
    <w:p w:rsidR="00595978" w:rsidRPr="009F2471" w:rsidRDefault="00595978" w:rsidP="00E027D5">
      <w:pPr>
        <w:pStyle w:val="ConsPlusNormal"/>
        <w:jc w:val="both"/>
        <w:rPr>
          <w:rFonts w:ascii="Times New Roman" w:hAnsi="Times New Roman" w:cs="Times New Roman"/>
          <w:sz w:val="24"/>
          <w:szCs w:val="24"/>
        </w:rPr>
      </w:pPr>
    </w:p>
    <w:p w:rsidR="00D41967" w:rsidRDefault="00D41967" w:rsidP="00E027D5">
      <w:pPr>
        <w:pStyle w:val="ConsPlusNormal"/>
        <w:jc w:val="both"/>
      </w:pPr>
    </w:p>
    <w:p w:rsidR="009F2471" w:rsidRDefault="009F2471" w:rsidP="00E027D5">
      <w:pPr>
        <w:pStyle w:val="ConsPlusNormal"/>
        <w:jc w:val="both"/>
      </w:pPr>
    </w:p>
    <w:p w:rsidR="009F2471" w:rsidRDefault="009F2471" w:rsidP="00E027D5">
      <w:pPr>
        <w:pStyle w:val="ConsPlusNormal"/>
        <w:jc w:val="both"/>
      </w:pPr>
    </w:p>
    <w:p w:rsidR="009F2471" w:rsidRDefault="009F2471" w:rsidP="00E027D5">
      <w:pPr>
        <w:pStyle w:val="ConsPlusNormal"/>
        <w:jc w:val="both"/>
      </w:pPr>
    </w:p>
    <w:p w:rsidR="009F2471" w:rsidRDefault="009F2471" w:rsidP="00E027D5">
      <w:pPr>
        <w:pStyle w:val="ConsPlusNormal"/>
        <w:jc w:val="both"/>
      </w:pPr>
    </w:p>
    <w:p w:rsidR="009F2471" w:rsidRDefault="009F2471" w:rsidP="00E027D5">
      <w:pPr>
        <w:pStyle w:val="ConsPlusNormal"/>
        <w:jc w:val="both"/>
      </w:pPr>
    </w:p>
    <w:p w:rsidR="009F2471" w:rsidRDefault="009F2471" w:rsidP="00E027D5">
      <w:pPr>
        <w:pStyle w:val="ConsPlusNormal"/>
        <w:jc w:val="both"/>
      </w:pPr>
    </w:p>
    <w:p w:rsidR="00D41967" w:rsidRDefault="00D41967"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7D1852" w:rsidRDefault="007D1852"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233F7C" w:rsidRDefault="00233F7C" w:rsidP="00E027D5">
      <w:pPr>
        <w:pStyle w:val="ConsPlusNormal"/>
        <w:jc w:val="both"/>
      </w:pPr>
    </w:p>
    <w:p w:rsidR="00E027D5" w:rsidRPr="00D41967" w:rsidRDefault="00E027D5" w:rsidP="00E027D5">
      <w:pPr>
        <w:pStyle w:val="ConsPlusNormal"/>
        <w:jc w:val="right"/>
        <w:outlineLvl w:val="1"/>
        <w:rPr>
          <w:rFonts w:ascii="Times New Roman" w:hAnsi="Times New Roman" w:cs="Times New Roman"/>
        </w:rPr>
      </w:pPr>
      <w:r w:rsidRPr="00D41967">
        <w:rPr>
          <w:rFonts w:ascii="Times New Roman" w:hAnsi="Times New Roman" w:cs="Times New Roman"/>
        </w:rPr>
        <w:t>Приложение 1</w:t>
      </w:r>
    </w:p>
    <w:p w:rsidR="00E027D5" w:rsidRPr="00D41967" w:rsidRDefault="00E027D5" w:rsidP="00E027D5">
      <w:pPr>
        <w:pStyle w:val="ConsPlusNormal"/>
        <w:jc w:val="right"/>
        <w:rPr>
          <w:rFonts w:ascii="Times New Roman" w:hAnsi="Times New Roman" w:cs="Times New Roman"/>
        </w:rPr>
      </w:pPr>
      <w:r w:rsidRPr="00D41967">
        <w:rPr>
          <w:rFonts w:ascii="Times New Roman" w:hAnsi="Times New Roman" w:cs="Times New Roman"/>
        </w:rPr>
        <w:t>к Порядку применения и</w:t>
      </w:r>
    </w:p>
    <w:p w:rsidR="00E027D5" w:rsidRPr="00D41967" w:rsidRDefault="00E027D5" w:rsidP="00E027D5">
      <w:pPr>
        <w:pStyle w:val="ConsPlusNormal"/>
        <w:jc w:val="right"/>
        <w:rPr>
          <w:rFonts w:ascii="Times New Roman" w:hAnsi="Times New Roman" w:cs="Times New Roman"/>
        </w:rPr>
      </w:pPr>
      <w:r w:rsidRPr="00D41967">
        <w:rPr>
          <w:rFonts w:ascii="Times New Roman" w:hAnsi="Times New Roman" w:cs="Times New Roman"/>
        </w:rPr>
        <w:t>детализации бюджетной</w:t>
      </w:r>
    </w:p>
    <w:p w:rsidR="00E027D5" w:rsidRPr="00D41967" w:rsidRDefault="00E027D5" w:rsidP="00E027D5">
      <w:pPr>
        <w:pStyle w:val="ConsPlusNormal"/>
        <w:jc w:val="right"/>
        <w:rPr>
          <w:rFonts w:ascii="Times New Roman" w:hAnsi="Times New Roman" w:cs="Times New Roman"/>
        </w:rPr>
      </w:pPr>
      <w:r w:rsidRPr="00D41967">
        <w:rPr>
          <w:rFonts w:ascii="Times New Roman" w:hAnsi="Times New Roman" w:cs="Times New Roman"/>
        </w:rPr>
        <w:t>классификации Российской Федерации</w:t>
      </w:r>
    </w:p>
    <w:p w:rsidR="00E027D5" w:rsidRPr="00D41967" w:rsidRDefault="00E027D5" w:rsidP="00E027D5">
      <w:pPr>
        <w:pStyle w:val="ConsPlusNormal"/>
        <w:jc w:val="right"/>
        <w:rPr>
          <w:rFonts w:ascii="Times New Roman" w:hAnsi="Times New Roman" w:cs="Times New Roman"/>
        </w:rPr>
      </w:pPr>
      <w:r w:rsidRPr="00D41967">
        <w:rPr>
          <w:rFonts w:ascii="Times New Roman" w:hAnsi="Times New Roman" w:cs="Times New Roman"/>
        </w:rPr>
        <w:t>при осуществлении бюджетного</w:t>
      </w:r>
    </w:p>
    <w:p w:rsidR="00D41967" w:rsidRPr="00D41967" w:rsidRDefault="00E027D5" w:rsidP="00E027D5">
      <w:pPr>
        <w:pStyle w:val="ConsPlusNormal"/>
        <w:jc w:val="right"/>
        <w:rPr>
          <w:rFonts w:ascii="Times New Roman" w:hAnsi="Times New Roman" w:cs="Times New Roman"/>
        </w:rPr>
      </w:pPr>
      <w:r w:rsidRPr="00D41967">
        <w:rPr>
          <w:rFonts w:ascii="Times New Roman" w:hAnsi="Times New Roman" w:cs="Times New Roman"/>
        </w:rPr>
        <w:t>процесса в</w:t>
      </w:r>
      <w:r w:rsidR="00D41967" w:rsidRPr="00D41967">
        <w:rPr>
          <w:rFonts w:ascii="Times New Roman" w:hAnsi="Times New Roman" w:cs="Times New Roman"/>
        </w:rPr>
        <w:t xml:space="preserve"> муниципальном образовании</w:t>
      </w:r>
    </w:p>
    <w:p w:rsidR="00D41967" w:rsidRPr="00D41967" w:rsidRDefault="00D41967" w:rsidP="00E027D5">
      <w:pPr>
        <w:pStyle w:val="ConsPlusNormal"/>
        <w:jc w:val="right"/>
        <w:rPr>
          <w:rFonts w:ascii="Times New Roman" w:hAnsi="Times New Roman" w:cs="Times New Roman"/>
        </w:rPr>
      </w:pPr>
      <w:r w:rsidRPr="00D41967">
        <w:rPr>
          <w:rFonts w:ascii="Times New Roman" w:hAnsi="Times New Roman" w:cs="Times New Roman"/>
        </w:rPr>
        <w:t xml:space="preserve"> Орджоникидзевский район </w:t>
      </w:r>
    </w:p>
    <w:p w:rsidR="00E027D5" w:rsidRDefault="00D41967" w:rsidP="00E027D5">
      <w:pPr>
        <w:pStyle w:val="ConsPlusNormal"/>
        <w:jc w:val="right"/>
      </w:pPr>
      <w:r w:rsidRPr="00D41967">
        <w:rPr>
          <w:rFonts w:ascii="Times New Roman" w:hAnsi="Times New Roman" w:cs="Times New Roman"/>
        </w:rPr>
        <w:t xml:space="preserve"> Республики</w:t>
      </w:r>
      <w:r w:rsidR="00E027D5" w:rsidRPr="00D41967">
        <w:rPr>
          <w:rFonts w:ascii="Times New Roman" w:hAnsi="Times New Roman" w:cs="Times New Roman"/>
        </w:rPr>
        <w:t xml:space="preserve"> Хакасия</w:t>
      </w:r>
    </w:p>
    <w:p w:rsidR="00E027D5" w:rsidRDefault="00E027D5" w:rsidP="00E027D5">
      <w:pPr>
        <w:pStyle w:val="ConsPlusNormal"/>
        <w:jc w:val="both"/>
      </w:pPr>
    </w:p>
    <w:p w:rsidR="00D41967" w:rsidRPr="00D41967" w:rsidRDefault="00D41967" w:rsidP="00D41967">
      <w:pPr>
        <w:pStyle w:val="2"/>
        <w:rPr>
          <w:szCs w:val="24"/>
        </w:rPr>
      </w:pPr>
      <w:bookmarkStart w:id="2" w:name="P329"/>
      <w:bookmarkEnd w:id="2"/>
      <w:r w:rsidRPr="00D41967">
        <w:rPr>
          <w:szCs w:val="24"/>
        </w:rPr>
        <w:t>Перечень главных распорядителей средств районного</w:t>
      </w:r>
    </w:p>
    <w:p w:rsidR="00D41967" w:rsidRPr="00D41967" w:rsidRDefault="00D41967" w:rsidP="00D41967">
      <w:pPr>
        <w:jc w:val="center"/>
        <w:rPr>
          <w:rFonts w:ascii="Times New Roman" w:hAnsi="Times New Roman" w:cs="Times New Roman"/>
          <w:b/>
          <w:sz w:val="24"/>
          <w:szCs w:val="24"/>
        </w:rPr>
      </w:pPr>
      <w:r w:rsidRPr="00D41967">
        <w:rPr>
          <w:rFonts w:ascii="Times New Roman" w:hAnsi="Times New Roman" w:cs="Times New Roman"/>
          <w:b/>
          <w:sz w:val="24"/>
          <w:szCs w:val="24"/>
        </w:rPr>
        <w:t xml:space="preserve">бюджета муниципального образования Орджоникидзевский район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920"/>
      </w:tblGrid>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sz w:val="24"/>
                <w:szCs w:val="24"/>
              </w:rPr>
            </w:pPr>
            <w:r w:rsidRPr="00D41967">
              <w:rPr>
                <w:rFonts w:ascii="Times New Roman" w:hAnsi="Times New Roman" w:cs="Times New Roman"/>
                <w:sz w:val="24"/>
                <w:szCs w:val="24"/>
              </w:rPr>
              <w:t>Код главы</w:t>
            </w:r>
          </w:p>
        </w:tc>
        <w:tc>
          <w:tcPr>
            <w:tcW w:w="7920" w:type="dxa"/>
          </w:tcPr>
          <w:p w:rsidR="00D41967" w:rsidRPr="00D41967" w:rsidRDefault="00D41967" w:rsidP="004472AD">
            <w:pPr>
              <w:spacing w:line="360" w:lineRule="auto"/>
              <w:jc w:val="center"/>
              <w:rPr>
                <w:rFonts w:ascii="Times New Roman" w:hAnsi="Times New Roman" w:cs="Times New Roman"/>
                <w:sz w:val="24"/>
                <w:szCs w:val="24"/>
              </w:rPr>
            </w:pPr>
            <w:r w:rsidRPr="00D41967">
              <w:rPr>
                <w:rFonts w:ascii="Times New Roman" w:hAnsi="Times New Roman" w:cs="Times New Roman"/>
                <w:sz w:val="24"/>
                <w:szCs w:val="24"/>
              </w:rPr>
              <w:t>Наименование</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901</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Совет депутатов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902</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Администрация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903</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Финансовое управление Администрации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906</w:t>
            </w:r>
          </w:p>
        </w:tc>
        <w:tc>
          <w:tcPr>
            <w:tcW w:w="7920" w:type="dxa"/>
          </w:tcPr>
          <w:p w:rsidR="00D41967" w:rsidRPr="00D41967" w:rsidRDefault="00D41967" w:rsidP="004472AD">
            <w:pPr>
              <w:pStyle w:val="a3"/>
              <w:tabs>
                <w:tab w:val="clear" w:pos="4153"/>
                <w:tab w:val="clear" w:pos="8306"/>
              </w:tabs>
              <w:spacing w:line="360" w:lineRule="auto"/>
              <w:rPr>
                <w:sz w:val="24"/>
                <w:szCs w:val="24"/>
              </w:rPr>
            </w:pPr>
            <w:r w:rsidRPr="00D41967">
              <w:rPr>
                <w:sz w:val="24"/>
                <w:szCs w:val="24"/>
              </w:rPr>
              <w:t>Управление культуры, молодежи и спорта  Администрации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907</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Управление образования Администрации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908</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Управление сельского хозяйства Администрации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909</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Управление муниципального имущества  Администрации Орджоникидзевского района Республики Хакасия</w:t>
            </w:r>
          </w:p>
        </w:tc>
      </w:tr>
      <w:tr w:rsidR="00D41967" w:rsidRPr="00D41967" w:rsidTr="004472AD">
        <w:tc>
          <w:tcPr>
            <w:tcW w:w="1080" w:type="dxa"/>
          </w:tcPr>
          <w:p w:rsidR="00D41967" w:rsidRPr="00D41967" w:rsidRDefault="00D41967" w:rsidP="004472AD">
            <w:pPr>
              <w:spacing w:line="360" w:lineRule="auto"/>
              <w:jc w:val="center"/>
              <w:rPr>
                <w:rFonts w:ascii="Times New Roman" w:hAnsi="Times New Roman" w:cs="Times New Roman"/>
                <w:b/>
                <w:sz w:val="24"/>
                <w:szCs w:val="24"/>
              </w:rPr>
            </w:pPr>
            <w:r w:rsidRPr="00D41967">
              <w:rPr>
                <w:rFonts w:ascii="Times New Roman" w:hAnsi="Times New Roman" w:cs="Times New Roman"/>
                <w:b/>
                <w:sz w:val="24"/>
                <w:szCs w:val="24"/>
              </w:rPr>
              <w:t xml:space="preserve">910 </w:t>
            </w:r>
          </w:p>
        </w:tc>
        <w:tc>
          <w:tcPr>
            <w:tcW w:w="7920" w:type="dxa"/>
          </w:tcPr>
          <w:p w:rsidR="00D41967" w:rsidRPr="00D41967" w:rsidRDefault="00D41967" w:rsidP="004472AD">
            <w:pPr>
              <w:spacing w:line="360" w:lineRule="auto"/>
              <w:rPr>
                <w:rFonts w:ascii="Times New Roman" w:hAnsi="Times New Roman" w:cs="Times New Roman"/>
                <w:sz w:val="24"/>
                <w:szCs w:val="24"/>
              </w:rPr>
            </w:pPr>
            <w:r w:rsidRPr="00D41967">
              <w:rPr>
                <w:rFonts w:ascii="Times New Roman" w:hAnsi="Times New Roman" w:cs="Times New Roman"/>
                <w:sz w:val="24"/>
                <w:szCs w:val="24"/>
              </w:rPr>
              <w:t>Управление экономики и ЖКХ Администрации Орджоникидзевского района  Республики Хакасия</w:t>
            </w:r>
          </w:p>
        </w:tc>
      </w:tr>
    </w:tbl>
    <w:p w:rsidR="00264966" w:rsidRDefault="00264966" w:rsidP="00E027D5">
      <w:pPr>
        <w:pStyle w:val="ConsPlusNormal"/>
        <w:jc w:val="both"/>
        <w:rPr>
          <w:rFonts w:ascii="Times New Roman" w:eastAsiaTheme="minorEastAsia" w:hAnsi="Times New Roman" w:cs="Times New Roman"/>
          <w:sz w:val="24"/>
          <w:szCs w:val="24"/>
        </w:rPr>
      </w:pPr>
    </w:p>
    <w:p w:rsidR="00264966" w:rsidRDefault="00264966" w:rsidP="00E027D5">
      <w:pPr>
        <w:pStyle w:val="ConsPlusNormal"/>
        <w:jc w:val="both"/>
        <w:rPr>
          <w:rFonts w:ascii="Times New Roman" w:eastAsiaTheme="minorEastAsia" w:hAnsi="Times New Roman" w:cs="Times New Roman"/>
          <w:sz w:val="24"/>
          <w:szCs w:val="24"/>
        </w:rPr>
      </w:pPr>
    </w:p>
    <w:p w:rsidR="00264966" w:rsidRDefault="00264966" w:rsidP="00E027D5">
      <w:pPr>
        <w:pStyle w:val="ConsPlusNormal"/>
        <w:jc w:val="both"/>
      </w:pPr>
    </w:p>
    <w:p w:rsidR="00E027D5" w:rsidRDefault="00E027D5"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595978" w:rsidRDefault="00595978" w:rsidP="00E027D5">
      <w:pPr>
        <w:pStyle w:val="ConsPlusNormal"/>
        <w:jc w:val="both"/>
      </w:pPr>
    </w:p>
    <w:p w:rsidR="00E027D5" w:rsidRPr="00EE19C4" w:rsidRDefault="00264966" w:rsidP="00E027D5">
      <w:pPr>
        <w:pStyle w:val="ConsPlusNormal"/>
        <w:jc w:val="right"/>
        <w:outlineLvl w:val="1"/>
        <w:rPr>
          <w:rFonts w:ascii="Times New Roman" w:hAnsi="Times New Roman" w:cs="Times New Roman"/>
          <w:sz w:val="24"/>
          <w:szCs w:val="24"/>
        </w:rPr>
      </w:pPr>
      <w:r w:rsidRPr="00EE19C4">
        <w:rPr>
          <w:rFonts w:ascii="Times New Roman" w:hAnsi="Times New Roman" w:cs="Times New Roman"/>
          <w:sz w:val="24"/>
          <w:szCs w:val="24"/>
        </w:rPr>
        <w:t>Приложение 2</w:t>
      </w:r>
    </w:p>
    <w:p w:rsidR="00E027D5" w:rsidRPr="00EE19C4" w:rsidRDefault="00E027D5" w:rsidP="00E027D5">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к Порядку применения</w:t>
      </w:r>
    </w:p>
    <w:p w:rsidR="00E027D5" w:rsidRPr="00EE19C4" w:rsidRDefault="00E027D5" w:rsidP="00264966">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и детализации</w:t>
      </w:r>
      <w:r w:rsidR="00264966" w:rsidRPr="00EE19C4">
        <w:rPr>
          <w:rFonts w:ascii="Times New Roman" w:hAnsi="Times New Roman" w:cs="Times New Roman"/>
          <w:sz w:val="24"/>
          <w:szCs w:val="24"/>
        </w:rPr>
        <w:t xml:space="preserve"> </w:t>
      </w:r>
      <w:r w:rsidRPr="00EE19C4">
        <w:rPr>
          <w:rFonts w:ascii="Times New Roman" w:hAnsi="Times New Roman" w:cs="Times New Roman"/>
          <w:sz w:val="24"/>
          <w:szCs w:val="24"/>
        </w:rPr>
        <w:t>бюджетной классификации</w:t>
      </w:r>
    </w:p>
    <w:p w:rsidR="00E027D5" w:rsidRPr="00EE19C4" w:rsidRDefault="00E027D5" w:rsidP="00264966">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Российской Федерации</w:t>
      </w:r>
      <w:r w:rsidR="00264966" w:rsidRPr="00EE19C4">
        <w:rPr>
          <w:rFonts w:ascii="Times New Roman" w:hAnsi="Times New Roman" w:cs="Times New Roman"/>
          <w:sz w:val="24"/>
          <w:szCs w:val="24"/>
        </w:rPr>
        <w:t xml:space="preserve"> </w:t>
      </w:r>
      <w:r w:rsidRPr="00EE19C4">
        <w:rPr>
          <w:rFonts w:ascii="Times New Roman" w:hAnsi="Times New Roman" w:cs="Times New Roman"/>
          <w:sz w:val="24"/>
          <w:szCs w:val="24"/>
        </w:rPr>
        <w:t>при осуществлении</w:t>
      </w:r>
    </w:p>
    <w:p w:rsidR="00264966" w:rsidRPr="00EE19C4" w:rsidRDefault="00E027D5" w:rsidP="00264966">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бюджетного процесса</w:t>
      </w:r>
      <w:r w:rsidR="00264966" w:rsidRPr="00EE19C4">
        <w:rPr>
          <w:rFonts w:ascii="Times New Roman" w:hAnsi="Times New Roman" w:cs="Times New Roman"/>
          <w:sz w:val="24"/>
          <w:szCs w:val="24"/>
        </w:rPr>
        <w:t xml:space="preserve"> в  муниципальном  образовании</w:t>
      </w:r>
    </w:p>
    <w:p w:rsidR="00E027D5" w:rsidRPr="00EE19C4" w:rsidRDefault="00264966" w:rsidP="00264966">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 xml:space="preserve"> Орджоникидзевский  район</w:t>
      </w:r>
    </w:p>
    <w:p w:rsidR="00E027D5" w:rsidRPr="00EE19C4" w:rsidRDefault="00E027D5" w:rsidP="00E027D5">
      <w:pPr>
        <w:pStyle w:val="ConsPlusNormal"/>
        <w:jc w:val="both"/>
        <w:rPr>
          <w:rFonts w:ascii="Times New Roman" w:hAnsi="Times New Roman" w:cs="Times New Roman"/>
          <w:sz w:val="24"/>
          <w:szCs w:val="24"/>
        </w:rPr>
      </w:pPr>
    </w:p>
    <w:p w:rsidR="00E027D5" w:rsidRPr="00EE19C4" w:rsidRDefault="00E027D5" w:rsidP="00E027D5">
      <w:pPr>
        <w:pStyle w:val="ConsPlusTitle"/>
        <w:jc w:val="center"/>
        <w:rPr>
          <w:rFonts w:ascii="Times New Roman" w:hAnsi="Times New Roman" w:cs="Times New Roman"/>
          <w:sz w:val="24"/>
          <w:szCs w:val="24"/>
        </w:rPr>
      </w:pPr>
      <w:bookmarkStart w:id="3" w:name="P453"/>
      <w:bookmarkEnd w:id="3"/>
      <w:r w:rsidRPr="00EE19C4">
        <w:rPr>
          <w:rFonts w:ascii="Times New Roman" w:hAnsi="Times New Roman" w:cs="Times New Roman"/>
          <w:sz w:val="24"/>
          <w:szCs w:val="24"/>
        </w:rPr>
        <w:t>Перечень и правила</w:t>
      </w:r>
    </w:p>
    <w:p w:rsidR="00E027D5" w:rsidRPr="00EE19C4" w:rsidRDefault="00E027D5" w:rsidP="00E027D5">
      <w:pPr>
        <w:pStyle w:val="ConsPlusTitle"/>
        <w:jc w:val="center"/>
        <w:rPr>
          <w:rFonts w:ascii="Times New Roman" w:hAnsi="Times New Roman" w:cs="Times New Roman"/>
          <w:sz w:val="24"/>
          <w:szCs w:val="24"/>
        </w:rPr>
      </w:pPr>
      <w:r w:rsidRPr="00EE19C4">
        <w:rPr>
          <w:rFonts w:ascii="Times New Roman" w:hAnsi="Times New Roman" w:cs="Times New Roman"/>
          <w:sz w:val="24"/>
          <w:szCs w:val="24"/>
        </w:rPr>
        <w:t>отнесения расходов р</w:t>
      </w:r>
      <w:r w:rsidR="00264966" w:rsidRPr="00EE19C4">
        <w:rPr>
          <w:rFonts w:ascii="Times New Roman" w:hAnsi="Times New Roman" w:cs="Times New Roman"/>
          <w:sz w:val="24"/>
          <w:szCs w:val="24"/>
        </w:rPr>
        <w:t>айонн</w:t>
      </w:r>
      <w:r w:rsidRPr="00EE19C4">
        <w:rPr>
          <w:rFonts w:ascii="Times New Roman" w:hAnsi="Times New Roman" w:cs="Times New Roman"/>
          <w:sz w:val="24"/>
          <w:szCs w:val="24"/>
        </w:rPr>
        <w:t>ого бюджета</w:t>
      </w:r>
    </w:p>
    <w:p w:rsidR="00E027D5" w:rsidRPr="00EE19C4" w:rsidRDefault="00E027D5" w:rsidP="00E027D5">
      <w:pPr>
        <w:pStyle w:val="ConsPlusTitle"/>
        <w:jc w:val="center"/>
        <w:rPr>
          <w:rFonts w:ascii="Times New Roman" w:hAnsi="Times New Roman" w:cs="Times New Roman"/>
          <w:sz w:val="24"/>
          <w:szCs w:val="24"/>
        </w:rPr>
      </w:pPr>
      <w:r w:rsidRPr="00EE19C4">
        <w:rPr>
          <w:rFonts w:ascii="Times New Roman" w:hAnsi="Times New Roman" w:cs="Times New Roman"/>
          <w:sz w:val="24"/>
          <w:szCs w:val="24"/>
        </w:rPr>
        <w:t>на соответствующие целевые статьи</w:t>
      </w:r>
    </w:p>
    <w:p w:rsidR="00E027D5" w:rsidRPr="00EE19C4" w:rsidRDefault="00E027D5" w:rsidP="00E027D5">
      <w:pPr>
        <w:spacing w:after="1"/>
        <w:rPr>
          <w:rFonts w:ascii="Times New Roman" w:hAnsi="Times New Roman" w:cs="Times New Roman"/>
          <w:sz w:val="24"/>
          <w:szCs w:val="24"/>
        </w:rPr>
      </w:pPr>
    </w:p>
    <w:p w:rsidR="00E027D5" w:rsidRPr="00EE19C4" w:rsidRDefault="00E027D5" w:rsidP="00E027D5">
      <w:pPr>
        <w:pStyle w:val="ConsPlusNormal"/>
        <w:jc w:val="both"/>
        <w:rPr>
          <w:rFonts w:ascii="Times New Roman" w:hAnsi="Times New Roman" w:cs="Times New Roman"/>
          <w:sz w:val="24"/>
          <w:szCs w:val="24"/>
        </w:rPr>
      </w:pPr>
    </w:p>
    <w:p w:rsidR="00E027D5" w:rsidRPr="00EE19C4" w:rsidRDefault="00E027D5" w:rsidP="00E027D5">
      <w:pPr>
        <w:pStyle w:val="ConsPlusTitle"/>
        <w:jc w:val="center"/>
        <w:outlineLvl w:val="2"/>
        <w:rPr>
          <w:rFonts w:ascii="Times New Roman" w:hAnsi="Times New Roman" w:cs="Times New Roman"/>
          <w:sz w:val="24"/>
          <w:szCs w:val="24"/>
        </w:rPr>
      </w:pPr>
      <w:bookmarkStart w:id="4" w:name="P475"/>
      <w:bookmarkEnd w:id="4"/>
      <w:r w:rsidRPr="00EE19C4">
        <w:rPr>
          <w:rFonts w:ascii="Times New Roman" w:hAnsi="Times New Roman" w:cs="Times New Roman"/>
          <w:sz w:val="24"/>
          <w:szCs w:val="24"/>
        </w:rPr>
        <w:t>1. Отнесение расходов р</w:t>
      </w:r>
      <w:r w:rsidR="00264966" w:rsidRPr="00EE19C4">
        <w:rPr>
          <w:rFonts w:ascii="Times New Roman" w:hAnsi="Times New Roman" w:cs="Times New Roman"/>
          <w:sz w:val="24"/>
          <w:szCs w:val="24"/>
        </w:rPr>
        <w:t>айонн</w:t>
      </w:r>
      <w:r w:rsidRPr="00EE19C4">
        <w:rPr>
          <w:rFonts w:ascii="Times New Roman" w:hAnsi="Times New Roman" w:cs="Times New Roman"/>
          <w:sz w:val="24"/>
          <w:szCs w:val="24"/>
        </w:rPr>
        <w:t>ого бюджета</w:t>
      </w:r>
    </w:p>
    <w:p w:rsidR="00E027D5" w:rsidRPr="00EE19C4" w:rsidRDefault="00E027D5" w:rsidP="00E027D5">
      <w:pPr>
        <w:pStyle w:val="ConsPlusTitle"/>
        <w:jc w:val="center"/>
        <w:rPr>
          <w:rFonts w:ascii="Times New Roman" w:hAnsi="Times New Roman" w:cs="Times New Roman"/>
          <w:sz w:val="24"/>
          <w:szCs w:val="24"/>
        </w:rPr>
      </w:pPr>
      <w:r w:rsidRPr="00EE19C4">
        <w:rPr>
          <w:rFonts w:ascii="Times New Roman" w:hAnsi="Times New Roman" w:cs="Times New Roman"/>
          <w:sz w:val="24"/>
          <w:szCs w:val="24"/>
        </w:rPr>
        <w:t>на соответствующие целевые</w:t>
      </w:r>
    </w:p>
    <w:p w:rsidR="00E027D5" w:rsidRPr="00EE19C4" w:rsidRDefault="00E027D5" w:rsidP="00E027D5">
      <w:pPr>
        <w:pStyle w:val="ConsPlusTitle"/>
        <w:jc w:val="center"/>
        <w:rPr>
          <w:rFonts w:ascii="Times New Roman" w:hAnsi="Times New Roman" w:cs="Times New Roman"/>
          <w:sz w:val="24"/>
          <w:szCs w:val="24"/>
        </w:rPr>
      </w:pPr>
      <w:r w:rsidRPr="00EE19C4">
        <w:rPr>
          <w:rFonts w:ascii="Times New Roman" w:hAnsi="Times New Roman" w:cs="Times New Roman"/>
          <w:sz w:val="24"/>
          <w:szCs w:val="24"/>
        </w:rPr>
        <w:t xml:space="preserve">статьи в рамках </w:t>
      </w:r>
      <w:r w:rsidR="00264966" w:rsidRPr="00EE19C4">
        <w:rPr>
          <w:rFonts w:ascii="Times New Roman" w:hAnsi="Times New Roman" w:cs="Times New Roman"/>
          <w:sz w:val="24"/>
          <w:szCs w:val="24"/>
        </w:rPr>
        <w:t>муниципальных</w:t>
      </w:r>
      <w:r w:rsidRPr="00EE19C4">
        <w:rPr>
          <w:rFonts w:ascii="Times New Roman" w:hAnsi="Times New Roman" w:cs="Times New Roman"/>
          <w:sz w:val="24"/>
          <w:szCs w:val="24"/>
        </w:rPr>
        <w:t xml:space="preserve"> программ</w:t>
      </w:r>
    </w:p>
    <w:p w:rsidR="00E027D5" w:rsidRPr="00EE19C4" w:rsidRDefault="00E027D5" w:rsidP="00E027D5">
      <w:pPr>
        <w:pStyle w:val="ConsPlusNormal"/>
        <w:jc w:val="both"/>
        <w:rPr>
          <w:rFonts w:ascii="Times New Roman" w:hAnsi="Times New Roman" w:cs="Times New Roman"/>
          <w:sz w:val="24"/>
          <w:szCs w:val="24"/>
        </w:rPr>
      </w:pPr>
    </w:p>
    <w:p w:rsidR="00EE19C4" w:rsidRDefault="00264966" w:rsidP="00680749">
      <w:pPr>
        <w:spacing w:after="0" w:line="240" w:lineRule="auto"/>
        <w:jc w:val="center"/>
        <w:rPr>
          <w:rFonts w:ascii="Times New Roman" w:eastAsia="Times New Roman" w:hAnsi="Times New Roman" w:cs="Times New Roman"/>
          <w:b/>
          <w:bCs/>
          <w:sz w:val="24"/>
          <w:szCs w:val="24"/>
        </w:rPr>
      </w:pPr>
      <w:r w:rsidRPr="00EE19C4">
        <w:rPr>
          <w:rFonts w:ascii="Times New Roman" w:eastAsia="Times New Roman" w:hAnsi="Times New Roman" w:cs="Times New Roman"/>
          <w:b/>
          <w:bCs/>
          <w:sz w:val="24"/>
          <w:szCs w:val="24"/>
        </w:rPr>
        <w:t xml:space="preserve">10000 00000 </w:t>
      </w:r>
      <w:r w:rsidR="00EE19C4" w:rsidRPr="00EE19C4">
        <w:rPr>
          <w:rFonts w:ascii="Times New Roman" w:eastAsia="Times New Roman" w:hAnsi="Times New Roman" w:cs="Times New Roman"/>
          <w:b/>
          <w:bCs/>
          <w:sz w:val="24"/>
          <w:szCs w:val="24"/>
        </w:rPr>
        <w:t xml:space="preserve"> </w:t>
      </w:r>
      <w:r w:rsidRPr="00264966">
        <w:rPr>
          <w:rFonts w:ascii="Times New Roman" w:eastAsia="Times New Roman" w:hAnsi="Times New Roman" w:cs="Times New Roman"/>
          <w:b/>
          <w:bCs/>
          <w:sz w:val="24"/>
          <w:szCs w:val="24"/>
        </w:rPr>
        <w:t>Муниципальная программа</w:t>
      </w:r>
    </w:p>
    <w:p w:rsidR="00264966" w:rsidRPr="00EE19C4" w:rsidRDefault="00264966" w:rsidP="00EE19C4">
      <w:pPr>
        <w:spacing w:after="0" w:line="240" w:lineRule="auto"/>
        <w:jc w:val="center"/>
        <w:rPr>
          <w:rFonts w:ascii="Times New Roman" w:eastAsia="Times New Roman" w:hAnsi="Times New Roman" w:cs="Times New Roman"/>
          <w:b/>
          <w:bCs/>
          <w:sz w:val="24"/>
          <w:szCs w:val="24"/>
        </w:rPr>
      </w:pPr>
      <w:r w:rsidRPr="00264966">
        <w:rPr>
          <w:rFonts w:ascii="Times New Roman" w:eastAsia="Times New Roman" w:hAnsi="Times New Roman" w:cs="Times New Roman"/>
          <w:b/>
          <w:bCs/>
          <w:sz w:val="24"/>
          <w:szCs w:val="24"/>
        </w:rPr>
        <w:t xml:space="preserve">«Профилактика безнадзорности и правонарушений несовершеннолетних в Орджоникидзевском районе на 2018-2020 </w:t>
      </w:r>
      <w:r w:rsidR="00EE19C4">
        <w:rPr>
          <w:rFonts w:ascii="Times New Roman" w:eastAsia="Times New Roman" w:hAnsi="Times New Roman" w:cs="Times New Roman"/>
          <w:b/>
          <w:bCs/>
          <w:sz w:val="24"/>
          <w:szCs w:val="24"/>
        </w:rPr>
        <w:t>годы»</w:t>
      </w:r>
    </w:p>
    <w:p w:rsidR="00264966" w:rsidRPr="00EE19C4" w:rsidRDefault="00264966" w:rsidP="00E027D5">
      <w:pPr>
        <w:pStyle w:val="ConsPlusNormal"/>
        <w:jc w:val="both"/>
        <w:rPr>
          <w:rFonts w:ascii="Times New Roman" w:hAnsi="Times New Roman" w:cs="Times New Roman"/>
          <w:sz w:val="24"/>
          <w:szCs w:val="24"/>
        </w:rPr>
      </w:pPr>
    </w:p>
    <w:p w:rsidR="00E027D5" w:rsidRPr="00EE19C4" w:rsidRDefault="00E027D5" w:rsidP="001F44D2">
      <w:pPr>
        <w:pStyle w:val="ConsPlusNormal"/>
        <w:ind w:firstLine="540"/>
        <w:jc w:val="both"/>
        <w:rPr>
          <w:rFonts w:ascii="Times New Roman" w:hAnsi="Times New Roman" w:cs="Times New Roman"/>
          <w:sz w:val="24"/>
          <w:szCs w:val="24"/>
        </w:rPr>
      </w:pPr>
      <w:r w:rsidRPr="00EE19C4">
        <w:rPr>
          <w:rFonts w:ascii="Times New Roman" w:hAnsi="Times New Roman" w:cs="Times New Roman"/>
          <w:sz w:val="24"/>
          <w:szCs w:val="24"/>
        </w:rPr>
        <w:t>По данной целевой статье отражаются расходы р</w:t>
      </w:r>
      <w:r w:rsidR="00264966" w:rsidRPr="00EE19C4">
        <w:rPr>
          <w:rFonts w:ascii="Times New Roman" w:hAnsi="Times New Roman" w:cs="Times New Roman"/>
          <w:sz w:val="24"/>
          <w:szCs w:val="24"/>
        </w:rPr>
        <w:t>айонного</w:t>
      </w:r>
      <w:r w:rsidRPr="00EE19C4">
        <w:rPr>
          <w:rFonts w:ascii="Times New Roman" w:hAnsi="Times New Roman" w:cs="Times New Roman"/>
          <w:sz w:val="24"/>
          <w:szCs w:val="24"/>
        </w:rPr>
        <w:t xml:space="preserve"> бюджета </w:t>
      </w:r>
      <w:r w:rsidR="001F44D2" w:rsidRPr="00EE19C4">
        <w:rPr>
          <w:rFonts w:ascii="Times New Roman" w:hAnsi="Times New Roman" w:cs="Times New Roman"/>
          <w:sz w:val="24"/>
          <w:szCs w:val="24"/>
        </w:rPr>
        <w:t xml:space="preserve">на реализацию основного мероприятия по соответствующим направлениям расходов, в том числе: </w:t>
      </w:r>
    </w:p>
    <w:p w:rsidR="001F44D2" w:rsidRPr="00EE19C4" w:rsidRDefault="001F44D2" w:rsidP="001F44D2">
      <w:pPr>
        <w:spacing w:after="0" w:line="240" w:lineRule="auto"/>
        <w:jc w:val="both"/>
        <w:rPr>
          <w:rFonts w:ascii="Times New Roman" w:eastAsia="Times New Roman" w:hAnsi="Times New Roman" w:cs="Times New Roman"/>
          <w:b/>
          <w:bCs/>
          <w:sz w:val="24"/>
          <w:szCs w:val="24"/>
        </w:rPr>
      </w:pPr>
      <w:r w:rsidRPr="00EE19C4">
        <w:rPr>
          <w:rFonts w:ascii="Times New Roman" w:eastAsia="Times New Roman" w:hAnsi="Times New Roman" w:cs="Times New Roman"/>
          <w:b/>
          <w:bCs/>
          <w:sz w:val="24"/>
          <w:szCs w:val="24"/>
        </w:rPr>
        <w:t xml:space="preserve"> </w:t>
      </w:r>
    </w:p>
    <w:p w:rsidR="00EE19C4" w:rsidRPr="00F85A31" w:rsidRDefault="00EE19C4" w:rsidP="00B210C4">
      <w:pPr>
        <w:jc w:val="center"/>
        <w:rPr>
          <w:rFonts w:ascii="Times New Roman" w:eastAsia="Times New Roman" w:hAnsi="Times New Roman" w:cs="Times New Roman"/>
          <w:bCs/>
          <w:sz w:val="24"/>
          <w:szCs w:val="24"/>
        </w:rPr>
      </w:pPr>
      <w:r w:rsidRPr="00BF36CC">
        <w:rPr>
          <w:rFonts w:ascii="Times New Roman" w:eastAsia="Times New Roman" w:hAnsi="Times New Roman" w:cs="Times New Roman"/>
          <w:b/>
          <w:bCs/>
          <w:sz w:val="24"/>
          <w:szCs w:val="24"/>
        </w:rPr>
        <w:t xml:space="preserve">10001 01000 </w:t>
      </w:r>
      <w:r w:rsidRPr="00F85A31">
        <w:rPr>
          <w:rFonts w:ascii="Times New Roman" w:eastAsia="Times New Roman" w:hAnsi="Times New Roman" w:cs="Times New Roman"/>
          <w:bCs/>
          <w:sz w:val="24"/>
          <w:szCs w:val="24"/>
        </w:rPr>
        <w:t>Мероприятия по профилактике безнадзорности и правонарушений несовершеннолетних</w:t>
      </w:r>
    </w:p>
    <w:p w:rsidR="00EE19C4" w:rsidRDefault="00EE19C4" w:rsidP="003F06E4">
      <w:pPr>
        <w:spacing w:after="0"/>
        <w:jc w:val="center"/>
        <w:rPr>
          <w:rFonts w:ascii="Times New Roman" w:eastAsia="Times New Roman" w:hAnsi="Times New Roman" w:cs="Times New Roman"/>
          <w:b/>
          <w:bCs/>
          <w:sz w:val="24"/>
          <w:szCs w:val="24"/>
        </w:rPr>
      </w:pPr>
      <w:r w:rsidRPr="00EE19C4">
        <w:rPr>
          <w:rFonts w:ascii="Times New Roman" w:hAnsi="Times New Roman" w:cs="Times New Roman"/>
          <w:b/>
          <w:bCs/>
          <w:sz w:val="24"/>
          <w:szCs w:val="24"/>
        </w:rPr>
        <w:t xml:space="preserve">11000 00000 </w:t>
      </w:r>
      <w:r w:rsidRPr="00EE19C4">
        <w:rPr>
          <w:rFonts w:ascii="Times New Roman" w:eastAsia="Times New Roman" w:hAnsi="Times New Roman" w:cs="Times New Roman"/>
          <w:b/>
          <w:bCs/>
          <w:sz w:val="24"/>
          <w:szCs w:val="24"/>
        </w:rPr>
        <w:t>Муниципальная программа</w:t>
      </w:r>
    </w:p>
    <w:p w:rsidR="00EE19C4" w:rsidRPr="00EE19C4" w:rsidRDefault="00EE19C4" w:rsidP="003F06E4">
      <w:pPr>
        <w:spacing w:after="0"/>
        <w:jc w:val="center"/>
        <w:rPr>
          <w:rFonts w:ascii="Times New Roman" w:eastAsia="Times New Roman" w:hAnsi="Times New Roman" w:cs="Times New Roman"/>
          <w:b/>
          <w:bCs/>
          <w:sz w:val="24"/>
          <w:szCs w:val="24"/>
        </w:rPr>
      </w:pPr>
      <w:r w:rsidRPr="00EE19C4">
        <w:rPr>
          <w:rFonts w:ascii="Times New Roman" w:eastAsia="Times New Roman" w:hAnsi="Times New Roman" w:cs="Times New Roman"/>
          <w:b/>
          <w:bCs/>
          <w:sz w:val="24"/>
          <w:szCs w:val="24"/>
        </w:rPr>
        <w:t>"Обеспечение общественного порядка и противодействие преступности в Орджоникидзевском районе (2020-2022 годы)"</w:t>
      </w:r>
    </w:p>
    <w:p w:rsidR="00680749" w:rsidRPr="00680749" w:rsidRDefault="00680749" w:rsidP="00680749">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3" w:history="1">
        <w:r w:rsidRPr="00680749">
          <w:rPr>
            <w:rFonts w:ascii="Times New Roman" w:hAnsi="Times New Roman" w:cs="Times New Roman"/>
            <w:sz w:val="24"/>
            <w:szCs w:val="24"/>
          </w:rPr>
          <w:t>программы</w:t>
        </w:r>
      </w:hyperlink>
      <w:r w:rsidRPr="00680749">
        <w:rPr>
          <w:rFonts w:ascii="Times New Roman" w:hAnsi="Times New Roman" w:cs="Times New Roman"/>
          <w:sz w:val="24"/>
          <w:szCs w:val="24"/>
        </w:rPr>
        <w:t xml:space="preserve"> "</w:t>
      </w:r>
      <w:r w:rsidRPr="00680749">
        <w:rPr>
          <w:rFonts w:ascii="Times New Roman" w:eastAsia="Times New Roman" w:hAnsi="Times New Roman" w:cs="Times New Roman"/>
          <w:bCs/>
          <w:sz w:val="24"/>
          <w:szCs w:val="24"/>
        </w:rPr>
        <w:t>Обеспечение общественного порядка и противодействие преступности в Орджоникидзевском районе (2020-2022 годы)",</w:t>
      </w:r>
      <w:r>
        <w:rPr>
          <w:rFonts w:ascii="Times New Roman" w:eastAsia="Times New Roman" w:hAnsi="Times New Roman" w:cs="Times New Roman"/>
          <w:bCs/>
          <w:sz w:val="24"/>
          <w:szCs w:val="24"/>
        </w:rPr>
        <w:t xml:space="preserve"> </w:t>
      </w:r>
      <w:r w:rsidRPr="00680749">
        <w:rPr>
          <w:rFonts w:ascii="Times New Roman" w:hAnsi="Times New Roman" w:cs="Times New Roman"/>
          <w:sz w:val="24"/>
          <w:szCs w:val="24"/>
        </w:rPr>
        <w:t xml:space="preserve">осуществляемые по следующим подпрограммам </w:t>
      </w:r>
      <w:r>
        <w:rPr>
          <w:rFonts w:ascii="Times New Roman" w:hAnsi="Times New Roman" w:cs="Times New Roman"/>
          <w:sz w:val="24"/>
          <w:szCs w:val="24"/>
        </w:rPr>
        <w:t xml:space="preserve">муниципальной </w:t>
      </w:r>
      <w:r w:rsidRPr="00680749">
        <w:rPr>
          <w:rFonts w:ascii="Times New Roman" w:hAnsi="Times New Roman" w:cs="Times New Roman"/>
          <w:sz w:val="24"/>
          <w:szCs w:val="24"/>
        </w:rPr>
        <w:t xml:space="preserve"> программы:</w:t>
      </w:r>
    </w:p>
    <w:p w:rsidR="00680749" w:rsidRDefault="00680749" w:rsidP="00BF36C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w:t>
      </w:r>
      <w:r w:rsidR="00595978">
        <w:rPr>
          <w:rFonts w:ascii="Times New Roman" w:eastAsia="Times New Roman" w:hAnsi="Times New Roman" w:cs="Times New Roman"/>
          <w:b/>
          <w:bCs/>
        </w:rPr>
        <w:t xml:space="preserve"> </w:t>
      </w:r>
      <w:r>
        <w:rPr>
          <w:rFonts w:ascii="Times New Roman" w:eastAsia="Times New Roman" w:hAnsi="Times New Roman" w:cs="Times New Roman"/>
          <w:b/>
          <w:bCs/>
        </w:rPr>
        <w:t>1</w:t>
      </w:r>
      <w:r w:rsidR="0004625E" w:rsidRPr="0004625E">
        <w:rPr>
          <w:rFonts w:ascii="Times New Roman" w:eastAsia="Times New Roman" w:hAnsi="Times New Roman" w:cs="Times New Roman"/>
          <w:b/>
          <w:bCs/>
        </w:rPr>
        <w:t xml:space="preserve"> </w:t>
      </w:r>
      <w:r>
        <w:rPr>
          <w:rFonts w:ascii="Times New Roman" w:eastAsia="Times New Roman" w:hAnsi="Times New Roman" w:cs="Times New Roman"/>
          <w:b/>
          <w:bCs/>
        </w:rPr>
        <w:t xml:space="preserve">00 00000 </w:t>
      </w:r>
      <w:r w:rsidRPr="00680749">
        <w:rPr>
          <w:rFonts w:ascii="Times New Roman" w:eastAsia="Times New Roman" w:hAnsi="Times New Roman" w:cs="Times New Roman"/>
          <w:b/>
          <w:bCs/>
        </w:rPr>
        <w:t>Подпрограмма "Профилактика правонарушений, обеспечение безопасности и общественного порядка в Орджоникидзевском районе (2020-2022 годы)"</w:t>
      </w:r>
    </w:p>
    <w:p w:rsidR="00680749" w:rsidRPr="00680749" w:rsidRDefault="00680749" w:rsidP="00BF36CC">
      <w:pPr>
        <w:spacing w:after="0" w:line="240" w:lineRule="auto"/>
        <w:jc w:val="center"/>
        <w:rPr>
          <w:rFonts w:ascii="Times New Roman" w:eastAsia="Times New Roman" w:hAnsi="Times New Roman" w:cs="Times New Roman"/>
          <w:b/>
          <w:bCs/>
        </w:rPr>
      </w:pPr>
    </w:p>
    <w:p w:rsidR="001F44D2" w:rsidRPr="00680749" w:rsidRDefault="00680749" w:rsidP="001F44D2">
      <w:pPr>
        <w:jc w:val="both"/>
        <w:rPr>
          <w:rFonts w:ascii="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p>
    <w:p w:rsidR="00680749" w:rsidRPr="00680749" w:rsidRDefault="00680749" w:rsidP="00BF36C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w:t>
      </w:r>
      <w:r w:rsidR="0004625E" w:rsidRPr="0004625E">
        <w:rPr>
          <w:rFonts w:ascii="Times New Roman" w:eastAsia="Times New Roman" w:hAnsi="Times New Roman" w:cs="Times New Roman"/>
          <w:b/>
          <w:bCs/>
        </w:rPr>
        <w:t xml:space="preserve"> </w:t>
      </w:r>
      <w:r>
        <w:rPr>
          <w:rFonts w:ascii="Times New Roman" w:eastAsia="Times New Roman" w:hAnsi="Times New Roman" w:cs="Times New Roman"/>
          <w:b/>
          <w:bCs/>
        </w:rPr>
        <w:t>1</w:t>
      </w:r>
      <w:r w:rsidR="0004625E" w:rsidRPr="0004625E">
        <w:rPr>
          <w:rFonts w:ascii="Times New Roman" w:eastAsia="Times New Roman" w:hAnsi="Times New Roman" w:cs="Times New Roman"/>
          <w:b/>
          <w:bCs/>
        </w:rPr>
        <w:t xml:space="preserve"> </w:t>
      </w:r>
      <w:r>
        <w:rPr>
          <w:rFonts w:ascii="Times New Roman" w:eastAsia="Times New Roman" w:hAnsi="Times New Roman" w:cs="Times New Roman"/>
          <w:b/>
          <w:bCs/>
        </w:rPr>
        <w:t xml:space="preserve">01 02000 </w:t>
      </w:r>
      <w:r w:rsidR="00700F6E">
        <w:rPr>
          <w:rFonts w:ascii="Times New Roman" w:eastAsia="Times New Roman" w:hAnsi="Times New Roman" w:cs="Times New Roman"/>
          <w:b/>
          <w:bCs/>
        </w:rPr>
        <w:t>«</w:t>
      </w:r>
      <w:r w:rsidRPr="00680749">
        <w:rPr>
          <w:rFonts w:ascii="Times New Roman" w:eastAsia="Times New Roman" w:hAnsi="Times New Roman" w:cs="Times New Roman"/>
          <w:b/>
          <w:bCs/>
        </w:rPr>
        <w:t>Мероприятия по обеспечению общественного порядка и противодействию преступности в Орджоникидзевском районе</w:t>
      </w:r>
      <w:r w:rsidR="00700F6E">
        <w:rPr>
          <w:rFonts w:ascii="Times New Roman" w:eastAsia="Times New Roman" w:hAnsi="Times New Roman" w:cs="Times New Roman"/>
          <w:b/>
          <w:bCs/>
        </w:rPr>
        <w:t>»</w:t>
      </w:r>
    </w:p>
    <w:p w:rsidR="00595978" w:rsidRDefault="00595978" w:rsidP="001F44D2">
      <w:pPr>
        <w:jc w:val="both"/>
        <w:rPr>
          <w:rFonts w:ascii="Times New Roman" w:eastAsia="Times New Roman" w:hAnsi="Times New Roman" w:cs="Times New Roman"/>
          <w:b/>
          <w:bCs/>
          <w:sz w:val="24"/>
          <w:szCs w:val="24"/>
        </w:rPr>
      </w:pPr>
    </w:p>
    <w:p w:rsidR="001F44D2" w:rsidRDefault="00595978" w:rsidP="00BF36CC">
      <w:pPr>
        <w:jc w:val="center"/>
        <w:rPr>
          <w:b/>
          <w:bCs/>
        </w:rPr>
      </w:pPr>
      <w:r>
        <w:rPr>
          <w:rFonts w:ascii="Times New Roman" w:eastAsia="Times New Roman" w:hAnsi="Times New Roman" w:cs="Times New Roman"/>
          <w:b/>
          <w:bCs/>
          <w:sz w:val="24"/>
          <w:szCs w:val="24"/>
        </w:rPr>
        <w:t>11 2</w:t>
      </w:r>
      <w:r w:rsidR="0004625E" w:rsidRPr="0004625E">
        <w:rPr>
          <w:rFonts w:ascii="Times New Roman" w:eastAsia="Times New Roman" w:hAnsi="Times New Roman" w:cs="Times New Roman"/>
          <w:b/>
          <w:bCs/>
          <w:sz w:val="24"/>
          <w:szCs w:val="24"/>
        </w:rPr>
        <w:t xml:space="preserve"> 0</w:t>
      </w:r>
      <w:r w:rsidRPr="006B32B7">
        <w:rPr>
          <w:rFonts w:ascii="Times New Roman" w:eastAsia="Times New Roman" w:hAnsi="Times New Roman" w:cs="Times New Roman"/>
          <w:b/>
          <w:bCs/>
          <w:sz w:val="24"/>
          <w:szCs w:val="24"/>
        </w:rPr>
        <w:t>0 00000</w:t>
      </w:r>
      <w:r w:rsidRPr="00595978">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Подпрограмма "Профилактика наркомании, пьянства и алкоголизма в Орджоникидзевском районе (2020-2022 годы)"</w:t>
      </w:r>
    </w:p>
    <w:p w:rsidR="006E7F8C" w:rsidRDefault="00595978" w:rsidP="00595978">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006E7F8C" w:rsidRPr="006E7F8C">
        <w:rPr>
          <w:rFonts w:ascii="Times New Roman" w:eastAsia="Times New Roman" w:hAnsi="Times New Roman" w:cs="Times New Roman"/>
          <w:b/>
          <w:bCs/>
          <w:sz w:val="24"/>
          <w:szCs w:val="24"/>
        </w:rPr>
        <w:t xml:space="preserve"> </w:t>
      </w:r>
    </w:p>
    <w:p w:rsidR="006E7F8C" w:rsidRDefault="006E7F8C" w:rsidP="00BF36CC">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11 2 01 00000</w:t>
      </w:r>
      <w:r w:rsidRPr="006E7F8C">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Профилактика наркомании, пьянства и алкоголизма</w:t>
      </w:r>
    </w:p>
    <w:p w:rsidR="006E7F8C" w:rsidRPr="00680749" w:rsidRDefault="006E7F8C" w:rsidP="00595978">
      <w:pPr>
        <w:jc w:val="both"/>
        <w:rPr>
          <w:rFonts w:ascii="Times New Roman" w:hAnsi="Times New Roman" w:cs="Times New Roman"/>
          <w:b/>
          <w:bCs/>
          <w:sz w:val="24"/>
          <w:szCs w:val="24"/>
        </w:rPr>
      </w:pPr>
      <w:r w:rsidRPr="006B32B7">
        <w:rPr>
          <w:rFonts w:ascii="Times New Roman" w:eastAsia="Times New Roman" w:hAnsi="Times New Roman" w:cs="Times New Roman"/>
          <w:sz w:val="24"/>
          <w:szCs w:val="24"/>
        </w:rPr>
        <w:lastRenderedPageBreak/>
        <w:t>11 2 01 02000</w:t>
      </w:r>
      <w:r w:rsidRPr="006E7F8C">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Мероприятия по обеспечению общественного порядка и противодействию преступности в Орджоникидзевском районе</w:t>
      </w:r>
    </w:p>
    <w:p w:rsidR="006E7F8C" w:rsidRDefault="006E7F8C" w:rsidP="00BF36CC">
      <w:pPr>
        <w:jc w:val="center"/>
        <w:rPr>
          <w:rFonts w:ascii="Times New Roman" w:hAnsi="Times New Roman" w:cs="Times New Roman"/>
          <w:sz w:val="24"/>
          <w:szCs w:val="24"/>
        </w:rPr>
      </w:pPr>
      <w:r w:rsidRPr="006B32B7">
        <w:rPr>
          <w:rFonts w:ascii="Times New Roman" w:eastAsia="Times New Roman" w:hAnsi="Times New Roman" w:cs="Times New Roman"/>
          <w:b/>
          <w:bCs/>
          <w:sz w:val="24"/>
          <w:szCs w:val="24"/>
        </w:rPr>
        <w:t>11 3 00 00000</w:t>
      </w:r>
      <w:r w:rsidRPr="006E7F8C">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Подпрограмма "Профилактика и противодействие  политическому, национальному и религиозному экстремизму на территории Орджоникидзевского района (2020-2022 годы)"</w:t>
      </w:r>
    </w:p>
    <w:p w:rsidR="00953FF1" w:rsidRPr="006E7F8C" w:rsidRDefault="006E7F8C" w:rsidP="001F44D2">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953FF1" w:rsidRDefault="006E7F8C" w:rsidP="00BF36CC">
      <w:pPr>
        <w:jc w:val="center"/>
        <w:rPr>
          <w:b/>
          <w:bCs/>
        </w:rPr>
      </w:pPr>
      <w:r w:rsidRPr="006B32B7">
        <w:rPr>
          <w:rFonts w:ascii="Times New Roman" w:eastAsia="Times New Roman" w:hAnsi="Times New Roman" w:cs="Times New Roman"/>
          <w:b/>
          <w:bCs/>
          <w:sz w:val="24"/>
          <w:szCs w:val="24"/>
        </w:rPr>
        <w:t>11 3 01 00000</w:t>
      </w:r>
      <w:r w:rsidRPr="006E7F8C">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Профилактика и противодействие  политическому, национальному и религиозному экстремизму</w:t>
      </w:r>
    </w:p>
    <w:p w:rsidR="009F2471" w:rsidRDefault="006E7F8C" w:rsidP="001F44D2">
      <w:pPr>
        <w:jc w:val="both"/>
        <w:rPr>
          <w:b/>
          <w:bCs/>
        </w:rPr>
      </w:pPr>
      <w:r w:rsidRPr="006B32B7">
        <w:rPr>
          <w:rFonts w:ascii="Times New Roman" w:eastAsia="Times New Roman" w:hAnsi="Times New Roman" w:cs="Times New Roman"/>
          <w:sz w:val="24"/>
          <w:szCs w:val="24"/>
        </w:rPr>
        <w:t>11 3 01 02000</w:t>
      </w:r>
      <w:r w:rsidRPr="006E7F8C">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Мероприятия по обеспечению общественного порядка и противодействию преступности в Орджоникидзевском районе</w:t>
      </w:r>
    </w:p>
    <w:p w:rsidR="006E7F8C" w:rsidRDefault="006E7F8C" w:rsidP="003F06E4">
      <w:pPr>
        <w:tabs>
          <w:tab w:val="left" w:pos="2985"/>
        </w:tabs>
        <w:spacing w:after="0"/>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12 0 00 00000</w:t>
      </w:r>
      <w:r w:rsidRPr="006E7F8C">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Муниципальная программа</w:t>
      </w:r>
    </w:p>
    <w:p w:rsidR="009F2471" w:rsidRDefault="006E7F8C" w:rsidP="003F06E4">
      <w:pPr>
        <w:tabs>
          <w:tab w:val="left" w:pos="2985"/>
        </w:tabs>
        <w:spacing w:after="0"/>
        <w:jc w:val="center"/>
        <w:rPr>
          <w:b/>
          <w:bCs/>
        </w:rPr>
      </w:pPr>
      <w:r w:rsidRPr="006B32B7">
        <w:rPr>
          <w:rFonts w:ascii="Times New Roman" w:eastAsia="Times New Roman" w:hAnsi="Times New Roman" w:cs="Times New Roman"/>
          <w:b/>
          <w:bCs/>
          <w:color w:val="000000"/>
          <w:sz w:val="24"/>
          <w:szCs w:val="24"/>
        </w:rPr>
        <w:t>"Развитие агропромышленного комплекса и социальной сферы на селе Орджоникидзевского района Республики Хакасия на 2017-2020 годы"</w:t>
      </w:r>
    </w:p>
    <w:p w:rsidR="002E546C" w:rsidRPr="002E546C" w:rsidRDefault="002E546C" w:rsidP="002E546C">
      <w:pPr>
        <w:tabs>
          <w:tab w:val="left" w:pos="2985"/>
        </w:tabs>
        <w:jc w:val="both"/>
        <w:rPr>
          <w:b/>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4" w:history="1">
        <w:r w:rsidRPr="00680749">
          <w:rPr>
            <w:rFonts w:ascii="Times New Roman" w:hAnsi="Times New Roman" w:cs="Times New Roman"/>
            <w:sz w:val="24"/>
            <w:szCs w:val="24"/>
          </w:rPr>
          <w:t>программы</w:t>
        </w:r>
      </w:hyperlink>
      <w:r w:rsidRPr="006B32B7">
        <w:rPr>
          <w:rFonts w:ascii="Times New Roman" w:eastAsia="Times New Roman" w:hAnsi="Times New Roman" w:cs="Times New Roman"/>
          <w:b/>
          <w:bCs/>
          <w:color w:val="000000"/>
          <w:sz w:val="24"/>
          <w:szCs w:val="24"/>
        </w:rPr>
        <w:t>"</w:t>
      </w:r>
      <w:r w:rsidRPr="002E546C">
        <w:rPr>
          <w:rFonts w:ascii="Times New Roman" w:eastAsia="Times New Roman" w:hAnsi="Times New Roman" w:cs="Times New Roman"/>
          <w:bCs/>
          <w:color w:val="000000"/>
          <w:sz w:val="24"/>
          <w:szCs w:val="24"/>
        </w:rPr>
        <w:t>Развитие агропромышленного комплекса и социальной сферы на селе Орджоникидзевского района Республики Хакасия на 2017-2020 годы"</w:t>
      </w:r>
      <w:r>
        <w:rPr>
          <w:rFonts w:ascii="Times New Roman" w:eastAsia="Times New Roman" w:hAnsi="Times New Roman" w:cs="Times New Roman"/>
          <w:bCs/>
          <w:color w:val="000000"/>
          <w:sz w:val="24"/>
          <w:szCs w:val="24"/>
        </w:rPr>
        <w:t xml:space="preserve"> </w:t>
      </w:r>
      <w:r w:rsidRPr="00680749">
        <w:rPr>
          <w:rFonts w:ascii="Times New Roman" w:hAnsi="Times New Roman" w:cs="Times New Roman"/>
          <w:sz w:val="24"/>
          <w:szCs w:val="24"/>
        </w:rPr>
        <w:t xml:space="preserve">осуществляемые по следующим подпрограммам </w:t>
      </w:r>
      <w:r>
        <w:rPr>
          <w:rFonts w:ascii="Times New Roman" w:hAnsi="Times New Roman" w:cs="Times New Roman"/>
          <w:sz w:val="24"/>
          <w:szCs w:val="24"/>
        </w:rPr>
        <w:t xml:space="preserve">муниципальной </w:t>
      </w:r>
      <w:r w:rsidRPr="00680749">
        <w:rPr>
          <w:rFonts w:ascii="Times New Roman" w:hAnsi="Times New Roman" w:cs="Times New Roman"/>
          <w:sz w:val="24"/>
          <w:szCs w:val="24"/>
        </w:rPr>
        <w:t xml:space="preserve"> программы:</w:t>
      </w:r>
    </w:p>
    <w:p w:rsidR="009F2471" w:rsidRDefault="002E546C" w:rsidP="00BF36CC">
      <w:pPr>
        <w:jc w:val="center"/>
        <w:rPr>
          <w:b/>
          <w:bCs/>
        </w:rPr>
      </w:pPr>
      <w:r w:rsidRPr="006B32B7">
        <w:rPr>
          <w:rFonts w:ascii="Times New Roman" w:eastAsia="Times New Roman" w:hAnsi="Times New Roman" w:cs="Times New Roman"/>
          <w:b/>
          <w:bCs/>
          <w:color w:val="000000"/>
          <w:sz w:val="24"/>
          <w:szCs w:val="24"/>
        </w:rPr>
        <w:t>12 2 00 00000</w:t>
      </w:r>
      <w:r w:rsidRPr="002E546C">
        <w:rPr>
          <w:rFonts w:ascii="Times New Roman" w:eastAsia="Times New Roman" w:hAnsi="Times New Roman" w:cs="Times New Roman"/>
          <w:b/>
          <w:bCs/>
        </w:rPr>
        <w:t xml:space="preserve"> </w:t>
      </w:r>
      <w:r w:rsidRPr="006B32B7">
        <w:rPr>
          <w:rFonts w:ascii="Times New Roman" w:eastAsia="Times New Roman" w:hAnsi="Times New Roman" w:cs="Times New Roman"/>
          <w:b/>
          <w:bCs/>
        </w:rPr>
        <w:t>Подпрограмма  "Улучшение жилищных условий граждан, молодых семей  и молодых специалистов, проживающих в сельской  местности"</w:t>
      </w:r>
    </w:p>
    <w:p w:rsidR="002E546C" w:rsidRPr="006E7F8C" w:rsidRDefault="002E546C" w:rsidP="002E546C">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6E7F8C" w:rsidRDefault="002E546C" w:rsidP="00BF36CC">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12 2 01 00000</w:t>
      </w:r>
      <w:r w:rsidRPr="002E546C">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Обеспечение жильем граждан, молодых семей и молодых специалистов, проживающих в сельской местности</w:t>
      </w:r>
    </w:p>
    <w:p w:rsidR="002E546C" w:rsidRDefault="002E546C" w:rsidP="001F44D2">
      <w:pPr>
        <w:jc w:val="both"/>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12 2 01 03100</w:t>
      </w:r>
      <w:r w:rsidRPr="002E546C">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Мероприятия по улучшению жилищных условий граждан, молодых семей и молодых специалистов, проживающих в сельской местности</w:t>
      </w:r>
    </w:p>
    <w:p w:rsidR="002E546C" w:rsidRDefault="002E546C" w:rsidP="001F44D2">
      <w:pPr>
        <w:jc w:val="both"/>
        <w:rPr>
          <w:b/>
          <w:bCs/>
        </w:rPr>
      </w:pPr>
      <w:r w:rsidRPr="006B32B7">
        <w:rPr>
          <w:rFonts w:ascii="Times New Roman" w:eastAsia="Times New Roman" w:hAnsi="Times New Roman" w:cs="Times New Roman"/>
          <w:sz w:val="24"/>
          <w:szCs w:val="24"/>
        </w:rPr>
        <w:t>12 2 01 L5</w:t>
      </w:r>
      <w:r w:rsidR="000947AF" w:rsidRPr="000947AF">
        <w:rPr>
          <w:rFonts w:ascii="Times New Roman" w:eastAsia="Times New Roman" w:hAnsi="Times New Roman" w:cs="Times New Roman"/>
          <w:sz w:val="24"/>
          <w:szCs w:val="24"/>
        </w:rPr>
        <w:t>673</w:t>
      </w:r>
      <w:r w:rsidRPr="002E546C">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Реализация мероприятий по обеспечению комплексного развития сельских территорий в части улучшения жилищных условий граждан, проживающих на сельских территориях</w:t>
      </w:r>
    </w:p>
    <w:p w:rsidR="002E546C" w:rsidRDefault="002E546C" w:rsidP="003F06E4">
      <w:pPr>
        <w:tabs>
          <w:tab w:val="left" w:pos="2205"/>
        </w:tabs>
        <w:spacing w:after="0"/>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13 0 00 00000</w:t>
      </w:r>
      <w:r w:rsidRPr="002E546C">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Муниципальная  программа</w:t>
      </w:r>
    </w:p>
    <w:p w:rsidR="006E7F8C" w:rsidRDefault="002E546C" w:rsidP="003F06E4">
      <w:pPr>
        <w:tabs>
          <w:tab w:val="left" w:pos="2205"/>
        </w:tabs>
        <w:spacing w:after="0"/>
        <w:jc w:val="center"/>
        <w:rPr>
          <w:b/>
          <w:bCs/>
        </w:rPr>
      </w:pPr>
      <w:r w:rsidRPr="006B32B7">
        <w:rPr>
          <w:rFonts w:ascii="Times New Roman" w:eastAsia="Times New Roman" w:hAnsi="Times New Roman" w:cs="Times New Roman"/>
          <w:b/>
          <w:bCs/>
          <w:sz w:val="24"/>
          <w:szCs w:val="24"/>
        </w:rPr>
        <w:t>"Повышение безопасности дорожного движения в Орджоникидзевском районе на 2019-2021 годы"</w:t>
      </w:r>
    </w:p>
    <w:p w:rsidR="00B30768" w:rsidRDefault="002E546C" w:rsidP="0094342A">
      <w:pPr>
        <w:pStyle w:val="ConsPlusNormal"/>
        <w:spacing w:line="276" w:lineRule="auto"/>
        <w:ind w:firstLine="540"/>
        <w:jc w:val="both"/>
        <w:rPr>
          <w:rFonts w:ascii="Times New Roman" w:hAnsi="Times New Roman" w:cs="Times New Roman"/>
          <w:sz w:val="24"/>
          <w:szCs w:val="24"/>
        </w:rPr>
      </w:pP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5" w:history="1">
        <w:r w:rsidRPr="00680749">
          <w:rPr>
            <w:rFonts w:ascii="Times New Roman" w:hAnsi="Times New Roman" w:cs="Times New Roman"/>
            <w:sz w:val="24"/>
            <w:szCs w:val="24"/>
          </w:rPr>
          <w:t>программы</w:t>
        </w:r>
      </w:hyperlink>
      <w:r w:rsidR="00B30768">
        <w:rPr>
          <w:rFonts w:ascii="Times New Roman" w:hAnsi="Times New Roman" w:cs="Times New Roman"/>
          <w:b/>
          <w:bCs/>
          <w:sz w:val="24"/>
          <w:szCs w:val="24"/>
        </w:rPr>
        <w:t xml:space="preserve"> «</w:t>
      </w:r>
      <w:r w:rsidRPr="002E546C">
        <w:rPr>
          <w:rFonts w:ascii="Times New Roman" w:hAnsi="Times New Roman" w:cs="Times New Roman"/>
          <w:bCs/>
          <w:sz w:val="24"/>
          <w:szCs w:val="24"/>
        </w:rPr>
        <w:t>Повышение безопасности дорожного движения в Орджоникидзевском районе на 2019-2021 годы</w:t>
      </w:r>
      <w:r w:rsidR="00B30768">
        <w:rPr>
          <w:rFonts w:ascii="Times New Roman" w:hAnsi="Times New Roman" w:cs="Times New Roman"/>
          <w:bCs/>
          <w:sz w:val="24"/>
          <w:szCs w:val="24"/>
        </w:rPr>
        <w:t>»</w:t>
      </w:r>
      <w:r w:rsidR="00B30768" w:rsidRPr="00B30768">
        <w:rPr>
          <w:rFonts w:ascii="Times New Roman" w:hAnsi="Times New Roman" w:cs="Times New Roman"/>
          <w:sz w:val="24"/>
          <w:szCs w:val="24"/>
        </w:rPr>
        <w:t xml:space="preserve"> </w:t>
      </w:r>
      <w:r w:rsidR="00B30768">
        <w:rPr>
          <w:rFonts w:ascii="Times New Roman" w:hAnsi="Times New Roman" w:cs="Times New Roman"/>
          <w:sz w:val="24"/>
          <w:szCs w:val="24"/>
        </w:rPr>
        <w:t>.</w:t>
      </w:r>
    </w:p>
    <w:p w:rsidR="00B30768" w:rsidRPr="00EE19C4" w:rsidRDefault="00B30768" w:rsidP="0094342A">
      <w:pPr>
        <w:pStyle w:val="ConsPlusNormal"/>
        <w:spacing w:line="276" w:lineRule="auto"/>
        <w:ind w:firstLine="540"/>
        <w:jc w:val="both"/>
        <w:rPr>
          <w:rFonts w:ascii="Times New Roman" w:hAnsi="Times New Roman" w:cs="Times New Roman"/>
          <w:sz w:val="24"/>
          <w:szCs w:val="24"/>
        </w:rPr>
      </w:pPr>
      <w:r w:rsidRPr="00EE19C4">
        <w:rPr>
          <w:rFonts w:ascii="Times New Roman" w:hAnsi="Times New Roman" w:cs="Times New Roman"/>
          <w:sz w:val="24"/>
          <w:szCs w:val="24"/>
        </w:rPr>
        <w:t xml:space="preserve">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 </w:t>
      </w:r>
    </w:p>
    <w:p w:rsidR="002E546C" w:rsidRDefault="00B30768" w:rsidP="00BF36CC">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13 0 01 00000</w:t>
      </w:r>
      <w:r w:rsidRPr="00B30768">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Профилактика дорожно-транспортных происшествий</w:t>
      </w:r>
    </w:p>
    <w:p w:rsidR="00B30768" w:rsidRPr="002E546C" w:rsidRDefault="00B30768" w:rsidP="00B30768">
      <w:pPr>
        <w:jc w:val="both"/>
        <w:rPr>
          <w:bCs/>
        </w:rPr>
      </w:pPr>
      <w:r w:rsidRPr="006B32B7">
        <w:rPr>
          <w:rFonts w:ascii="Times New Roman" w:eastAsia="Times New Roman" w:hAnsi="Times New Roman" w:cs="Times New Roman"/>
          <w:sz w:val="24"/>
          <w:szCs w:val="24"/>
        </w:rPr>
        <w:lastRenderedPageBreak/>
        <w:t>13 0 01 05100</w:t>
      </w:r>
      <w:r w:rsidRPr="00B30768">
        <w:rPr>
          <w:rFonts w:ascii="Times New Roman" w:eastAsia="Times New Roman" w:hAnsi="Times New Roman" w:cs="Times New Roman"/>
          <w:sz w:val="24"/>
          <w:szCs w:val="24"/>
        </w:rPr>
        <w:t xml:space="preserve"> </w:t>
      </w:r>
      <w:r w:rsidRPr="006B32B7">
        <w:rPr>
          <w:rFonts w:ascii="Times New Roman" w:eastAsia="Times New Roman" w:hAnsi="Times New Roman" w:cs="Times New Roman"/>
          <w:sz w:val="24"/>
          <w:szCs w:val="24"/>
        </w:rPr>
        <w:t>Мероприятия по обеспечению безопасности дорожного движения</w:t>
      </w:r>
    </w:p>
    <w:p w:rsidR="00B30768" w:rsidRDefault="00B30768" w:rsidP="003F06E4">
      <w:pPr>
        <w:spacing w:after="0"/>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14 0 00 00000</w:t>
      </w:r>
      <w:r w:rsidRPr="00B30768">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Муниципальная программа</w:t>
      </w:r>
    </w:p>
    <w:p w:rsidR="006E7F8C" w:rsidRDefault="00B30768" w:rsidP="003F06E4">
      <w:pPr>
        <w:spacing w:after="0"/>
        <w:jc w:val="center"/>
        <w:rPr>
          <w:b/>
          <w:bCs/>
        </w:rPr>
      </w:pPr>
      <w:r w:rsidRPr="006B32B7">
        <w:rPr>
          <w:rFonts w:ascii="Times New Roman" w:eastAsia="Times New Roman" w:hAnsi="Times New Roman" w:cs="Times New Roman"/>
          <w:b/>
          <w:bCs/>
          <w:color w:val="000000"/>
          <w:sz w:val="24"/>
          <w:szCs w:val="24"/>
        </w:rPr>
        <w:t>"Социальная поддержка граждан Орджоникидзевского района  (2020-2022) годы"</w:t>
      </w:r>
    </w:p>
    <w:p w:rsidR="00B30768" w:rsidRPr="002E546C" w:rsidRDefault="00B30768" w:rsidP="00B30768">
      <w:pPr>
        <w:tabs>
          <w:tab w:val="left" w:pos="2985"/>
        </w:tabs>
        <w:jc w:val="both"/>
        <w:rPr>
          <w:b/>
          <w:bCs/>
        </w:rPr>
      </w:pP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6" w:history="1">
        <w:r w:rsidRPr="00680749">
          <w:rPr>
            <w:rFonts w:ascii="Times New Roman" w:hAnsi="Times New Roman" w:cs="Times New Roman"/>
            <w:sz w:val="24"/>
            <w:szCs w:val="24"/>
          </w:rPr>
          <w:t>программы</w:t>
        </w:r>
      </w:hyperlink>
      <w:r w:rsidRPr="006B32B7">
        <w:rPr>
          <w:rFonts w:ascii="Times New Roman" w:eastAsia="Times New Roman" w:hAnsi="Times New Roman" w:cs="Times New Roman"/>
          <w:b/>
          <w:bCs/>
          <w:color w:val="000000"/>
          <w:sz w:val="24"/>
          <w:szCs w:val="24"/>
        </w:rPr>
        <w:t>"</w:t>
      </w:r>
      <w:r w:rsidRPr="00B30768">
        <w:rPr>
          <w:rFonts w:ascii="Times New Roman" w:eastAsia="Times New Roman" w:hAnsi="Times New Roman" w:cs="Times New Roman"/>
          <w:bCs/>
          <w:color w:val="000000"/>
          <w:sz w:val="24"/>
          <w:szCs w:val="24"/>
        </w:rPr>
        <w:t>Социальная поддержка граждан Орджоникидзевского района  (2020-2022) годы"</w:t>
      </w:r>
      <w:r>
        <w:rPr>
          <w:rFonts w:ascii="Times New Roman" w:eastAsia="Times New Roman" w:hAnsi="Times New Roman" w:cs="Times New Roman"/>
          <w:bCs/>
          <w:color w:val="000000"/>
          <w:sz w:val="24"/>
          <w:szCs w:val="24"/>
        </w:rPr>
        <w:t>,</w:t>
      </w:r>
      <w:r w:rsidRPr="00B30768">
        <w:rPr>
          <w:rFonts w:ascii="Times New Roman" w:hAnsi="Times New Roman" w:cs="Times New Roman"/>
          <w:sz w:val="24"/>
          <w:szCs w:val="24"/>
        </w:rPr>
        <w:t xml:space="preserve"> </w:t>
      </w:r>
      <w:r w:rsidRPr="00680749">
        <w:rPr>
          <w:rFonts w:ascii="Times New Roman" w:hAnsi="Times New Roman" w:cs="Times New Roman"/>
          <w:sz w:val="24"/>
          <w:szCs w:val="24"/>
        </w:rPr>
        <w:t xml:space="preserve">осуществляемые по следующим подпрограммам </w:t>
      </w:r>
      <w:r>
        <w:rPr>
          <w:rFonts w:ascii="Times New Roman" w:hAnsi="Times New Roman" w:cs="Times New Roman"/>
          <w:sz w:val="24"/>
          <w:szCs w:val="24"/>
        </w:rPr>
        <w:t xml:space="preserve">муниципальной </w:t>
      </w:r>
      <w:r w:rsidRPr="00680749">
        <w:rPr>
          <w:rFonts w:ascii="Times New Roman" w:hAnsi="Times New Roman" w:cs="Times New Roman"/>
          <w:sz w:val="24"/>
          <w:szCs w:val="24"/>
        </w:rPr>
        <w:t xml:space="preserve"> программы:</w:t>
      </w:r>
    </w:p>
    <w:p w:rsidR="00B30768" w:rsidRPr="00B30768" w:rsidRDefault="00B30768" w:rsidP="00B30768">
      <w:pPr>
        <w:jc w:val="center"/>
        <w:rPr>
          <w:bCs/>
        </w:rPr>
      </w:pPr>
      <w:r w:rsidRPr="006B32B7">
        <w:rPr>
          <w:rFonts w:ascii="Times New Roman" w:eastAsia="Times New Roman" w:hAnsi="Times New Roman" w:cs="Times New Roman"/>
          <w:b/>
          <w:bCs/>
          <w:color w:val="000000"/>
          <w:sz w:val="24"/>
          <w:szCs w:val="24"/>
        </w:rPr>
        <w:t>14 1 00 00000</w:t>
      </w:r>
      <w:r w:rsidRPr="00B30768">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Подпрограмма "Развитие мер социальной поддержки отдельных категорий граждан"</w:t>
      </w:r>
    </w:p>
    <w:p w:rsidR="00B30768" w:rsidRDefault="00B30768" w:rsidP="00B30768">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6E7F8C" w:rsidRDefault="00B30768" w:rsidP="00BF36CC">
      <w:pPr>
        <w:jc w:val="center"/>
        <w:rPr>
          <w:b/>
          <w:bCs/>
        </w:rPr>
      </w:pPr>
      <w:r w:rsidRPr="006B32B7">
        <w:rPr>
          <w:rFonts w:ascii="Times New Roman" w:eastAsia="Times New Roman" w:hAnsi="Times New Roman" w:cs="Times New Roman"/>
          <w:b/>
          <w:bCs/>
          <w:color w:val="000000"/>
          <w:sz w:val="24"/>
          <w:szCs w:val="24"/>
        </w:rPr>
        <w:t>14 1 01 00000</w:t>
      </w:r>
      <w:r w:rsidRPr="00B30768">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Обеспечение мер социальной поддержки отдельным категориям граждан</w:t>
      </w:r>
    </w:p>
    <w:p w:rsidR="006E7F8C" w:rsidRDefault="00B30768" w:rsidP="001F44D2">
      <w:pPr>
        <w:jc w:val="both"/>
        <w:rPr>
          <w:b/>
          <w:bCs/>
        </w:rPr>
      </w:pPr>
      <w:r w:rsidRPr="006B32B7">
        <w:rPr>
          <w:rFonts w:ascii="Times New Roman" w:eastAsia="Times New Roman" w:hAnsi="Times New Roman" w:cs="Times New Roman"/>
          <w:color w:val="000000"/>
          <w:sz w:val="24"/>
          <w:szCs w:val="24"/>
        </w:rPr>
        <w:t>14 1 01 06100</w:t>
      </w:r>
      <w:r w:rsidRPr="00B30768">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Адресная социальная поддержка граждан, находящихся в трудной жизненной ситуации</w:t>
      </w:r>
    </w:p>
    <w:p w:rsidR="006E7F8C" w:rsidRDefault="00B30768" w:rsidP="001F44D2">
      <w:pPr>
        <w:jc w:val="both"/>
        <w:rPr>
          <w:b/>
          <w:bCs/>
        </w:rPr>
      </w:pPr>
      <w:r w:rsidRPr="006B32B7">
        <w:rPr>
          <w:rFonts w:ascii="Times New Roman" w:eastAsia="Times New Roman" w:hAnsi="Times New Roman" w:cs="Times New Roman"/>
          <w:color w:val="000000"/>
          <w:sz w:val="24"/>
          <w:szCs w:val="24"/>
        </w:rPr>
        <w:t>14 1 01 06200</w:t>
      </w:r>
      <w:r w:rsidRPr="00B30768">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Единовременные выплаты гражданам, в связи с присвоением звания "Почетный гражданин Орджоникидзевского района"</w:t>
      </w:r>
    </w:p>
    <w:p w:rsidR="006E7F8C" w:rsidRDefault="00B30768" w:rsidP="001F44D2">
      <w:pPr>
        <w:jc w:val="both"/>
        <w:rPr>
          <w:b/>
          <w:bCs/>
        </w:rPr>
      </w:pPr>
      <w:r w:rsidRPr="006B32B7">
        <w:rPr>
          <w:rFonts w:ascii="Times New Roman" w:eastAsia="Times New Roman" w:hAnsi="Times New Roman" w:cs="Times New Roman"/>
          <w:color w:val="000000"/>
          <w:sz w:val="24"/>
          <w:szCs w:val="24"/>
        </w:rPr>
        <w:t>14 1 01 06300</w:t>
      </w:r>
      <w:r w:rsidRPr="00B30768">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Доплаты к пенсиям муниципальных служащих Орджоникидзевского района</w:t>
      </w:r>
    </w:p>
    <w:p w:rsidR="006E7F8C" w:rsidRDefault="00B30768" w:rsidP="001F44D2">
      <w:pPr>
        <w:jc w:val="both"/>
        <w:rPr>
          <w:b/>
          <w:bCs/>
        </w:rPr>
      </w:pPr>
      <w:r w:rsidRPr="006B32B7">
        <w:rPr>
          <w:rFonts w:ascii="Times New Roman" w:eastAsia="Times New Roman" w:hAnsi="Times New Roman" w:cs="Times New Roman"/>
          <w:color w:val="000000"/>
          <w:sz w:val="24"/>
          <w:szCs w:val="24"/>
        </w:rPr>
        <w:t>14 1 01 06400</w:t>
      </w:r>
      <w:r w:rsidRPr="00B30768">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Другие мероприятия в области социальной поддержки</w:t>
      </w:r>
    </w:p>
    <w:p w:rsidR="006E7F8C" w:rsidRDefault="00B30768" w:rsidP="00BF36CC">
      <w:pPr>
        <w:jc w:val="center"/>
        <w:rPr>
          <w:b/>
          <w:bCs/>
        </w:rPr>
      </w:pPr>
      <w:r w:rsidRPr="006B32B7">
        <w:rPr>
          <w:rFonts w:ascii="Times New Roman" w:eastAsia="Times New Roman" w:hAnsi="Times New Roman" w:cs="Times New Roman"/>
          <w:b/>
          <w:bCs/>
          <w:color w:val="000000"/>
          <w:sz w:val="24"/>
          <w:szCs w:val="24"/>
        </w:rPr>
        <w:t>14 2 00 00000</w:t>
      </w:r>
      <w:r w:rsidRPr="00B30768">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Подпрограмма "Социальная поддержка старшего поколения"</w:t>
      </w:r>
    </w:p>
    <w:p w:rsidR="00B30768" w:rsidRDefault="00B30768" w:rsidP="00B30768">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6E7F8C" w:rsidRDefault="00B30768" w:rsidP="00BF36CC">
      <w:pPr>
        <w:jc w:val="center"/>
        <w:rPr>
          <w:b/>
          <w:bCs/>
        </w:rPr>
      </w:pPr>
      <w:r w:rsidRPr="006B32B7">
        <w:rPr>
          <w:rFonts w:ascii="Times New Roman" w:eastAsia="Times New Roman" w:hAnsi="Times New Roman" w:cs="Times New Roman"/>
          <w:b/>
          <w:bCs/>
          <w:color w:val="000000"/>
          <w:sz w:val="24"/>
          <w:szCs w:val="24"/>
        </w:rPr>
        <w:t>14 2 01 00000</w:t>
      </w:r>
      <w:r w:rsidRPr="00B30768">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Поддержка граждан старшего поколения</w:t>
      </w:r>
    </w:p>
    <w:p w:rsidR="006E7F8C" w:rsidRDefault="00B30768" w:rsidP="001F44D2">
      <w:pPr>
        <w:jc w:val="both"/>
        <w:rPr>
          <w:b/>
          <w:bCs/>
        </w:rPr>
      </w:pPr>
      <w:r w:rsidRPr="006B32B7">
        <w:rPr>
          <w:rFonts w:ascii="Times New Roman" w:eastAsia="Times New Roman" w:hAnsi="Times New Roman" w:cs="Times New Roman"/>
          <w:color w:val="000000"/>
          <w:sz w:val="24"/>
          <w:szCs w:val="24"/>
        </w:rPr>
        <w:t>14 2 01 06500</w:t>
      </w:r>
      <w:r>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Предоставление финансовой поддержки Орджоникидзевской Общественной организации Всероссийского общества инвалидов и Совета ветеранов войны, труда, Вооруженных сил и правоохранительных органов Орджоникидзевского района</w:t>
      </w:r>
    </w:p>
    <w:p w:rsidR="00B30768" w:rsidRDefault="00B30768" w:rsidP="003F06E4">
      <w:pPr>
        <w:tabs>
          <w:tab w:val="left" w:pos="3420"/>
        </w:tabs>
        <w:spacing w:after="0"/>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15 0 00 00000</w:t>
      </w:r>
      <w:r w:rsidRPr="00B30768">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Муниципальная  программа</w:t>
      </w:r>
    </w:p>
    <w:p w:rsidR="006E7F8C" w:rsidRDefault="00B30768" w:rsidP="003F06E4">
      <w:pPr>
        <w:tabs>
          <w:tab w:val="left" w:pos="3420"/>
        </w:tabs>
        <w:spacing w:after="0"/>
        <w:jc w:val="center"/>
        <w:rPr>
          <w:b/>
          <w:bCs/>
        </w:rPr>
      </w:pPr>
      <w:r w:rsidRPr="006B32B7">
        <w:rPr>
          <w:rFonts w:ascii="Times New Roman" w:eastAsia="Times New Roman" w:hAnsi="Times New Roman" w:cs="Times New Roman"/>
          <w:b/>
          <w:bCs/>
          <w:sz w:val="24"/>
          <w:szCs w:val="24"/>
        </w:rPr>
        <w:t>«Развитие туризма в Орджоникидзевском районе на 2020-2022 годы»</w:t>
      </w:r>
    </w:p>
    <w:p w:rsidR="003F06E4" w:rsidRDefault="003F06E4" w:rsidP="0094342A">
      <w:pPr>
        <w:pStyle w:val="ConsPlusNormal"/>
        <w:spacing w:line="276" w:lineRule="auto"/>
        <w:ind w:firstLine="540"/>
        <w:jc w:val="both"/>
        <w:rPr>
          <w:rFonts w:ascii="Times New Roman" w:hAnsi="Times New Roman" w:cs="Times New Roman"/>
          <w:sz w:val="24"/>
          <w:szCs w:val="24"/>
        </w:rPr>
      </w:pP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7" w:history="1">
        <w:r w:rsidRPr="00680749">
          <w:rPr>
            <w:rFonts w:ascii="Times New Roman" w:hAnsi="Times New Roman" w:cs="Times New Roman"/>
            <w:sz w:val="24"/>
            <w:szCs w:val="24"/>
          </w:rPr>
          <w:t>программы</w:t>
        </w:r>
      </w:hyperlink>
      <w:r w:rsidRPr="006B32B7">
        <w:rPr>
          <w:rFonts w:ascii="Times New Roman" w:hAnsi="Times New Roman" w:cs="Times New Roman"/>
          <w:b/>
          <w:bCs/>
          <w:sz w:val="24"/>
          <w:szCs w:val="24"/>
        </w:rPr>
        <w:t>«</w:t>
      </w:r>
      <w:r w:rsidRPr="003F06E4">
        <w:rPr>
          <w:rFonts w:ascii="Times New Roman" w:hAnsi="Times New Roman" w:cs="Times New Roman"/>
          <w:bCs/>
          <w:sz w:val="24"/>
          <w:szCs w:val="24"/>
        </w:rPr>
        <w:t>Развитие туризма в Орджоникидзевском районе на 2020-2022 годы»</w:t>
      </w:r>
      <w:r>
        <w:rPr>
          <w:rFonts w:ascii="Times New Roman" w:hAnsi="Times New Roman" w:cs="Times New Roman"/>
          <w:bCs/>
          <w:sz w:val="24"/>
          <w:szCs w:val="24"/>
        </w:rPr>
        <w:t>.</w:t>
      </w:r>
      <w:r w:rsidRPr="003F06E4">
        <w:rPr>
          <w:rFonts w:ascii="Times New Roman" w:hAnsi="Times New Roman" w:cs="Times New Roman"/>
          <w:sz w:val="24"/>
          <w:szCs w:val="24"/>
        </w:rPr>
        <w:t xml:space="preserve"> </w:t>
      </w:r>
      <w:r w:rsidRPr="00EE19C4">
        <w:rPr>
          <w:rFonts w:ascii="Times New Roman" w:hAnsi="Times New Roman" w:cs="Times New Roman"/>
          <w:sz w:val="24"/>
          <w:szCs w:val="24"/>
        </w:rPr>
        <w:t xml:space="preserve">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 </w:t>
      </w:r>
    </w:p>
    <w:p w:rsidR="0094342A" w:rsidRPr="00EE19C4" w:rsidRDefault="0094342A" w:rsidP="0094342A">
      <w:pPr>
        <w:pStyle w:val="ConsPlusNormal"/>
        <w:spacing w:line="276" w:lineRule="auto"/>
        <w:ind w:firstLine="540"/>
        <w:jc w:val="both"/>
        <w:rPr>
          <w:rFonts w:ascii="Times New Roman" w:hAnsi="Times New Roman" w:cs="Times New Roman"/>
          <w:sz w:val="24"/>
          <w:szCs w:val="24"/>
        </w:rPr>
      </w:pPr>
    </w:p>
    <w:p w:rsidR="003F06E4" w:rsidRPr="003F06E4" w:rsidRDefault="003F06E4" w:rsidP="003F06E4">
      <w:pPr>
        <w:tabs>
          <w:tab w:val="left" w:pos="3420"/>
        </w:tabs>
        <w:jc w:val="center"/>
        <w:rPr>
          <w:bCs/>
        </w:rPr>
      </w:pPr>
      <w:r w:rsidRPr="006B32B7">
        <w:rPr>
          <w:rFonts w:ascii="Times New Roman" w:eastAsia="Times New Roman" w:hAnsi="Times New Roman" w:cs="Times New Roman"/>
          <w:b/>
          <w:bCs/>
          <w:sz w:val="24"/>
          <w:szCs w:val="24"/>
        </w:rPr>
        <w:t>15 0 01 00000</w:t>
      </w:r>
      <w:r w:rsidRPr="003F06E4">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Обеспечение  развития отрасли туризма</w:t>
      </w:r>
    </w:p>
    <w:p w:rsidR="006E7F8C" w:rsidRDefault="003F06E4" w:rsidP="001F44D2">
      <w:pPr>
        <w:jc w:val="both"/>
        <w:rPr>
          <w:b/>
          <w:bCs/>
        </w:rPr>
      </w:pPr>
      <w:r w:rsidRPr="006B32B7">
        <w:rPr>
          <w:rFonts w:ascii="Times New Roman" w:eastAsia="Times New Roman" w:hAnsi="Times New Roman" w:cs="Times New Roman"/>
          <w:sz w:val="24"/>
          <w:szCs w:val="24"/>
        </w:rPr>
        <w:t>15 0 01 07000</w:t>
      </w:r>
      <w:r w:rsidRPr="003F06E4">
        <w:rPr>
          <w:rFonts w:ascii="Times New Roman" w:eastAsia="Times New Roman" w:hAnsi="Times New Roman" w:cs="Times New Roman"/>
          <w:sz w:val="24"/>
          <w:szCs w:val="24"/>
        </w:rPr>
        <w:t xml:space="preserve"> </w:t>
      </w:r>
      <w:r w:rsidRPr="006B32B7">
        <w:rPr>
          <w:rFonts w:ascii="Times New Roman" w:eastAsia="Times New Roman" w:hAnsi="Times New Roman" w:cs="Times New Roman"/>
          <w:sz w:val="24"/>
          <w:szCs w:val="24"/>
        </w:rPr>
        <w:t>Мероприятия в сфере развития туризма</w:t>
      </w:r>
    </w:p>
    <w:p w:rsidR="0094342A" w:rsidRDefault="0094342A" w:rsidP="003F06E4">
      <w:pPr>
        <w:spacing w:after="0"/>
        <w:jc w:val="center"/>
        <w:rPr>
          <w:rFonts w:ascii="Times New Roman" w:eastAsia="Times New Roman" w:hAnsi="Times New Roman" w:cs="Times New Roman"/>
          <w:b/>
          <w:bCs/>
          <w:color w:val="000000"/>
          <w:sz w:val="24"/>
          <w:szCs w:val="24"/>
        </w:rPr>
      </w:pPr>
    </w:p>
    <w:p w:rsidR="003F06E4" w:rsidRDefault="003F06E4" w:rsidP="003F06E4">
      <w:pPr>
        <w:spacing w:after="0"/>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color w:val="000000"/>
          <w:sz w:val="24"/>
          <w:szCs w:val="24"/>
        </w:rPr>
        <w:lastRenderedPageBreak/>
        <w:t>16 0 00 00000</w:t>
      </w:r>
      <w:r w:rsidRPr="003F06E4">
        <w:rPr>
          <w:rFonts w:ascii="Times New Roman" w:eastAsia="Times New Roman" w:hAnsi="Times New Roman" w:cs="Times New Roman"/>
          <w:b/>
          <w:bCs/>
          <w:sz w:val="24"/>
          <w:szCs w:val="24"/>
        </w:rPr>
        <w:t xml:space="preserve"> </w:t>
      </w:r>
      <w:r w:rsidRPr="006B32B7">
        <w:rPr>
          <w:rFonts w:ascii="Times New Roman" w:eastAsia="Times New Roman" w:hAnsi="Times New Roman" w:cs="Times New Roman"/>
          <w:b/>
          <w:bCs/>
          <w:sz w:val="24"/>
          <w:szCs w:val="24"/>
        </w:rPr>
        <w:t>Муниципальная программа</w:t>
      </w:r>
    </w:p>
    <w:p w:rsidR="006E7F8C" w:rsidRDefault="003F06E4" w:rsidP="003F06E4">
      <w:pPr>
        <w:spacing w:after="0"/>
        <w:jc w:val="center"/>
        <w:rPr>
          <w:b/>
          <w:bCs/>
        </w:rPr>
      </w:pPr>
      <w:r w:rsidRPr="006B32B7">
        <w:rPr>
          <w:rFonts w:ascii="Times New Roman" w:eastAsia="Times New Roman" w:hAnsi="Times New Roman" w:cs="Times New Roman"/>
          <w:b/>
          <w:bCs/>
          <w:sz w:val="24"/>
          <w:szCs w:val="24"/>
        </w:rPr>
        <w:t>«Развитие образования в Орджоникидзевском районе»</w:t>
      </w:r>
    </w:p>
    <w:p w:rsidR="003F06E4" w:rsidRPr="002E546C" w:rsidRDefault="003F06E4" w:rsidP="003F06E4">
      <w:pPr>
        <w:tabs>
          <w:tab w:val="left" w:pos="2985"/>
        </w:tabs>
        <w:jc w:val="both"/>
        <w:rPr>
          <w:b/>
          <w:bCs/>
        </w:rPr>
      </w:pP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8" w:history="1">
        <w:r w:rsidRPr="003F06E4">
          <w:rPr>
            <w:rFonts w:ascii="Times New Roman" w:hAnsi="Times New Roman" w:cs="Times New Roman"/>
            <w:sz w:val="24"/>
            <w:szCs w:val="24"/>
          </w:rPr>
          <w:t>программы</w:t>
        </w:r>
      </w:hyperlink>
      <w:r w:rsidRPr="003F06E4">
        <w:rPr>
          <w:rFonts w:ascii="Times New Roman" w:eastAsia="Times New Roman" w:hAnsi="Times New Roman" w:cs="Times New Roman"/>
          <w:bCs/>
          <w:sz w:val="24"/>
          <w:szCs w:val="24"/>
        </w:rPr>
        <w:t>«Развитие образования в Орджоникидзевском районе»</w:t>
      </w:r>
      <w:r w:rsidRPr="003F06E4">
        <w:rPr>
          <w:rFonts w:ascii="Times New Roman" w:hAnsi="Times New Roman" w:cs="Times New Roman"/>
          <w:sz w:val="24"/>
          <w:szCs w:val="24"/>
        </w:rPr>
        <w:t xml:space="preserve"> </w:t>
      </w:r>
      <w:r w:rsidRPr="00680749">
        <w:rPr>
          <w:rFonts w:ascii="Times New Roman" w:hAnsi="Times New Roman" w:cs="Times New Roman"/>
          <w:sz w:val="24"/>
          <w:szCs w:val="24"/>
        </w:rPr>
        <w:t xml:space="preserve">осуществляемые по следующим подпрограммам </w:t>
      </w:r>
      <w:r>
        <w:rPr>
          <w:rFonts w:ascii="Times New Roman" w:hAnsi="Times New Roman" w:cs="Times New Roman"/>
          <w:sz w:val="24"/>
          <w:szCs w:val="24"/>
        </w:rPr>
        <w:t xml:space="preserve">муниципальной </w:t>
      </w:r>
      <w:r w:rsidRPr="00680749">
        <w:rPr>
          <w:rFonts w:ascii="Times New Roman" w:hAnsi="Times New Roman" w:cs="Times New Roman"/>
          <w:sz w:val="24"/>
          <w:szCs w:val="24"/>
        </w:rPr>
        <w:t xml:space="preserve"> программы:</w:t>
      </w:r>
    </w:p>
    <w:p w:rsidR="003F06E4" w:rsidRPr="003F06E4" w:rsidRDefault="003F06E4" w:rsidP="00BF36CC">
      <w:pPr>
        <w:spacing w:after="0"/>
        <w:jc w:val="center"/>
        <w:rPr>
          <w:bCs/>
        </w:rPr>
      </w:pPr>
      <w:r w:rsidRPr="006B32B7">
        <w:rPr>
          <w:rFonts w:ascii="Times New Roman" w:eastAsia="Times New Roman" w:hAnsi="Times New Roman" w:cs="Times New Roman"/>
          <w:b/>
          <w:bCs/>
          <w:color w:val="000000"/>
          <w:sz w:val="24"/>
          <w:szCs w:val="24"/>
        </w:rPr>
        <w:t>16 1 00 00000</w:t>
      </w:r>
      <w:r w:rsidRPr="003F06E4">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Подпрограмма "Развитие дошкольного, начального общего, основного общего, среднего общего образования"</w:t>
      </w:r>
    </w:p>
    <w:p w:rsidR="002B0602" w:rsidRDefault="002B0602" w:rsidP="002B0602">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B30768" w:rsidRDefault="002B0602" w:rsidP="00BF36CC">
      <w:pPr>
        <w:jc w:val="center"/>
        <w:rPr>
          <w:b/>
          <w:bCs/>
        </w:rPr>
      </w:pPr>
      <w:r w:rsidRPr="006B32B7">
        <w:rPr>
          <w:rFonts w:ascii="Times New Roman" w:eastAsia="Times New Roman" w:hAnsi="Times New Roman" w:cs="Times New Roman"/>
          <w:b/>
          <w:bCs/>
          <w:color w:val="000000"/>
          <w:sz w:val="24"/>
          <w:szCs w:val="24"/>
        </w:rPr>
        <w:t>16 1 01 00000</w:t>
      </w:r>
      <w:r w:rsidRPr="002B0602">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Развитие дошкольного образования</w:t>
      </w:r>
    </w:p>
    <w:p w:rsidR="00B30768" w:rsidRDefault="002B0602" w:rsidP="0094342A">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16 1 01 12010</w:t>
      </w:r>
      <w:r w:rsidRPr="002B0602">
        <w:rPr>
          <w:rFonts w:ascii="Times New Roman" w:eastAsia="Times New Roman" w:hAnsi="Times New Roman" w:cs="Times New Roman"/>
          <w:color w:val="000000"/>
          <w:sz w:val="24"/>
          <w:szCs w:val="24"/>
        </w:rPr>
        <w:t xml:space="preserve"> </w:t>
      </w:r>
      <w:r w:rsidRPr="006B32B7">
        <w:rPr>
          <w:rFonts w:ascii="Times New Roman" w:eastAsia="Times New Roman" w:hAnsi="Times New Roman" w:cs="Times New Roman"/>
          <w:color w:val="000000"/>
          <w:sz w:val="24"/>
          <w:szCs w:val="24"/>
        </w:rPr>
        <w:t>Мероприятия по развитию дошкольного образования</w:t>
      </w:r>
    </w:p>
    <w:p w:rsidR="002B0602" w:rsidRDefault="0054524D" w:rsidP="005452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16 1 01 12320</w:t>
      </w:r>
      <w:r w:rsidR="002B0602" w:rsidRPr="002B0602">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Прочие мероприятия в сфере образования</w:t>
      </w:r>
    </w:p>
    <w:p w:rsidR="0094342A" w:rsidRDefault="0054524D" w:rsidP="0094342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16 1 01 42000</w:t>
      </w:r>
      <w:r w:rsidR="002B0602" w:rsidRPr="002B0602">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Обеспечение деятельности подведомственных учреждений</w:t>
      </w:r>
    </w:p>
    <w:p w:rsidR="002B0602" w:rsidRDefault="002B0602" w:rsidP="0094342A">
      <w:pPr>
        <w:spacing w:after="0"/>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 xml:space="preserve"> (Дошкольные организации)</w:t>
      </w:r>
    </w:p>
    <w:p w:rsidR="002B0602" w:rsidRDefault="0054524D" w:rsidP="0094342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16 1 01 70150</w:t>
      </w:r>
      <w:r w:rsidR="002B0602" w:rsidRPr="002B0602">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B0602" w:rsidRDefault="0054524D" w:rsidP="0054524D">
      <w:pPr>
        <w:tabs>
          <w:tab w:val="left" w:pos="127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16 1 01 S1430</w:t>
      </w:r>
      <w:r w:rsidR="002B0602" w:rsidRPr="002B0602">
        <w:rPr>
          <w:rFonts w:ascii="Times New Roman" w:eastAsia="Times New Roman" w:hAnsi="Times New Roman" w:cs="Times New Roman"/>
          <w:color w:val="000000"/>
          <w:sz w:val="24"/>
          <w:szCs w:val="24"/>
        </w:rPr>
        <w:t xml:space="preserve"> </w:t>
      </w:r>
      <w:r w:rsidR="002B0602" w:rsidRPr="006B32B7">
        <w:rPr>
          <w:rFonts w:ascii="Times New Roman" w:eastAsia="Times New Roman" w:hAnsi="Times New Roman" w:cs="Times New Roman"/>
          <w:color w:val="000000"/>
          <w:sz w:val="24"/>
          <w:szCs w:val="24"/>
        </w:rPr>
        <w:t>Модернизация региональных систем дошкольного образования</w:t>
      </w:r>
    </w:p>
    <w:p w:rsidR="002B0602" w:rsidRDefault="002B0602" w:rsidP="00BF36CC">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b/>
          <w:bCs/>
          <w:color w:val="000000"/>
          <w:sz w:val="24"/>
          <w:szCs w:val="24"/>
        </w:rPr>
        <w:t>16 1 02 00000</w:t>
      </w:r>
      <w:r w:rsidRPr="002B0602">
        <w:rPr>
          <w:rFonts w:ascii="Times New Roman" w:eastAsia="Times New Roman" w:hAnsi="Times New Roman" w:cs="Times New Roman"/>
          <w:b/>
          <w:bCs/>
          <w:color w:val="000000"/>
          <w:sz w:val="24"/>
          <w:szCs w:val="24"/>
        </w:rPr>
        <w:t xml:space="preserve"> </w:t>
      </w:r>
      <w:r w:rsidRPr="006B32B7">
        <w:rPr>
          <w:rFonts w:ascii="Times New Roman" w:eastAsia="Times New Roman" w:hAnsi="Times New Roman" w:cs="Times New Roman"/>
          <w:b/>
          <w:bCs/>
          <w:color w:val="000000"/>
          <w:sz w:val="24"/>
          <w:szCs w:val="24"/>
        </w:rPr>
        <w:t>Развитие начального общего, основного общего, среднего общего образования</w:t>
      </w:r>
    </w:p>
    <w:p w:rsidR="002B0602" w:rsidRDefault="0054524D" w:rsidP="005452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16 1 02 12020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Мероприятия по развитию общего образования</w:t>
      </w:r>
    </w:p>
    <w:p w:rsidR="002B0602" w:rsidRDefault="0054524D" w:rsidP="005452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16 1 02 12030</w:t>
      </w:r>
      <w:r w:rsidR="002B0602" w:rsidRPr="002B0602">
        <w:rPr>
          <w:rFonts w:ascii="Times New Roman" w:eastAsia="Times New Roman" w:hAnsi="Times New Roman" w:cs="Times New Roman"/>
          <w:sz w:val="24"/>
          <w:szCs w:val="24"/>
        </w:rPr>
        <w:t xml:space="preserve"> </w:t>
      </w:r>
      <w:r w:rsidR="002B0602" w:rsidRPr="00F628D7">
        <w:rPr>
          <w:rFonts w:ascii="Times New Roman" w:eastAsia="Times New Roman" w:hAnsi="Times New Roman" w:cs="Times New Roman"/>
          <w:sz w:val="24"/>
          <w:szCs w:val="24"/>
        </w:rPr>
        <w:t>Предоставление школьного питания</w:t>
      </w:r>
    </w:p>
    <w:p w:rsidR="002B0602" w:rsidRDefault="0054524D" w:rsidP="005452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16 1 02 12040</w:t>
      </w:r>
      <w:r w:rsidR="002B0602" w:rsidRPr="002B0602">
        <w:rPr>
          <w:rFonts w:ascii="Times New Roman" w:eastAsia="Times New Roman" w:hAnsi="Times New Roman" w:cs="Times New Roman"/>
          <w:sz w:val="24"/>
          <w:szCs w:val="24"/>
        </w:rPr>
        <w:t xml:space="preserve"> </w:t>
      </w:r>
      <w:r w:rsidR="002B0602" w:rsidRPr="00F628D7">
        <w:rPr>
          <w:rFonts w:ascii="Times New Roman" w:eastAsia="Times New Roman" w:hAnsi="Times New Roman" w:cs="Times New Roman"/>
          <w:sz w:val="24"/>
          <w:szCs w:val="24"/>
        </w:rPr>
        <w:t>Приобретение школьных автобусов</w:t>
      </w:r>
    </w:p>
    <w:p w:rsidR="002B0602" w:rsidRDefault="0054524D" w:rsidP="0094342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16 1 02 12220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Мероприятия по проведению оздоровительной кампании детей</w:t>
      </w:r>
    </w:p>
    <w:p w:rsidR="002B0602" w:rsidRDefault="0054524D" w:rsidP="005452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16 1 02 12320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Прочие мероприятия в сфере образования</w:t>
      </w:r>
    </w:p>
    <w:p w:rsidR="002B0602" w:rsidRDefault="0054524D" w:rsidP="0054524D">
      <w:pPr>
        <w:tabs>
          <w:tab w:val="left" w:pos="1276"/>
          <w:tab w:val="left" w:pos="141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16 1 02 42100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Обеспечение деятельности подведомственных учреждений (Общеобразовательные организации)</w:t>
      </w:r>
    </w:p>
    <w:p w:rsidR="002B0602" w:rsidRDefault="0054524D" w:rsidP="0094342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16 1 02 42200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Обеспечение деятельности подведомственных учреждений (Общеобразовательные школы-интернаты)</w:t>
      </w:r>
    </w:p>
    <w:p w:rsidR="002B0602" w:rsidRDefault="0054524D" w:rsidP="000F3F3C">
      <w:pPr>
        <w:tabs>
          <w:tab w:val="left" w:pos="127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16 1 02 70140</w:t>
      </w:r>
      <w:r w:rsid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2B0602" w:rsidRDefault="002B0602" w:rsidP="002B0602">
      <w:pPr>
        <w:rPr>
          <w:rFonts w:ascii="Times New Roman" w:eastAsia="Times New Roman" w:hAnsi="Times New Roman" w:cs="Times New Roman"/>
          <w:color w:val="000000"/>
          <w:sz w:val="24"/>
          <w:szCs w:val="24"/>
        </w:rPr>
      </w:pPr>
    </w:p>
    <w:p w:rsidR="002B0602" w:rsidRDefault="000F3F3C" w:rsidP="000F3F3C">
      <w:pPr>
        <w:tabs>
          <w:tab w:val="left" w:pos="1276"/>
          <w:tab w:val="left" w:pos="141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sidR="002B0602" w:rsidRPr="00F628D7">
        <w:rPr>
          <w:rFonts w:ascii="Times New Roman" w:eastAsia="Times New Roman" w:hAnsi="Times New Roman" w:cs="Times New Roman"/>
          <w:sz w:val="24"/>
          <w:szCs w:val="24"/>
        </w:rPr>
        <w:t>16 1 02 S1440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Реализация мероприятий по развитию общеобразовательных организаций</w:t>
      </w:r>
    </w:p>
    <w:p w:rsidR="000F3F3C" w:rsidRDefault="000F3F3C" w:rsidP="000F3F3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B0602" w:rsidRPr="00F628D7">
        <w:rPr>
          <w:rFonts w:ascii="Times New Roman" w:eastAsia="Times New Roman" w:hAnsi="Times New Roman" w:cs="Times New Roman"/>
          <w:sz w:val="24"/>
          <w:szCs w:val="24"/>
        </w:rPr>
        <w:t>16 1 02 S1450</w:t>
      </w:r>
      <w:r w:rsidR="002B0602" w:rsidRPr="002B0602">
        <w:rPr>
          <w:rFonts w:ascii="Times New Roman" w:eastAsia="Times New Roman" w:hAnsi="Times New Roman" w:cs="Times New Roman"/>
          <w:color w:val="000000"/>
          <w:sz w:val="24"/>
          <w:szCs w:val="24"/>
        </w:rPr>
        <w:t xml:space="preserve"> </w:t>
      </w:r>
      <w:r w:rsidR="002B0602" w:rsidRPr="00F628D7">
        <w:rPr>
          <w:rFonts w:ascii="Times New Roman" w:eastAsia="Times New Roman" w:hAnsi="Times New Roman" w:cs="Times New Roman"/>
          <w:color w:val="000000"/>
          <w:sz w:val="24"/>
          <w:szCs w:val="24"/>
        </w:rPr>
        <w:t xml:space="preserve">Реализация мероприятий по предоставлению </w:t>
      </w:r>
    </w:p>
    <w:p w:rsidR="002B0602" w:rsidRDefault="002B0602" w:rsidP="000F3F3C">
      <w:pPr>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школьного питания</w:t>
      </w:r>
    </w:p>
    <w:p w:rsidR="001D0241" w:rsidRDefault="0054524D" w:rsidP="0094342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0F3F3C">
        <w:rPr>
          <w:rFonts w:ascii="Times New Roman" w:eastAsia="Times New Roman" w:hAnsi="Times New Roman" w:cs="Times New Roman"/>
          <w:sz w:val="24"/>
          <w:szCs w:val="24"/>
        </w:rPr>
        <w:t xml:space="preserve"> </w:t>
      </w:r>
      <w:r w:rsidR="001D0241" w:rsidRPr="00F628D7">
        <w:rPr>
          <w:rFonts w:ascii="Times New Roman" w:eastAsia="Times New Roman" w:hAnsi="Times New Roman" w:cs="Times New Roman"/>
          <w:sz w:val="24"/>
          <w:szCs w:val="24"/>
        </w:rPr>
        <w:t>16 1 E1 71440</w:t>
      </w:r>
      <w:r w:rsidR="001D0241" w:rsidRPr="001D0241">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Реализация мероприятий по развитию общеобразовательных организаций</w:t>
      </w:r>
    </w:p>
    <w:p w:rsidR="001D0241" w:rsidRDefault="000F3F3C" w:rsidP="000F3F3C">
      <w:pPr>
        <w:tabs>
          <w:tab w:val="left" w:pos="127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D0241" w:rsidRPr="00F628D7">
        <w:rPr>
          <w:rFonts w:ascii="Times New Roman" w:eastAsia="Times New Roman" w:hAnsi="Times New Roman" w:cs="Times New Roman"/>
          <w:sz w:val="24"/>
          <w:szCs w:val="24"/>
        </w:rPr>
        <w:t>16 1 E2 50970</w:t>
      </w:r>
      <w:r w:rsidR="001D0241" w:rsidRPr="001D0241">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Реализация мероприятий,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0F3F3C" w:rsidRDefault="001D0241" w:rsidP="000F3F3C">
      <w:pPr>
        <w:spacing w:after="0"/>
        <w:jc w:val="center"/>
        <w:rPr>
          <w:rFonts w:ascii="Times New Roman" w:eastAsia="Times New Roman" w:hAnsi="Times New Roman" w:cs="Times New Roman"/>
          <w:b/>
          <w:bCs/>
          <w:color w:val="000000"/>
          <w:sz w:val="24"/>
          <w:szCs w:val="24"/>
        </w:rPr>
      </w:pPr>
      <w:r w:rsidRPr="001D0241">
        <w:rPr>
          <w:rFonts w:ascii="Times New Roman" w:eastAsia="Times New Roman" w:hAnsi="Times New Roman" w:cs="Times New Roman"/>
          <w:b/>
          <w:bCs/>
          <w:color w:val="000000"/>
          <w:sz w:val="24"/>
          <w:szCs w:val="24"/>
        </w:rPr>
        <w:t xml:space="preserve">16 1 03 00000 Обеспечение качественного проведения государственной </w:t>
      </w:r>
    </w:p>
    <w:p w:rsidR="001D0241" w:rsidRDefault="001D0241" w:rsidP="000F3F3C">
      <w:pPr>
        <w:spacing w:after="0"/>
        <w:jc w:val="center"/>
        <w:rPr>
          <w:b/>
          <w:bCs/>
        </w:rPr>
      </w:pPr>
      <w:r w:rsidRPr="001D0241">
        <w:rPr>
          <w:rFonts w:ascii="Times New Roman" w:eastAsia="Times New Roman" w:hAnsi="Times New Roman" w:cs="Times New Roman"/>
          <w:b/>
          <w:bCs/>
          <w:color w:val="000000"/>
          <w:sz w:val="24"/>
          <w:szCs w:val="24"/>
        </w:rPr>
        <w:t>итоговой аттестации обучающихся</w:t>
      </w:r>
    </w:p>
    <w:p w:rsidR="001D0241" w:rsidRDefault="000F3F3C" w:rsidP="000F3F3C">
      <w:pPr>
        <w:tabs>
          <w:tab w:val="left" w:pos="1276"/>
        </w:tabs>
        <w:rPr>
          <w:b/>
          <w:bCs/>
        </w:rPr>
      </w:pPr>
      <w:r>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16 1 03 12320</w:t>
      </w:r>
      <w:r w:rsidR="001D0241" w:rsidRPr="001D0241">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Прочие мероприятия в сфере образования</w:t>
      </w:r>
    </w:p>
    <w:p w:rsidR="001D0241" w:rsidRDefault="001D0241" w:rsidP="0094342A">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16 1 04 00000</w:t>
      </w:r>
      <w:r w:rsidRPr="001D0241">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Обеспечение условий развития сферы образования</w:t>
      </w:r>
    </w:p>
    <w:p w:rsidR="001D0241" w:rsidRDefault="001D0241" w:rsidP="0094342A">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color w:val="000000"/>
          <w:sz w:val="24"/>
          <w:szCs w:val="24"/>
        </w:rPr>
        <w:t>16 1 04 02040</w:t>
      </w:r>
      <w:r w:rsidRPr="001D0241">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Центральный аппарат</w:t>
      </w:r>
    </w:p>
    <w:p w:rsidR="001D0241" w:rsidRDefault="000F3F3C" w:rsidP="000F3F3C">
      <w:pPr>
        <w:tabs>
          <w:tab w:val="left" w:pos="1134"/>
          <w:tab w:val="left" w:pos="127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16 1 04 45200</w:t>
      </w:r>
      <w:r w:rsidR="001D0241" w:rsidRPr="001D0241">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1D0241" w:rsidRDefault="001D0241" w:rsidP="00BF36CC">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b/>
          <w:bCs/>
          <w:color w:val="000000"/>
          <w:sz w:val="24"/>
          <w:szCs w:val="24"/>
        </w:rPr>
        <w:t>16 2 00 00000</w:t>
      </w:r>
      <w:r w:rsidRPr="001D0241">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Подпрограмма "Развитие системы дополнительного образования детей, выявления и поддержки одаренных детей"</w:t>
      </w:r>
    </w:p>
    <w:p w:rsidR="001D0241" w:rsidRDefault="001D0241" w:rsidP="001D0241">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1D0241" w:rsidRDefault="001D0241" w:rsidP="00FC20A6">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16 2 01 00000</w:t>
      </w:r>
      <w:r w:rsidRPr="001D0241">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Развитие системы дополнительного образования детей</w:t>
      </w:r>
    </w:p>
    <w:p w:rsidR="001D0241" w:rsidRDefault="000F3F3C" w:rsidP="000F3F3C">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16 2 01 12320</w:t>
      </w:r>
      <w:r w:rsidR="001D0241" w:rsidRPr="001D0241">
        <w:rPr>
          <w:rFonts w:ascii="Times New Roman" w:eastAsia="Times New Roman" w:hAnsi="Times New Roman" w:cs="Times New Roman"/>
          <w:color w:val="000000"/>
          <w:sz w:val="24"/>
          <w:szCs w:val="24"/>
        </w:rPr>
        <w:t xml:space="preserve"> </w:t>
      </w:r>
      <w:r w:rsidR="001D0241" w:rsidRPr="00F628D7">
        <w:rPr>
          <w:rFonts w:ascii="Times New Roman" w:eastAsia="Times New Roman" w:hAnsi="Times New Roman" w:cs="Times New Roman"/>
          <w:color w:val="000000"/>
          <w:sz w:val="24"/>
          <w:szCs w:val="24"/>
        </w:rPr>
        <w:t>Прочие мероприятия в сфере образования</w:t>
      </w:r>
    </w:p>
    <w:p w:rsidR="00FC20A6" w:rsidRDefault="001D0241" w:rsidP="00FC20A6">
      <w:pPr>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16 2 01 42300</w:t>
      </w:r>
      <w:r w:rsidRPr="001D0241">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Обеспечение деятельности подведомственных учреждений</w:t>
      </w:r>
    </w:p>
    <w:p w:rsidR="001D0241" w:rsidRDefault="001D0241" w:rsidP="00FC20A6">
      <w:pPr>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 (Предоставление дополнительного образования детям)</w:t>
      </w:r>
      <w:r w:rsidR="00BF36CC">
        <w:rPr>
          <w:rFonts w:ascii="Times New Roman" w:eastAsia="Times New Roman" w:hAnsi="Times New Roman" w:cs="Times New Roman"/>
          <w:color w:val="000000"/>
          <w:sz w:val="24"/>
          <w:szCs w:val="24"/>
        </w:rPr>
        <w:t>.</w:t>
      </w:r>
    </w:p>
    <w:p w:rsidR="00FC20A6" w:rsidRDefault="00FC20A6" w:rsidP="00FC20A6">
      <w:pPr>
        <w:spacing w:after="0"/>
        <w:jc w:val="center"/>
        <w:rPr>
          <w:b/>
          <w:bCs/>
        </w:rPr>
      </w:pPr>
    </w:p>
    <w:p w:rsidR="007D1852" w:rsidRDefault="007D1852" w:rsidP="007D1852">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17 0 00 00000</w:t>
      </w:r>
      <w:r w:rsidRPr="007D1852">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Муниципальная программа</w:t>
      </w:r>
    </w:p>
    <w:p w:rsidR="003F06E4" w:rsidRDefault="007D1852" w:rsidP="007D1852">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«Патриотическое воспитание граждан Российской Федерации, проживающих в Орджоникидзевском районе Республики Хакасия на 2019-2021 годы»</w:t>
      </w:r>
    </w:p>
    <w:p w:rsidR="00FC20A6" w:rsidRDefault="00FC20A6" w:rsidP="007D1852">
      <w:pPr>
        <w:spacing w:after="0"/>
        <w:jc w:val="center"/>
        <w:rPr>
          <w:b/>
          <w:bCs/>
        </w:rPr>
      </w:pPr>
    </w:p>
    <w:p w:rsidR="007D1852" w:rsidRPr="007D1852" w:rsidRDefault="007D1852" w:rsidP="007D1852">
      <w:pPr>
        <w:spacing w:after="0"/>
        <w:jc w:val="both"/>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29" w:history="1">
        <w:r w:rsidRPr="00680749">
          <w:rPr>
            <w:rFonts w:ascii="Times New Roman" w:hAnsi="Times New Roman" w:cs="Times New Roman"/>
            <w:sz w:val="24"/>
            <w:szCs w:val="24"/>
          </w:rPr>
          <w:t>программы</w:t>
        </w:r>
      </w:hyperlink>
      <w:r w:rsidRPr="00F628D7">
        <w:rPr>
          <w:rFonts w:ascii="Times New Roman" w:eastAsia="Times New Roman" w:hAnsi="Times New Roman" w:cs="Times New Roman"/>
          <w:b/>
          <w:bCs/>
          <w:sz w:val="24"/>
          <w:szCs w:val="24"/>
        </w:rPr>
        <w:t>«</w:t>
      </w:r>
      <w:r w:rsidRPr="007D1852">
        <w:rPr>
          <w:rFonts w:ascii="Times New Roman" w:eastAsia="Times New Roman" w:hAnsi="Times New Roman" w:cs="Times New Roman"/>
          <w:bCs/>
          <w:sz w:val="24"/>
          <w:szCs w:val="24"/>
        </w:rPr>
        <w:t>Патриотическое воспитание граждан Российской Федерации, проживающих в Орджоникидзевском районе Республики Хакасия на 2019-2021 годы»</w:t>
      </w:r>
      <w:r>
        <w:rPr>
          <w:rFonts w:ascii="Times New Roman" w:eastAsia="Times New Roman" w:hAnsi="Times New Roman" w:cs="Times New Roman"/>
          <w:bCs/>
          <w:sz w:val="24"/>
          <w:szCs w:val="24"/>
        </w:rPr>
        <w:t>.</w:t>
      </w:r>
    </w:p>
    <w:p w:rsidR="007D1852" w:rsidRDefault="007D1852" w:rsidP="007D18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F06E4">
        <w:rPr>
          <w:rFonts w:ascii="Times New Roman" w:hAnsi="Times New Roman" w:cs="Times New Roman"/>
          <w:sz w:val="24"/>
          <w:szCs w:val="24"/>
        </w:rPr>
        <w:t xml:space="preserve"> </w:t>
      </w:r>
      <w:r w:rsidRPr="00EE19C4">
        <w:rPr>
          <w:rFonts w:ascii="Times New Roman" w:hAnsi="Times New Roman" w:cs="Times New Roman"/>
          <w:sz w:val="24"/>
          <w:szCs w:val="24"/>
        </w:rPr>
        <w:t xml:space="preserve">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 </w:t>
      </w:r>
    </w:p>
    <w:p w:rsidR="00BF36CC" w:rsidRPr="00EE19C4" w:rsidRDefault="00BF36CC" w:rsidP="007D1852">
      <w:pPr>
        <w:pStyle w:val="ConsPlusNormal"/>
        <w:jc w:val="both"/>
        <w:rPr>
          <w:rFonts w:ascii="Times New Roman" w:hAnsi="Times New Roman" w:cs="Times New Roman"/>
          <w:sz w:val="24"/>
          <w:szCs w:val="24"/>
        </w:rPr>
      </w:pPr>
    </w:p>
    <w:p w:rsidR="003F06E4" w:rsidRDefault="007D1852" w:rsidP="00BF36CC">
      <w:pPr>
        <w:spacing w:after="0"/>
        <w:jc w:val="center"/>
        <w:rPr>
          <w:rFonts w:ascii="Times New Roman" w:eastAsia="Times New Roman" w:hAnsi="Times New Roman" w:cs="Times New Roman"/>
          <w:b/>
          <w:sz w:val="24"/>
          <w:szCs w:val="24"/>
        </w:rPr>
      </w:pPr>
      <w:r w:rsidRPr="007D1852">
        <w:rPr>
          <w:rFonts w:ascii="Times New Roman" w:eastAsia="Times New Roman" w:hAnsi="Times New Roman" w:cs="Times New Roman"/>
          <w:b/>
          <w:sz w:val="24"/>
          <w:szCs w:val="24"/>
        </w:rPr>
        <w:t>17 0 01 00000 Развитие системы патриотического воспитания граждан</w:t>
      </w:r>
    </w:p>
    <w:p w:rsidR="00FC20A6" w:rsidRPr="007D1852" w:rsidRDefault="00FC20A6" w:rsidP="00BF36CC">
      <w:pPr>
        <w:spacing w:after="0"/>
        <w:jc w:val="center"/>
        <w:rPr>
          <w:b/>
          <w:bCs/>
        </w:rPr>
      </w:pPr>
    </w:p>
    <w:p w:rsidR="003F06E4" w:rsidRDefault="007D1852" w:rsidP="00FC20A6">
      <w:pPr>
        <w:spacing w:after="0"/>
        <w:jc w:val="center"/>
        <w:rPr>
          <w:b/>
          <w:bCs/>
        </w:rPr>
      </w:pPr>
      <w:r w:rsidRPr="00F628D7">
        <w:rPr>
          <w:rFonts w:ascii="Times New Roman" w:eastAsia="Times New Roman" w:hAnsi="Times New Roman" w:cs="Times New Roman"/>
          <w:sz w:val="24"/>
          <w:szCs w:val="24"/>
        </w:rPr>
        <w:lastRenderedPageBreak/>
        <w:t>17 0 01 14000</w:t>
      </w:r>
      <w:r w:rsidRPr="007D1852">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Мероприятия в сфере патриотического воспитания граждан Орджоникидзевского района</w:t>
      </w:r>
      <w:r w:rsidR="00BF36CC">
        <w:rPr>
          <w:rFonts w:ascii="Times New Roman" w:eastAsia="Times New Roman" w:hAnsi="Times New Roman" w:cs="Times New Roman"/>
          <w:sz w:val="24"/>
          <w:szCs w:val="24"/>
        </w:rPr>
        <w:t>.</w:t>
      </w:r>
    </w:p>
    <w:p w:rsidR="007D1852" w:rsidRDefault="007D1852" w:rsidP="007D1852">
      <w:pPr>
        <w:jc w:val="center"/>
        <w:rPr>
          <w:rFonts w:ascii="Times New Roman" w:eastAsia="Times New Roman" w:hAnsi="Times New Roman" w:cs="Times New Roman"/>
          <w:b/>
          <w:bCs/>
          <w:color w:val="000000"/>
          <w:sz w:val="24"/>
          <w:szCs w:val="24"/>
        </w:rPr>
      </w:pPr>
    </w:p>
    <w:p w:rsidR="007D1852" w:rsidRDefault="007D1852" w:rsidP="007D1852">
      <w:pPr>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18 0 00 00000</w:t>
      </w:r>
      <w:r w:rsidRPr="007D1852">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3F06E4" w:rsidRDefault="007D1852" w:rsidP="007D1852">
      <w:pPr>
        <w:spacing w:after="0"/>
        <w:jc w:val="center"/>
        <w:rPr>
          <w:b/>
          <w:bCs/>
        </w:rPr>
      </w:pPr>
      <w:r w:rsidRPr="00F628D7">
        <w:rPr>
          <w:rFonts w:ascii="Times New Roman" w:eastAsia="Times New Roman" w:hAnsi="Times New Roman" w:cs="Times New Roman"/>
          <w:b/>
          <w:bCs/>
          <w:color w:val="000000"/>
          <w:sz w:val="24"/>
          <w:szCs w:val="24"/>
        </w:rPr>
        <w:t>«Развитие субъектов малого и среднего предпринимательства в Орджоникидзевском районе  на 2018-2020 годы»</w:t>
      </w:r>
    </w:p>
    <w:p w:rsidR="007D1852" w:rsidRPr="007D1852" w:rsidRDefault="007D1852" w:rsidP="007D1852">
      <w:pPr>
        <w:spacing w:after="0"/>
        <w:jc w:val="both"/>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0" w:history="1">
        <w:r w:rsidRPr="00680749">
          <w:rPr>
            <w:rFonts w:ascii="Times New Roman" w:hAnsi="Times New Roman" w:cs="Times New Roman"/>
            <w:sz w:val="24"/>
            <w:szCs w:val="24"/>
          </w:rPr>
          <w:t>программы</w:t>
        </w:r>
      </w:hyperlink>
      <w:r>
        <w:t xml:space="preserve"> </w:t>
      </w:r>
      <w:r w:rsidRPr="007D1852">
        <w:rPr>
          <w:rFonts w:ascii="Times New Roman" w:eastAsia="Times New Roman" w:hAnsi="Times New Roman" w:cs="Times New Roman"/>
          <w:bCs/>
          <w:color w:val="000000"/>
          <w:sz w:val="24"/>
          <w:szCs w:val="24"/>
        </w:rPr>
        <w:t>«Развитие субъектов малого и среднего предпринимательства в Орджоникидзевском районе  на 2018-2020 годы»</w:t>
      </w:r>
      <w:r w:rsidR="00BF36CC">
        <w:rPr>
          <w:rFonts w:ascii="Times New Roman" w:eastAsia="Times New Roman" w:hAnsi="Times New Roman" w:cs="Times New Roman"/>
          <w:bCs/>
          <w:color w:val="000000"/>
          <w:sz w:val="24"/>
          <w:szCs w:val="24"/>
        </w:rPr>
        <w:t>.</w:t>
      </w:r>
    </w:p>
    <w:p w:rsidR="003F06E4" w:rsidRDefault="007D1852" w:rsidP="007D1852">
      <w:pPr>
        <w:jc w:val="both"/>
        <w:rPr>
          <w:b/>
          <w:bCs/>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00BF36CC">
        <w:rPr>
          <w:rFonts w:ascii="Times New Roman" w:hAnsi="Times New Roman" w:cs="Times New Roman"/>
          <w:sz w:val="24"/>
          <w:szCs w:val="24"/>
        </w:rPr>
        <w:t>:</w:t>
      </w:r>
    </w:p>
    <w:p w:rsidR="007D1852" w:rsidRDefault="007D1852" w:rsidP="007D1852">
      <w:pPr>
        <w:jc w:val="center"/>
        <w:rPr>
          <w:rFonts w:ascii="Times New Roman" w:eastAsia="Times New Roman" w:hAnsi="Times New Roman" w:cs="Times New Roman"/>
          <w:b/>
          <w:color w:val="000000"/>
          <w:sz w:val="24"/>
          <w:szCs w:val="24"/>
        </w:rPr>
      </w:pPr>
      <w:r w:rsidRPr="007D1852">
        <w:rPr>
          <w:rFonts w:ascii="Times New Roman" w:eastAsia="Times New Roman" w:hAnsi="Times New Roman" w:cs="Times New Roman"/>
          <w:b/>
          <w:color w:val="000000"/>
          <w:sz w:val="24"/>
          <w:szCs w:val="24"/>
        </w:rPr>
        <w:t>18 0 01 00000 Поддержка малого и среднего предпринимательства</w:t>
      </w:r>
    </w:p>
    <w:p w:rsidR="007D1852" w:rsidRPr="007D1852" w:rsidRDefault="000F3F3C" w:rsidP="00FC20A6">
      <w:pPr>
        <w:jc w:val="center"/>
        <w:rPr>
          <w:b/>
          <w:bCs/>
        </w:rPr>
      </w:pPr>
      <w:r>
        <w:rPr>
          <w:rFonts w:ascii="Times New Roman" w:eastAsia="Times New Roman" w:hAnsi="Times New Roman" w:cs="Times New Roman"/>
          <w:color w:val="000000"/>
          <w:sz w:val="24"/>
          <w:szCs w:val="24"/>
        </w:rPr>
        <w:t xml:space="preserve">               </w:t>
      </w:r>
      <w:r w:rsidR="007D1852" w:rsidRPr="00F628D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7D1852" w:rsidRPr="00F628D7">
        <w:rPr>
          <w:rFonts w:ascii="Times New Roman" w:eastAsia="Times New Roman" w:hAnsi="Times New Roman" w:cs="Times New Roman"/>
          <w:color w:val="000000"/>
          <w:sz w:val="24"/>
          <w:szCs w:val="24"/>
        </w:rPr>
        <w:t>8 0 01 15000</w:t>
      </w:r>
      <w:r w:rsidR="007D1852" w:rsidRPr="007D1852">
        <w:rPr>
          <w:rFonts w:ascii="Times New Roman" w:eastAsia="Times New Roman" w:hAnsi="Times New Roman" w:cs="Times New Roman"/>
          <w:sz w:val="24"/>
          <w:szCs w:val="24"/>
        </w:rPr>
        <w:t xml:space="preserve"> </w:t>
      </w:r>
      <w:r w:rsidR="007D1852" w:rsidRPr="00F628D7">
        <w:rPr>
          <w:rFonts w:ascii="Times New Roman" w:eastAsia="Times New Roman" w:hAnsi="Times New Roman" w:cs="Times New Roman"/>
          <w:sz w:val="24"/>
          <w:szCs w:val="24"/>
        </w:rPr>
        <w:t>Гранты начинающим субъектам малого предпринимательства на создание и развитие собственного бизнеса</w:t>
      </w:r>
      <w:r w:rsidR="007D1852">
        <w:rPr>
          <w:rFonts w:ascii="Times New Roman" w:eastAsia="Times New Roman" w:hAnsi="Times New Roman" w:cs="Times New Roman"/>
          <w:sz w:val="24"/>
          <w:szCs w:val="24"/>
        </w:rPr>
        <w:t>.</w:t>
      </w:r>
    </w:p>
    <w:p w:rsidR="00BF36CC" w:rsidRDefault="00BF36CC" w:rsidP="00BF36CC">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20 0 00 00000</w:t>
      </w:r>
      <w:r w:rsidRPr="00BF36CC">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Муниципальная программа</w:t>
      </w:r>
    </w:p>
    <w:p w:rsidR="00BF36CC" w:rsidRDefault="00BF36CC" w:rsidP="00BF36CC">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 xml:space="preserve">"Транспортное обслуживание населения Орджоникидзевского района </w:t>
      </w:r>
    </w:p>
    <w:p w:rsidR="007D1852" w:rsidRDefault="00BF36CC" w:rsidP="00BF36CC">
      <w:pPr>
        <w:spacing w:after="0"/>
        <w:jc w:val="center"/>
        <w:rPr>
          <w:b/>
          <w:bCs/>
        </w:rPr>
      </w:pPr>
      <w:r w:rsidRPr="00F628D7">
        <w:rPr>
          <w:rFonts w:ascii="Times New Roman" w:eastAsia="Times New Roman" w:hAnsi="Times New Roman" w:cs="Times New Roman"/>
          <w:b/>
          <w:bCs/>
          <w:sz w:val="24"/>
          <w:szCs w:val="24"/>
        </w:rPr>
        <w:t>на 2020-2022 годы"</w:t>
      </w:r>
    </w:p>
    <w:p w:rsidR="00BF36CC" w:rsidRPr="007D1852" w:rsidRDefault="00BF36CC" w:rsidP="00BF36CC">
      <w:pPr>
        <w:spacing w:after="0"/>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1" w:history="1">
        <w:r w:rsidRPr="00680749">
          <w:rPr>
            <w:rFonts w:ascii="Times New Roman" w:hAnsi="Times New Roman" w:cs="Times New Roman"/>
            <w:sz w:val="24"/>
            <w:szCs w:val="24"/>
          </w:rPr>
          <w:t>программы</w:t>
        </w:r>
      </w:hyperlink>
      <w:r>
        <w:t xml:space="preserve"> </w:t>
      </w:r>
      <w:r w:rsidRPr="007D1852">
        <w:rPr>
          <w:rFonts w:ascii="Times New Roman" w:eastAsia="Times New Roman" w:hAnsi="Times New Roman" w:cs="Times New Roman"/>
          <w:bCs/>
          <w:color w:val="000000"/>
          <w:sz w:val="24"/>
          <w:szCs w:val="24"/>
        </w:rPr>
        <w:t>«</w:t>
      </w:r>
      <w:r w:rsidRPr="00BF36CC">
        <w:rPr>
          <w:rFonts w:ascii="Times New Roman" w:eastAsia="Times New Roman" w:hAnsi="Times New Roman" w:cs="Times New Roman"/>
          <w:bCs/>
          <w:sz w:val="24"/>
          <w:szCs w:val="24"/>
        </w:rPr>
        <w:t>Транспортное обслуживание</w:t>
      </w:r>
      <w:r>
        <w:rPr>
          <w:rFonts w:ascii="Times New Roman" w:eastAsia="Times New Roman" w:hAnsi="Times New Roman" w:cs="Times New Roman"/>
          <w:bCs/>
          <w:sz w:val="24"/>
          <w:szCs w:val="24"/>
        </w:rPr>
        <w:t xml:space="preserve"> населения </w:t>
      </w:r>
      <w:r w:rsidRPr="00BF36CC">
        <w:rPr>
          <w:rFonts w:ascii="Times New Roman" w:eastAsia="Times New Roman" w:hAnsi="Times New Roman" w:cs="Times New Roman"/>
          <w:bCs/>
          <w:sz w:val="24"/>
          <w:szCs w:val="24"/>
        </w:rPr>
        <w:t>Орджоникидзевского района на 2020-2022 годы"</w:t>
      </w:r>
      <w:r>
        <w:rPr>
          <w:rFonts w:ascii="Times New Roman" w:eastAsia="Times New Roman" w:hAnsi="Times New Roman" w:cs="Times New Roman"/>
          <w:bCs/>
          <w:sz w:val="24"/>
          <w:szCs w:val="24"/>
        </w:rPr>
        <w:t>.</w:t>
      </w:r>
    </w:p>
    <w:p w:rsidR="00BF36CC" w:rsidRDefault="00BF36CC" w:rsidP="00BF36CC">
      <w:pPr>
        <w:jc w:val="both"/>
        <w:rPr>
          <w:b/>
          <w:bCs/>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3F06E4" w:rsidRDefault="00BF36CC" w:rsidP="00BF36CC">
      <w:pPr>
        <w:jc w:val="center"/>
        <w:rPr>
          <w:b/>
          <w:bCs/>
        </w:rPr>
      </w:pPr>
      <w:r w:rsidRPr="00F628D7">
        <w:rPr>
          <w:rFonts w:ascii="Times New Roman" w:eastAsia="Times New Roman" w:hAnsi="Times New Roman" w:cs="Times New Roman"/>
          <w:b/>
          <w:bCs/>
          <w:sz w:val="24"/>
          <w:szCs w:val="24"/>
        </w:rPr>
        <w:t>20 0 01 00000</w:t>
      </w:r>
      <w:r w:rsidRPr="00BF36CC">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Обеспечение транспортного обслуживания населения</w:t>
      </w:r>
    </w:p>
    <w:p w:rsidR="003F06E4" w:rsidRDefault="000F3F3C" w:rsidP="00FC20A6">
      <w:pPr>
        <w:jc w:val="center"/>
        <w:rPr>
          <w:b/>
          <w:bCs/>
        </w:rPr>
      </w:pPr>
      <w:r>
        <w:rPr>
          <w:rFonts w:ascii="Times New Roman" w:eastAsia="Times New Roman" w:hAnsi="Times New Roman" w:cs="Times New Roman"/>
          <w:color w:val="000000"/>
          <w:sz w:val="24"/>
          <w:szCs w:val="24"/>
        </w:rPr>
        <w:t xml:space="preserve">            </w:t>
      </w:r>
      <w:r w:rsidR="00BF36CC" w:rsidRPr="00F628D7">
        <w:rPr>
          <w:rFonts w:ascii="Times New Roman" w:eastAsia="Times New Roman" w:hAnsi="Times New Roman" w:cs="Times New Roman"/>
          <w:color w:val="000000"/>
          <w:sz w:val="24"/>
          <w:szCs w:val="24"/>
        </w:rPr>
        <w:t>20 0 01 19000</w:t>
      </w:r>
      <w:r w:rsidR="00BF36CC" w:rsidRPr="00BF36CC">
        <w:rPr>
          <w:rFonts w:ascii="Times New Roman" w:eastAsia="Times New Roman" w:hAnsi="Times New Roman" w:cs="Times New Roman"/>
        </w:rPr>
        <w:t xml:space="preserve"> </w:t>
      </w:r>
      <w:r w:rsidR="00BF36CC" w:rsidRPr="00F628D7">
        <w:rPr>
          <w:rFonts w:ascii="Times New Roman" w:eastAsia="Times New Roman" w:hAnsi="Times New Roman" w:cs="Times New Roman"/>
        </w:rPr>
        <w:t>Мероприятия по выполнению работ, связанных с осуществлением регулярных перевозок по регулируемым тарифам на территории муниципального образования Орджоникидзевский район</w:t>
      </w:r>
      <w:r w:rsidR="00BF36CC">
        <w:rPr>
          <w:rFonts w:ascii="Times New Roman" w:eastAsia="Times New Roman" w:hAnsi="Times New Roman" w:cs="Times New Roman"/>
        </w:rPr>
        <w:t>.</w:t>
      </w:r>
    </w:p>
    <w:p w:rsidR="00BF36CC" w:rsidRDefault="00BF36CC" w:rsidP="00BF36CC">
      <w:pPr>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22 0 00 00000</w:t>
      </w:r>
      <w:r w:rsidRPr="00BF36CC">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3F06E4" w:rsidRDefault="00BF36CC" w:rsidP="00BF36CC">
      <w:pPr>
        <w:spacing w:after="0"/>
        <w:jc w:val="center"/>
        <w:rPr>
          <w:b/>
          <w:bCs/>
        </w:rPr>
      </w:pPr>
      <w:r w:rsidRPr="00F628D7">
        <w:rPr>
          <w:rFonts w:ascii="Times New Roman" w:eastAsia="Times New Roman" w:hAnsi="Times New Roman" w:cs="Times New Roman"/>
          <w:b/>
          <w:bCs/>
          <w:color w:val="000000"/>
          <w:sz w:val="24"/>
          <w:szCs w:val="24"/>
        </w:rPr>
        <w:t>«Развитие системы обращения с отходами производства и потребления на территории Орджоникидзевского района на 2014-2020 годы»</w:t>
      </w:r>
    </w:p>
    <w:p w:rsidR="00BF36CC" w:rsidRPr="007D1852" w:rsidRDefault="00BF36CC" w:rsidP="00BF36CC">
      <w:pPr>
        <w:spacing w:after="0"/>
        <w:jc w:val="center"/>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2" w:history="1">
        <w:r w:rsidRPr="00680749">
          <w:rPr>
            <w:rFonts w:ascii="Times New Roman" w:hAnsi="Times New Roman" w:cs="Times New Roman"/>
            <w:sz w:val="24"/>
            <w:szCs w:val="24"/>
          </w:rPr>
          <w:t>программы</w:t>
        </w:r>
      </w:hyperlink>
      <w:r>
        <w:t xml:space="preserve"> </w:t>
      </w:r>
      <w:r w:rsidRPr="00BF36CC">
        <w:rPr>
          <w:rFonts w:ascii="Times New Roman" w:eastAsia="Times New Roman" w:hAnsi="Times New Roman" w:cs="Times New Roman"/>
          <w:bCs/>
          <w:color w:val="000000"/>
          <w:sz w:val="24"/>
          <w:szCs w:val="24"/>
        </w:rPr>
        <w:t>«Развитие системы обращения с отходами производства и потребления на территории Орджоникидзевского района на 2014-2020 годы»</w:t>
      </w:r>
      <w:r>
        <w:rPr>
          <w:rFonts w:ascii="Times New Roman" w:eastAsia="Times New Roman" w:hAnsi="Times New Roman" w:cs="Times New Roman"/>
          <w:bCs/>
          <w:color w:val="000000"/>
          <w:sz w:val="24"/>
          <w:szCs w:val="24"/>
        </w:rPr>
        <w:t>.</w:t>
      </w:r>
    </w:p>
    <w:p w:rsidR="00BF36CC" w:rsidRDefault="00BF36CC" w:rsidP="00BF36CC">
      <w:pPr>
        <w:jc w:val="both"/>
        <w:rPr>
          <w:b/>
          <w:bCs/>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3F06E4" w:rsidRDefault="00BF36CC" w:rsidP="00BF36CC">
      <w:pPr>
        <w:jc w:val="center"/>
        <w:rPr>
          <w:b/>
          <w:bCs/>
        </w:rPr>
      </w:pPr>
      <w:r w:rsidRPr="00F628D7">
        <w:rPr>
          <w:rFonts w:ascii="Times New Roman" w:eastAsia="Times New Roman" w:hAnsi="Times New Roman" w:cs="Times New Roman"/>
          <w:b/>
          <w:bCs/>
          <w:color w:val="000000"/>
          <w:sz w:val="24"/>
          <w:szCs w:val="24"/>
        </w:rPr>
        <w:t>22 0 01 00000</w:t>
      </w:r>
      <w:r w:rsidRPr="00BF36CC">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Предотвращение и снижение загрязнения окружающей среды</w:t>
      </w:r>
    </w:p>
    <w:p w:rsidR="003F06E4" w:rsidRDefault="000F3F3C" w:rsidP="00FC20A6">
      <w:pPr>
        <w:jc w:val="center"/>
        <w:rPr>
          <w:b/>
          <w:bCs/>
        </w:rPr>
      </w:pPr>
      <w:r>
        <w:rPr>
          <w:rFonts w:ascii="Times New Roman" w:eastAsia="Times New Roman" w:hAnsi="Times New Roman" w:cs="Times New Roman"/>
          <w:color w:val="000000"/>
          <w:sz w:val="24"/>
          <w:szCs w:val="24"/>
        </w:rPr>
        <w:t xml:space="preserve">       </w:t>
      </w:r>
      <w:r w:rsidR="00BF36CC" w:rsidRPr="00F628D7">
        <w:rPr>
          <w:rFonts w:ascii="Times New Roman" w:eastAsia="Times New Roman" w:hAnsi="Times New Roman" w:cs="Times New Roman"/>
          <w:color w:val="000000"/>
          <w:sz w:val="24"/>
          <w:szCs w:val="24"/>
        </w:rPr>
        <w:t>22 0 01 21020</w:t>
      </w:r>
      <w:r w:rsidR="00BF36CC" w:rsidRPr="00BF36CC">
        <w:rPr>
          <w:rFonts w:ascii="Times New Roman" w:eastAsia="Times New Roman" w:hAnsi="Times New Roman" w:cs="Times New Roman"/>
          <w:sz w:val="24"/>
          <w:szCs w:val="24"/>
        </w:rPr>
        <w:t xml:space="preserve"> </w:t>
      </w:r>
      <w:r w:rsidR="00BF36CC" w:rsidRPr="00F628D7">
        <w:rPr>
          <w:rFonts w:ascii="Times New Roman" w:eastAsia="Times New Roman" w:hAnsi="Times New Roman" w:cs="Times New Roman"/>
          <w:sz w:val="24"/>
          <w:szCs w:val="24"/>
        </w:rPr>
        <w:t>Мероприятия по предотвращению и снижению загрязнения окружающей среды</w:t>
      </w:r>
    </w:p>
    <w:p w:rsidR="00BF36CC" w:rsidRDefault="00BF36CC" w:rsidP="00BF36CC">
      <w:pPr>
        <w:tabs>
          <w:tab w:val="left" w:pos="2430"/>
        </w:tabs>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27 0 00 00000</w:t>
      </w:r>
      <w:r w:rsidRPr="00BF36CC">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3F06E4" w:rsidRDefault="00BF36CC" w:rsidP="00BF36CC">
      <w:pPr>
        <w:tabs>
          <w:tab w:val="left" w:pos="2430"/>
        </w:tabs>
        <w:spacing w:after="0"/>
        <w:jc w:val="center"/>
        <w:rPr>
          <w:b/>
          <w:bCs/>
        </w:rPr>
      </w:pPr>
      <w:r w:rsidRPr="00F628D7">
        <w:rPr>
          <w:rFonts w:ascii="Times New Roman" w:eastAsia="Times New Roman" w:hAnsi="Times New Roman" w:cs="Times New Roman"/>
          <w:b/>
          <w:bCs/>
          <w:color w:val="000000"/>
          <w:sz w:val="24"/>
          <w:szCs w:val="24"/>
        </w:rPr>
        <w:t>"Молодежь Орджоникидзевского района на 2018-2020 годы"</w:t>
      </w:r>
    </w:p>
    <w:p w:rsidR="00BF36CC" w:rsidRPr="007D1852" w:rsidRDefault="00F94694" w:rsidP="00F94694">
      <w:pPr>
        <w:tabs>
          <w:tab w:val="left" w:pos="2430"/>
        </w:tabs>
        <w:spacing w:after="0"/>
        <w:jc w:val="center"/>
        <w:rPr>
          <w:bCs/>
        </w:rPr>
      </w:pPr>
      <w:r>
        <w:rPr>
          <w:rFonts w:ascii="Times New Roman" w:hAnsi="Times New Roman" w:cs="Times New Roman"/>
          <w:sz w:val="24"/>
          <w:szCs w:val="24"/>
        </w:rPr>
        <w:lastRenderedPageBreak/>
        <w:t xml:space="preserve">         </w:t>
      </w:r>
      <w:r w:rsidR="00BF36CC"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3" w:history="1">
        <w:r w:rsidR="00BF36CC" w:rsidRPr="00680749">
          <w:rPr>
            <w:rFonts w:ascii="Times New Roman" w:hAnsi="Times New Roman" w:cs="Times New Roman"/>
            <w:sz w:val="24"/>
            <w:szCs w:val="24"/>
          </w:rPr>
          <w:t>программы</w:t>
        </w:r>
      </w:hyperlink>
      <w:r w:rsidR="00BF36CC">
        <w:t xml:space="preserve"> </w:t>
      </w:r>
      <w:r w:rsidR="00BF36CC" w:rsidRPr="00F94694">
        <w:rPr>
          <w:rFonts w:ascii="Times New Roman" w:eastAsia="Times New Roman" w:hAnsi="Times New Roman" w:cs="Times New Roman"/>
          <w:bCs/>
          <w:color w:val="000000"/>
          <w:sz w:val="24"/>
          <w:szCs w:val="24"/>
        </w:rPr>
        <w:t>«</w:t>
      </w:r>
      <w:r w:rsidRPr="00F94694">
        <w:rPr>
          <w:rFonts w:ascii="Times New Roman" w:eastAsia="Times New Roman" w:hAnsi="Times New Roman" w:cs="Times New Roman"/>
          <w:bCs/>
          <w:color w:val="000000"/>
          <w:sz w:val="24"/>
          <w:szCs w:val="24"/>
        </w:rPr>
        <w:t>Молодежь Орджоникидзевского района на 2018-2020 годы</w:t>
      </w:r>
      <w:r w:rsidR="00BF36CC" w:rsidRPr="00BF36CC">
        <w:rPr>
          <w:rFonts w:ascii="Times New Roman" w:eastAsia="Times New Roman" w:hAnsi="Times New Roman" w:cs="Times New Roman"/>
          <w:bCs/>
          <w:color w:val="000000"/>
          <w:sz w:val="24"/>
          <w:szCs w:val="24"/>
        </w:rPr>
        <w:t>»</w:t>
      </w:r>
      <w:r w:rsidR="00BF36CC">
        <w:rPr>
          <w:rFonts w:ascii="Times New Roman" w:eastAsia="Times New Roman" w:hAnsi="Times New Roman" w:cs="Times New Roman"/>
          <w:bCs/>
          <w:color w:val="000000"/>
          <w:sz w:val="24"/>
          <w:szCs w:val="24"/>
        </w:rPr>
        <w:t>.</w:t>
      </w:r>
    </w:p>
    <w:p w:rsidR="00BF36CC" w:rsidRDefault="00BF36CC" w:rsidP="00BF36CC">
      <w:pPr>
        <w:jc w:val="both"/>
        <w:rPr>
          <w:b/>
          <w:bCs/>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3F06E4" w:rsidRDefault="00F94694" w:rsidP="00F94694">
      <w:pPr>
        <w:jc w:val="center"/>
        <w:rPr>
          <w:b/>
          <w:bCs/>
        </w:rPr>
      </w:pPr>
      <w:r w:rsidRPr="00F628D7">
        <w:rPr>
          <w:rFonts w:ascii="Times New Roman" w:eastAsia="Times New Roman" w:hAnsi="Times New Roman" w:cs="Times New Roman"/>
          <w:b/>
          <w:bCs/>
          <w:color w:val="000000"/>
          <w:sz w:val="24"/>
          <w:szCs w:val="24"/>
        </w:rPr>
        <w:t>27 0 01 00000</w:t>
      </w:r>
      <w:r w:rsidRPr="00F9469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Молодежная политика</w:t>
      </w:r>
    </w:p>
    <w:p w:rsidR="003F06E4" w:rsidRDefault="00F94694" w:rsidP="00FC20A6">
      <w:pPr>
        <w:jc w:val="center"/>
        <w:rPr>
          <w:b/>
          <w:bCs/>
        </w:rPr>
      </w:pPr>
      <w:r w:rsidRPr="00F628D7">
        <w:rPr>
          <w:rFonts w:ascii="Times New Roman" w:eastAsia="Times New Roman" w:hAnsi="Times New Roman" w:cs="Times New Roman"/>
          <w:color w:val="000000"/>
          <w:sz w:val="24"/>
          <w:szCs w:val="24"/>
        </w:rPr>
        <w:t>27 0 01 08000</w:t>
      </w:r>
      <w:r w:rsidRPr="00F9469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Мероприятия в сфере молодежной политики</w:t>
      </w:r>
    </w:p>
    <w:p w:rsidR="00F94694" w:rsidRDefault="00F94694" w:rsidP="00F94694">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28 0 00 00000</w:t>
      </w:r>
      <w:r w:rsidRPr="00F94694">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Муниципальная программа</w:t>
      </w:r>
    </w:p>
    <w:p w:rsidR="007D1852" w:rsidRDefault="00F94694" w:rsidP="00F94694">
      <w:pPr>
        <w:spacing w:after="0"/>
        <w:jc w:val="center"/>
        <w:rPr>
          <w:b/>
          <w:bCs/>
        </w:rPr>
      </w:pPr>
      <w:r w:rsidRPr="00F628D7">
        <w:rPr>
          <w:rFonts w:ascii="Times New Roman" w:eastAsia="Times New Roman" w:hAnsi="Times New Roman" w:cs="Times New Roman"/>
          <w:b/>
          <w:bCs/>
          <w:sz w:val="24"/>
          <w:szCs w:val="24"/>
        </w:rPr>
        <w:t>«Развитие физической культуры и спорта Орджоникидзевского района»</w:t>
      </w:r>
    </w:p>
    <w:p w:rsidR="00F94694" w:rsidRPr="00F94694" w:rsidRDefault="00F94694" w:rsidP="00F94694">
      <w:pPr>
        <w:spacing w:after="0"/>
        <w:jc w:val="both"/>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4" w:history="1">
        <w:r w:rsidRPr="00F94694">
          <w:rPr>
            <w:rFonts w:ascii="Times New Roman" w:hAnsi="Times New Roman" w:cs="Times New Roman"/>
            <w:sz w:val="24"/>
            <w:szCs w:val="24"/>
          </w:rPr>
          <w:t>программы</w:t>
        </w:r>
      </w:hyperlink>
      <w:r w:rsidRPr="00F94694">
        <w:t xml:space="preserve"> </w:t>
      </w:r>
      <w:r w:rsidRPr="00F94694">
        <w:rPr>
          <w:rFonts w:ascii="Times New Roman" w:eastAsia="Times New Roman" w:hAnsi="Times New Roman" w:cs="Times New Roman"/>
          <w:bCs/>
          <w:sz w:val="24"/>
          <w:szCs w:val="24"/>
        </w:rPr>
        <w:t>«Развитие физической культуры и спорта Орджоникидзевского района»</w:t>
      </w:r>
    </w:p>
    <w:p w:rsidR="00F94694" w:rsidRDefault="00F94694" w:rsidP="00F94694">
      <w:pPr>
        <w:jc w:val="both"/>
        <w:rPr>
          <w:b/>
          <w:bCs/>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7D1852" w:rsidRDefault="00097C4F" w:rsidP="00AE4151">
      <w:pPr>
        <w:jc w:val="center"/>
        <w:rPr>
          <w:b/>
          <w:bCs/>
        </w:rPr>
      </w:pPr>
      <w:r w:rsidRPr="00F628D7">
        <w:rPr>
          <w:rFonts w:ascii="Times New Roman" w:eastAsia="Times New Roman" w:hAnsi="Times New Roman" w:cs="Times New Roman"/>
          <w:b/>
          <w:bCs/>
          <w:sz w:val="24"/>
          <w:szCs w:val="24"/>
        </w:rPr>
        <w:t>28 0 01 00000</w:t>
      </w:r>
      <w:r w:rsidRPr="00097C4F">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Проведение спортивных мероприятий, обеспечение подготовки спортивного резерва</w:t>
      </w:r>
    </w:p>
    <w:p w:rsidR="007D1852" w:rsidRDefault="00274C43" w:rsidP="00FC20A6">
      <w:pPr>
        <w:jc w:val="center"/>
        <w:rPr>
          <w:b/>
          <w:bCs/>
        </w:rPr>
      </w:pPr>
      <w:r w:rsidRPr="00F628D7">
        <w:rPr>
          <w:rFonts w:ascii="Times New Roman" w:eastAsia="Times New Roman" w:hAnsi="Times New Roman" w:cs="Times New Roman"/>
          <w:sz w:val="24"/>
          <w:szCs w:val="24"/>
        </w:rPr>
        <w:t>28 0 01 11060</w:t>
      </w:r>
      <w:r w:rsidRPr="00274C43">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Мероприятия в сфере физической культуры и спорта</w:t>
      </w:r>
    </w:p>
    <w:p w:rsidR="007D1852" w:rsidRDefault="000F3F3C" w:rsidP="00FC20A6">
      <w:pPr>
        <w:jc w:val="center"/>
        <w:rPr>
          <w:b/>
          <w:bCs/>
        </w:rPr>
      </w:pPr>
      <w:r>
        <w:rPr>
          <w:rFonts w:ascii="Times New Roman" w:eastAsia="Times New Roman" w:hAnsi="Times New Roman" w:cs="Times New Roman"/>
          <w:sz w:val="24"/>
          <w:szCs w:val="24"/>
        </w:rPr>
        <w:t xml:space="preserve">                </w:t>
      </w:r>
      <w:r w:rsidR="00274C43" w:rsidRPr="00F628D7">
        <w:rPr>
          <w:rFonts w:ascii="Times New Roman" w:eastAsia="Times New Roman" w:hAnsi="Times New Roman" w:cs="Times New Roman"/>
          <w:sz w:val="24"/>
          <w:szCs w:val="24"/>
        </w:rPr>
        <w:t>28 0 01 11360</w:t>
      </w:r>
      <w:r w:rsidR="00274C43" w:rsidRPr="00274C43">
        <w:rPr>
          <w:rFonts w:ascii="Times New Roman" w:eastAsia="Times New Roman" w:hAnsi="Times New Roman" w:cs="Times New Roman"/>
          <w:sz w:val="24"/>
          <w:szCs w:val="24"/>
        </w:rPr>
        <w:t xml:space="preserve"> </w:t>
      </w:r>
      <w:r w:rsidR="00274C43" w:rsidRPr="00F628D7">
        <w:rPr>
          <w:rFonts w:ascii="Times New Roman" w:eastAsia="Times New Roman" w:hAnsi="Times New Roman" w:cs="Times New Roman"/>
          <w:sz w:val="24"/>
          <w:szCs w:val="24"/>
        </w:rPr>
        <w:t>Обеспечение деятельности подведомственных учреждений (в сфере физической культуры и спорта)</w:t>
      </w:r>
    </w:p>
    <w:p w:rsidR="007D1852" w:rsidRDefault="00AE4151" w:rsidP="00AE4151">
      <w:pPr>
        <w:jc w:val="center"/>
        <w:rPr>
          <w:b/>
          <w:bCs/>
        </w:rPr>
      </w:pPr>
      <w:r w:rsidRPr="00F628D7">
        <w:rPr>
          <w:rFonts w:ascii="Times New Roman" w:eastAsia="Times New Roman" w:hAnsi="Times New Roman" w:cs="Times New Roman"/>
          <w:b/>
          <w:bCs/>
          <w:sz w:val="24"/>
          <w:szCs w:val="24"/>
        </w:rPr>
        <w:t>28 0 02 00000</w:t>
      </w:r>
      <w:r w:rsidRPr="00AE4151">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Обеспечение развития отрасли физической культуры и спорта</w:t>
      </w:r>
    </w:p>
    <w:p w:rsidR="007D1852" w:rsidRDefault="00AE4151" w:rsidP="00FC20A6">
      <w:pPr>
        <w:jc w:val="center"/>
        <w:rPr>
          <w:b/>
          <w:bCs/>
        </w:rPr>
      </w:pPr>
      <w:r w:rsidRPr="00F628D7">
        <w:rPr>
          <w:rFonts w:ascii="Times New Roman" w:eastAsia="Times New Roman" w:hAnsi="Times New Roman" w:cs="Times New Roman"/>
          <w:sz w:val="24"/>
          <w:szCs w:val="24"/>
        </w:rPr>
        <w:t>28 0 02 S1480</w:t>
      </w:r>
      <w:r w:rsidRPr="00AE4151">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Адресная финансовая поддержка спортивным организациям, осуществляющим подготовку спортивного резерва</w:t>
      </w:r>
    </w:p>
    <w:p w:rsidR="007D1852" w:rsidRDefault="000F3F3C" w:rsidP="00FC20A6">
      <w:pPr>
        <w:jc w:val="center"/>
        <w:rPr>
          <w:b/>
          <w:bCs/>
        </w:rPr>
      </w:pPr>
      <w:r>
        <w:rPr>
          <w:rFonts w:ascii="Times New Roman" w:eastAsia="Times New Roman" w:hAnsi="Times New Roman" w:cs="Times New Roman"/>
          <w:sz w:val="24"/>
          <w:szCs w:val="24"/>
        </w:rPr>
        <w:t xml:space="preserve">           </w:t>
      </w:r>
      <w:r w:rsidR="00AE4151" w:rsidRPr="00F628D7">
        <w:rPr>
          <w:rFonts w:ascii="Times New Roman" w:eastAsia="Times New Roman" w:hAnsi="Times New Roman" w:cs="Times New Roman"/>
          <w:sz w:val="24"/>
          <w:szCs w:val="24"/>
        </w:rPr>
        <w:t>28 0 02 S3350</w:t>
      </w:r>
      <w:r w:rsidR="00AE4151" w:rsidRPr="00AE4151">
        <w:rPr>
          <w:rFonts w:ascii="Times New Roman" w:eastAsia="Times New Roman" w:hAnsi="Times New Roman" w:cs="Times New Roman"/>
          <w:sz w:val="24"/>
          <w:szCs w:val="24"/>
        </w:rPr>
        <w:t xml:space="preserve"> </w:t>
      </w:r>
      <w:r w:rsidR="00AE4151" w:rsidRPr="00F628D7">
        <w:rPr>
          <w:rFonts w:ascii="Times New Roman" w:eastAsia="Times New Roman" w:hAnsi="Times New Roman" w:cs="Times New Roman"/>
          <w:sz w:val="24"/>
          <w:szCs w:val="24"/>
        </w:rPr>
        <w:t>Модернизация, реконструкция, строительство спортивных объектов муниципальной собственности</w:t>
      </w:r>
    </w:p>
    <w:p w:rsidR="00AE4151" w:rsidRDefault="00AE4151" w:rsidP="00AE4151">
      <w:pPr>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29 0 00 00000</w:t>
      </w:r>
      <w:r w:rsidRPr="00AE4151">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7D1852" w:rsidRDefault="00AE4151" w:rsidP="00AE4151">
      <w:pPr>
        <w:spacing w:after="0"/>
        <w:jc w:val="center"/>
        <w:rPr>
          <w:b/>
          <w:bCs/>
        </w:rPr>
      </w:pPr>
      <w:r w:rsidRPr="00F628D7">
        <w:rPr>
          <w:rFonts w:ascii="Times New Roman" w:eastAsia="Times New Roman" w:hAnsi="Times New Roman" w:cs="Times New Roman"/>
          <w:b/>
          <w:bCs/>
          <w:color w:val="000000"/>
          <w:sz w:val="24"/>
          <w:szCs w:val="24"/>
        </w:rPr>
        <w:t>«Культура Орджоникидзевского района»</w:t>
      </w:r>
    </w:p>
    <w:p w:rsidR="00505C49" w:rsidRPr="002E546C" w:rsidRDefault="00505C49" w:rsidP="00505C49">
      <w:pPr>
        <w:spacing w:after="0"/>
        <w:jc w:val="center"/>
        <w:rPr>
          <w:b/>
          <w:bCs/>
        </w:rPr>
      </w:pP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5" w:history="1">
        <w:r w:rsidRPr="003F06E4">
          <w:rPr>
            <w:rFonts w:ascii="Times New Roman" w:hAnsi="Times New Roman" w:cs="Times New Roman"/>
            <w:sz w:val="24"/>
            <w:szCs w:val="24"/>
          </w:rPr>
          <w:t>программы</w:t>
        </w:r>
      </w:hyperlink>
      <w:r w:rsidRPr="00505C49">
        <w:rPr>
          <w:rFonts w:ascii="Times New Roman" w:eastAsia="Times New Roman" w:hAnsi="Times New Roman" w:cs="Times New Roman"/>
          <w:bCs/>
          <w:sz w:val="24"/>
          <w:szCs w:val="24"/>
        </w:rPr>
        <w:t>«</w:t>
      </w:r>
      <w:r w:rsidRPr="00505C49">
        <w:rPr>
          <w:rFonts w:ascii="Times New Roman" w:eastAsia="Times New Roman" w:hAnsi="Times New Roman" w:cs="Times New Roman"/>
          <w:bCs/>
          <w:color w:val="000000"/>
          <w:sz w:val="24"/>
          <w:szCs w:val="24"/>
        </w:rPr>
        <w:t>Культура Орджоникидзевского района»</w:t>
      </w:r>
      <w:r w:rsidRPr="003F06E4">
        <w:rPr>
          <w:rFonts w:ascii="Times New Roman" w:hAnsi="Times New Roman" w:cs="Times New Roman"/>
          <w:sz w:val="24"/>
          <w:szCs w:val="24"/>
        </w:rPr>
        <w:t xml:space="preserve"> </w:t>
      </w:r>
      <w:r w:rsidRPr="00680749">
        <w:rPr>
          <w:rFonts w:ascii="Times New Roman" w:hAnsi="Times New Roman" w:cs="Times New Roman"/>
          <w:sz w:val="24"/>
          <w:szCs w:val="24"/>
        </w:rPr>
        <w:t xml:space="preserve">осуществляемые по следующим подпрограммам </w:t>
      </w:r>
      <w:r>
        <w:rPr>
          <w:rFonts w:ascii="Times New Roman" w:hAnsi="Times New Roman" w:cs="Times New Roman"/>
          <w:sz w:val="24"/>
          <w:szCs w:val="24"/>
        </w:rPr>
        <w:t xml:space="preserve">муниципальной </w:t>
      </w:r>
      <w:r w:rsidRPr="00680749">
        <w:rPr>
          <w:rFonts w:ascii="Times New Roman" w:hAnsi="Times New Roman" w:cs="Times New Roman"/>
          <w:sz w:val="24"/>
          <w:szCs w:val="24"/>
        </w:rPr>
        <w:t xml:space="preserve"> программы:</w:t>
      </w:r>
    </w:p>
    <w:p w:rsidR="007D1852" w:rsidRDefault="00505C49" w:rsidP="00505C49">
      <w:pPr>
        <w:jc w:val="center"/>
        <w:rPr>
          <w:b/>
          <w:bCs/>
        </w:rPr>
      </w:pPr>
      <w:r w:rsidRPr="00F628D7">
        <w:rPr>
          <w:rFonts w:ascii="Times New Roman" w:eastAsia="Times New Roman" w:hAnsi="Times New Roman" w:cs="Times New Roman"/>
          <w:b/>
          <w:bCs/>
          <w:color w:val="000000"/>
          <w:sz w:val="24"/>
          <w:szCs w:val="24"/>
        </w:rPr>
        <w:t>29 1 00 00000</w:t>
      </w:r>
      <w:r w:rsidRPr="00505C49">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Подпрограмма "Сохранение и развитие культуры Орджоникидзевского района"</w:t>
      </w:r>
    </w:p>
    <w:p w:rsidR="00505C49" w:rsidRDefault="00505C49" w:rsidP="00505C49">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7D1852" w:rsidRDefault="00505C49" w:rsidP="00FC20A6">
      <w:pPr>
        <w:jc w:val="center"/>
        <w:rPr>
          <w:b/>
          <w:bCs/>
        </w:rPr>
      </w:pPr>
      <w:r w:rsidRPr="00F628D7">
        <w:rPr>
          <w:rFonts w:ascii="Times New Roman" w:eastAsia="Times New Roman" w:hAnsi="Times New Roman" w:cs="Times New Roman"/>
          <w:b/>
          <w:bCs/>
          <w:color w:val="000000"/>
          <w:sz w:val="24"/>
          <w:szCs w:val="24"/>
        </w:rPr>
        <w:t>29 1 01 00000</w:t>
      </w:r>
      <w:r w:rsidRPr="00505C49">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Обеспечение развития  отрасли культуры</w:t>
      </w:r>
    </w:p>
    <w:p w:rsidR="007D1852" w:rsidRDefault="00513984" w:rsidP="00FC20A6">
      <w:pPr>
        <w:jc w:val="center"/>
        <w:rPr>
          <w:b/>
          <w:bCs/>
        </w:rPr>
      </w:pPr>
      <w:r w:rsidRPr="00F628D7">
        <w:rPr>
          <w:rFonts w:ascii="Times New Roman" w:eastAsia="Times New Roman" w:hAnsi="Times New Roman" w:cs="Times New Roman"/>
          <w:color w:val="000000"/>
          <w:sz w:val="24"/>
          <w:szCs w:val="24"/>
        </w:rPr>
        <w:t>29 1 01 02040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Центральный аппарат</w:t>
      </w:r>
    </w:p>
    <w:p w:rsidR="007D1852" w:rsidRDefault="00513984" w:rsidP="00FC20A6">
      <w:pPr>
        <w:jc w:val="center"/>
        <w:rPr>
          <w:b/>
          <w:bCs/>
        </w:rPr>
      </w:pPr>
      <w:r w:rsidRPr="00F628D7">
        <w:rPr>
          <w:rFonts w:ascii="Times New Roman" w:eastAsia="Times New Roman" w:hAnsi="Times New Roman" w:cs="Times New Roman"/>
          <w:color w:val="000000"/>
          <w:sz w:val="24"/>
          <w:szCs w:val="24"/>
        </w:rPr>
        <w:t>29 1 01 02060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Обеспечение деятельности подведомственных учреждений (в сфере обеспечения хозяйственного обслуживания)</w:t>
      </w:r>
    </w:p>
    <w:p w:rsidR="00513984" w:rsidRDefault="00513984" w:rsidP="00FC20A6">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lastRenderedPageBreak/>
        <w:t>29 1 01 45200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513984" w:rsidRDefault="00513984" w:rsidP="00FC20A6">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29 1 01 13070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Мероприятия по поддержке и развитию культуры, искусства, кинематографии, средств массовой информации и архивного дела</w:t>
      </w:r>
    </w:p>
    <w:p w:rsidR="00513984" w:rsidRDefault="00513984" w:rsidP="00FC20A6">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29 1 01 13080</w:t>
      </w:r>
      <w:r w:rsidRPr="00513984">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Обеспечение условий для сохранения и развития отрасли культуры</w:t>
      </w:r>
    </w:p>
    <w:p w:rsidR="00513984" w:rsidRDefault="00513984" w:rsidP="00513984">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29 2 00 00000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Подпрограмма "Сохранение и развитие дополнительного образования в сфере культуры и искусства Орджоникидзевского района"</w:t>
      </w:r>
    </w:p>
    <w:p w:rsidR="00513984" w:rsidRDefault="00513984" w:rsidP="00513984">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513984" w:rsidRDefault="00513984" w:rsidP="00FC20A6">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29 2 01 00000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Обеспечение развития дополнительного образования в сфере культуры и искусства</w:t>
      </w:r>
    </w:p>
    <w:p w:rsidR="00FC20A6" w:rsidRDefault="00513984" w:rsidP="00FC20A6">
      <w:pPr>
        <w:spacing w:after="0"/>
        <w:jc w:val="center"/>
        <w:rPr>
          <w:rFonts w:ascii="Times New Roman" w:eastAsia="Times New Roman" w:hAnsi="Times New Roman" w:cs="Times New Roman"/>
          <w:sz w:val="24"/>
          <w:szCs w:val="24"/>
        </w:rPr>
      </w:pPr>
      <w:r w:rsidRPr="00F628D7">
        <w:rPr>
          <w:rFonts w:ascii="Times New Roman" w:eastAsia="Times New Roman" w:hAnsi="Times New Roman" w:cs="Times New Roman"/>
          <w:color w:val="000000"/>
          <w:sz w:val="24"/>
          <w:szCs w:val="24"/>
        </w:rPr>
        <w:t>29 2 01 42300</w:t>
      </w:r>
      <w:r w:rsidRPr="00513984">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Обеспечение деятельности подведомственных учреждений</w:t>
      </w:r>
    </w:p>
    <w:p w:rsidR="00513984" w:rsidRDefault="00513984" w:rsidP="00FC20A6">
      <w:pPr>
        <w:spacing w:after="0"/>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 xml:space="preserve"> (Предоставление дополнительного образования детям)</w:t>
      </w:r>
    </w:p>
    <w:p w:rsidR="00FC20A6" w:rsidRDefault="00FC20A6" w:rsidP="00FC20A6">
      <w:pPr>
        <w:spacing w:after="0"/>
        <w:jc w:val="center"/>
        <w:rPr>
          <w:rFonts w:ascii="Times New Roman" w:eastAsia="Times New Roman" w:hAnsi="Times New Roman" w:cs="Times New Roman"/>
          <w:b/>
          <w:bCs/>
          <w:color w:val="000000"/>
          <w:sz w:val="24"/>
          <w:szCs w:val="24"/>
        </w:rPr>
      </w:pPr>
    </w:p>
    <w:p w:rsidR="00513984" w:rsidRDefault="00513984" w:rsidP="00513984">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29 3 00 00000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Подпрограмма "Развитие библиотечного дела в Орджоникидзевском районе"</w:t>
      </w:r>
    </w:p>
    <w:p w:rsidR="00513984" w:rsidRDefault="00513984" w:rsidP="00513984">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513984" w:rsidRDefault="00513984" w:rsidP="00513984">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29 3 01 00000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Совершенствование библиотечной деятельности</w:t>
      </w:r>
    </w:p>
    <w:p w:rsidR="00513984" w:rsidRDefault="00513984" w:rsidP="00FC20A6">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color w:val="000000"/>
          <w:sz w:val="24"/>
          <w:szCs w:val="24"/>
        </w:rPr>
        <w:t>29 3 01 44200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Обеспечение деятельности подведомственных учреждений (Библиотеки)</w:t>
      </w:r>
    </w:p>
    <w:p w:rsidR="00513984" w:rsidRDefault="00513984" w:rsidP="00FC20A6">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3 01 L5190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Государственная поддержка отрасли культуры</w:t>
      </w:r>
    </w:p>
    <w:p w:rsidR="00513984" w:rsidRDefault="00513984" w:rsidP="00513984">
      <w:pPr>
        <w:tabs>
          <w:tab w:val="left" w:pos="3045"/>
        </w:tabs>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29 4 00 00000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Подпрограмма "Сохранение музейных фондов и развитие музеев Орджоникидзевского района"</w:t>
      </w:r>
    </w:p>
    <w:p w:rsidR="00513984" w:rsidRDefault="00513984" w:rsidP="00513984">
      <w:pPr>
        <w:jc w:val="both"/>
        <w:rPr>
          <w:rFonts w:ascii="Times New Roman" w:eastAsia="Times New Roman" w:hAnsi="Times New Roman" w:cs="Times New Roman"/>
          <w:b/>
          <w:bCs/>
          <w:sz w:val="24"/>
          <w:szCs w:val="24"/>
        </w:rPr>
      </w:pP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sidRPr="006E7F8C">
        <w:rPr>
          <w:rFonts w:ascii="Times New Roman" w:eastAsia="Times New Roman" w:hAnsi="Times New Roman" w:cs="Times New Roman"/>
          <w:b/>
          <w:bCs/>
          <w:sz w:val="24"/>
          <w:szCs w:val="24"/>
        </w:rPr>
        <w:t xml:space="preserve"> </w:t>
      </w:r>
    </w:p>
    <w:p w:rsidR="00513984" w:rsidRDefault="00513984" w:rsidP="00513984">
      <w:pPr>
        <w:tabs>
          <w:tab w:val="left" w:pos="3045"/>
        </w:tabs>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29 4 01 00000</w:t>
      </w:r>
      <w:r w:rsidRPr="00513984">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Сохранение культурных ценностей</w:t>
      </w:r>
    </w:p>
    <w:p w:rsidR="00FC20A6" w:rsidRDefault="00513984" w:rsidP="00FC20A6">
      <w:pPr>
        <w:tabs>
          <w:tab w:val="left" w:pos="3045"/>
        </w:tabs>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29 4 01 44100</w:t>
      </w:r>
      <w:r w:rsidRPr="00513984">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 xml:space="preserve">Обеспечение деятельности подведомственных учреждений </w:t>
      </w:r>
    </w:p>
    <w:p w:rsidR="00513984" w:rsidRDefault="00513984" w:rsidP="00FC20A6">
      <w:pPr>
        <w:tabs>
          <w:tab w:val="left" w:pos="3045"/>
        </w:tabs>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(Музеи и постоянные выставки)</w:t>
      </w:r>
    </w:p>
    <w:p w:rsidR="00FC20A6" w:rsidRDefault="00FC20A6" w:rsidP="00513984">
      <w:pPr>
        <w:tabs>
          <w:tab w:val="left" w:pos="3045"/>
        </w:tabs>
        <w:spacing w:after="0"/>
        <w:jc w:val="center"/>
        <w:rPr>
          <w:rFonts w:ascii="Times New Roman" w:eastAsia="Times New Roman" w:hAnsi="Times New Roman" w:cs="Times New Roman"/>
          <w:b/>
          <w:bCs/>
          <w:sz w:val="24"/>
          <w:szCs w:val="24"/>
        </w:rPr>
      </w:pPr>
    </w:p>
    <w:p w:rsidR="00513984" w:rsidRDefault="00513984" w:rsidP="00513984">
      <w:pPr>
        <w:tabs>
          <w:tab w:val="left" w:pos="3045"/>
        </w:tabs>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30 0 00 00000</w:t>
      </w:r>
      <w:r w:rsidRPr="00513984">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 xml:space="preserve">Муниципальная программа </w:t>
      </w:r>
    </w:p>
    <w:p w:rsidR="00513984" w:rsidRDefault="00513984" w:rsidP="00513984">
      <w:pPr>
        <w:tabs>
          <w:tab w:val="left" w:pos="3045"/>
        </w:tabs>
        <w:spacing w:after="0"/>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b/>
          <w:bCs/>
          <w:sz w:val="24"/>
          <w:szCs w:val="24"/>
        </w:rPr>
        <w:t>"Управление муниципальным имуществом муниципального образования Орджоникидзевский район на 2019-2021 годы"</w:t>
      </w:r>
    </w:p>
    <w:p w:rsidR="00513984" w:rsidRPr="00513984" w:rsidRDefault="00513984" w:rsidP="00513984">
      <w:pPr>
        <w:tabs>
          <w:tab w:val="left" w:pos="3045"/>
        </w:tabs>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6" w:history="1">
        <w:r w:rsidRPr="00513984">
          <w:rPr>
            <w:rFonts w:ascii="Times New Roman" w:hAnsi="Times New Roman" w:cs="Times New Roman"/>
            <w:sz w:val="24"/>
            <w:szCs w:val="24"/>
          </w:rPr>
          <w:t>программы</w:t>
        </w:r>
      </w:hyperlink>
      <w:r w:rsidRPr="00513984">
        <w:t xml:space="preserve"> </w:t>
      </w:r>
      <w:r w:rsidRPr="00513984">
        <w:rPr>
          <w:rFonts w:ascii="Times New Roman" w:eastAsia="Times New Roman" w:hAnsi="Times New Roman" w:cs="Times New Roman"/>
          <w:bCs/>
          <w:sz w:val="24"/>
          <w:szCs w:val="24"/>
        </w:rPr>
        <w:t>«Управление муниципальным имуществом муниципального образования Орджоникидзевский район на 2019-2021 годы»</w:t>
      </w:r>
      <w:r>
        <w:rPr>
          <w:rFonts w:ascii="Times New Roman" w:eastAsia="Times New Roman" w:hAnsi="Times New Roman" w:cs="Times New Roman"/>
          <w:bCs/>
          <w:sz w:val="24"/>
          <w:szCs w:val="24"/>
        </w:rPr>
        <w:t>.</w:t>
      </w:r>
    </w:p>
    <w:p w:rsidR="00513984" w:rsidRDefault="00513984" w:rsidP="00513984">
      <w:pPr>
        <w:jc w:val="both"/>
        <w:rPr>
          <w:rFonts w:ascii="Times New Roman" w:hAnsi="Times New Roman" w:cs="Times New Roman"/>
          <w:sz w:val="24"/>
          <w:szCs w:val="24"/>
        </w:rPr>
      </w:pPr>
      <w:r>
        <w:rPr>
          <w:bCs/>
        </w:rPr>
        <w:lastRenderedPageBreak/>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513984" w:rsidRDefault="00513984" w:rsidP="007E55EB">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30 0 01 00000</w:t>
      </w:r>
      <w:r w:rsidRPr="00513984">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Управление муниципальным имуществом</w:t>
      </w:r>
    </w:p>
    <w:p w:rsidR="007E55EB" w:rsidRDefault="007E55EB" w:rsidP="00FC20A6">
      <w:pPr>
        <w:jc w:val="center"/>
        <w:rPr>
          <w:b/>
          <w:bCs/>
        </w:rPr>
      </w:pPr>
      <w:r w:rsidRPr="00F628D7">
        <w:rPr>
          <w:rFonts w:ascii="Times New Roman" w:eastAsia="Times New Roman" w:hAnsi="Times New Roman" w:cs="Times New Roman"/>
          <w:sz w:val="24"/>
          <w:szCs w:val="24"/>
        </w:rPr>
        <w:t>30 0 01 09200</w:t>
      </w:r>
      <w:r w:rsidRPr="007E55EB">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Оценка недвижимости, признание прав и регулирование отношений по муниципальной собственности</w:t>
      </w:r>
    </w:p>
    <w:p w:rsidR="00513984" w:rsidRDefault="007E55EB" w:rsidP="00FC20A6">
      <w:pPr>
        <w:tabs>
          <w:tab w:val="left" w:pos="3045"/>
        </w:tabs>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30 0 01 09300</w:t>
      </w:r>
      <w:r w:rsidRPr="007E55EB">
        <w:rPr>
          <w:rFonts w:ascii="Times New Roman" w:eastAsia="Times New Roman" w:hAnsi="Times New Roman" w:cs="Times New Roman"/>
          <w:sz w:val="24"/>
          <w:szCs w:val="24"/>
        </w:rPr>
        <w:t xml:space="preserve"> </w:t>
      </w:r>
      <w:r w:rsidRPr="00F628D7">
        <w:rPr>
          <w:rFonts w:ascii="Times New Roman" w:eastAsia="Times New Roman" w:hAnsi="Times New Roman" w:cs="Times New Roman"/>
          <w:sz w:val="24"/>
          <w:szCs w:val="24"/>
        </w:rPr>
        <w:t>Организация и проведение мероприятий по содержанию муниципального имущества</w:t>
      </w:r>
    </w:p>
    <w:p w:rsidR="007E55EB" w:rsidRDefault="007E55EB" w:rsidP="007E55EB">
      <w:pPr>
        <w:tabs>
          <w:tab w:val="left" w:pos="2205"/>
        </w:tabs>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33 0 00 00000</w:t>
      </w:r>
      <w:r w:rsidRPr="007E55EB">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7E55EB" w:rsidRPr="00233F7C" w:rsidRDefault="007E55EB" w:rsidP="00233F7C">
      <w:pPr>
        <w:tabs>
          <w:tab w:val="left" w:pos="2205"/>
        </w:tabs>
        <w:spacing w:after="0"/>
        <w:jc w:val="center"/>
        <w:rPr>
          <w:rFonts w:ascii="Times New Roman" w:eastAsia="Times New Roman" w:hAnsi="Times New Roman" w:cs="Times New Roman"/>
          <w:sz w:val="24"/>
          <w:szCs w:val="24"/>
        </w:rPr>
      </w:pPr>
      <w:r w:rsidRPr="00F628D7">
        <w:rPr>
          <w:rFonts w:ascii="Times New Roman" w:eastAsia="Times New Roman" w:hAnsi="Times New Roman" w:cs="Times New Roman"/>
          <w:b/>
          <w:bCs/>
          <w:color w:val="000000"/>
          <w:sz w:val="24"/>
          <w:szCs w:val="24"/>
        </w:rPr>
        <w:t>"Развитие средств массовой информации в Орджоникидзевском районе Республики Хакасия на 2020 год и плановый период 2021-2022 гг."</w:t>
      </w:r>
    </w:p>
    <w:p w:rsidR="007E55EB" w:rsidRPr="007E55EB" w:rsidRDefault="007E55EB" w:rsidP="007E55EB">
      <w:pPr>
        <w:tabs>
          <w:tab w:val="left" w:pos="2205"/>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статье отражаются расходы районного бюджета на реализацию </w:t>
      </w:r>
      <w:r w:rsidRPr="007E55EB">
        <w:rPr>
          <w:rFonts w:ascii="Times New Roman" w:hAnsi="Times New Roman" w:cs="Times New Roman"/>
          <w:sz w:val="24"/>
          <w:szCs w:val="24"/>
        </w:rPr>
        <w:t xml:space="preserve">муниципальной </w:t>
      </w:r>
      <w:hyperlink r:id="rId37" w:history="1">
        <w:r w:rsidRPr="007E55EB">
          <w:rPr>
            <w:rFonts w:ascii="Times New Roman" w:hAnsi="Times New Roman" w:cs="Times New Roman"/>
            <w:sz w:val="24"/>
            <w:szCs w:val="24"/>
          </w:rPr>
          <w:t>программы</w:t>
        </w:r>
      </w:hyperlink>
      <w:r w:rsidRPr="007E55EB">
        <w:t xml:space="preserve"> </w:t>
      </w:r>
      <w:r w:rsidRPr="007E55EB">
        <w:rPr>
          <w:rFonts w:ascii="Times New Roman" w:eastAsia="Times New Roman" w:hAnsi="Times New Roman" w:cs="Times New Roman"/>
          <w:bCs/>
          <w:sz w:val="24"/>
          <w:szCs w:val="24"/>
        </w:rPr>
        <w:t>«</w:t>
      </w:r>
      <w:r w:rsidRPr="007E55EB">
        <w:rPr>
          <w:rFonts w:ascii="Times New Roman" w:eastAsia="Times New Roman" w:hAnsi="Times New Roman" w:cs="Times New Roman"/>
          <w:bCs/>
          <w:color w:val="000000"/>
          <w:sz w:val="24"/>
          <w:szCs w:val="24"/>
        </w:rPr>
        <w:t>Развитие средств массовой информации в Орджоникидзевском районе Республики Хакасия на 2020 год и плановый период 2021-2022 гг.</w:t>
      </w:r>
      <w:r w:rsidRPr="007E55EB">
        <w:rPr>
          <w:rFonts w:ascii="Times New Roman" w:eastAsia="Times New Roman" w:hAnsi="Times New Roman" w:cs="Times New Roman"/>
          <w:bCs/>
          <w:sz w:val="24"/>
          <w:szCs w:val="24"/>
        </w:rPr>
        <w:t>».</w:t>
      </w:r>
    </w:p>
    <w:p w:rsidR="007E55EB" w:rsidRDefault="007E55EB" w:rsidP="007E55EB">
      <w:pPr>
        <w:jc w:val="both"/>
        <w:rPr>
          <w:rFonts w:ascii="Times New Roman" w:hAnsi="Times New Roman" w:cs="Times New Roman"/>
          <w:sz w:val="24"/>
          <w:szCs w:val="24"/>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B91E3B" w:rsidRPr="00B91E3B" w:rsidRDefault="00B91E3B" w:rsidP="00B91E3B">
      <w:pPr>
        <w:jc w:val="center"/>
        <w:rPr>
          <w:rFonts w:ascii="Times New Roman" w:hAnsi="Times New Roman" w:cs="Times New Roman"/>
          <w:b/>
          <w:sz w:val="24"/>
          <w:szCs w:val="24"/>
        </w:rPr>
      </w:pPr>
      <w:r w:rsidRPr="00B91E3B">
        <w:rPr>
          <w:rFonts w:ascii="Times New Roman" w:eastAsia="Times New Roman" w:hAnsi="Times New Roman" w:cs="Times New Roman"/>
          <w:b/>
          <w:color w:val="000000"/>
          <w:sz w:val="24"/>
          <w:szCs w:val="24"/>
        </w:rPr>
        <w:t>33 0 01 00000 Поддержка средств массовой информации</w:t>
      </w:r>
    </w:p>
    <w:p w:rsidR="007D1852" w:rsidRDefault="00B91E3B" w:rsidP="00FC20A6">
      <w:pPr>
        <w:jc w:val="center"/>
        <w:rPr>
          <w:b/>
          <w:bCs/>
        </w:rPr>
      </w:pPr>
      <w:r w:rsidRPr="00F628D7">
        <w:rPr>
          <w:rFonts w:ascii="Times New Roman" w:eastAsia="Times New Roman" w:hAnsi="Times New Roman" w:cs="Times New Roman"/>
          <w:color w:val="000000"/>
          <w:sz w:val="24"/>
          <w:szCs w:val="24"/>
        </w:rPr>
        <w:t>33 0 01 26000</w:t>
      </w:r>
      <w:r w:rsidRPr="00B91E3B">
        <w:rPr>
          <w:rFonts w:ascii="Times New Roman" w:eastAsia="Times New Roman" w:hAnsi="Times New Roman" w:cs="Times New Roman"/>
        </w:rPr>
        <w:t xml:space="preserve"> </w:t>
      </w:r>
      <w:r w:rsidRPr="00F628D7">
        <w:rPr>
          <w:rFonts w:ascii="Times New Roman" w:eastAsia="Times New Roman" w:hAnsi="Times New Roman" w:cs="Times New Roman"/>
        </w:rPr>
        <w:t>Мероприятия в сфере средств массовой информации</w:t>
      </w:r>
    </w:p>
    <w:p w:rsidR="00B91E3B" w:rsidRDefault="00B91E3B" w:rsidP="00B91E3B">
      <w:pPr>
        <w:spacing w:after="0"/>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34 0 00 00000</w:t>
      </w:r>
      <w:r w:rsidRPr="00B91E3B">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AE4151" w:rsidRDefault="00B91E3B" w:rsidP="00B91E3B">
      <w:pPr>
        <w:spacing w:after="0"/>
        <w:jc w:val="center"/>
        <w:rPr>
          <w:b/>
          <w:bCs/>
        </w:rPr>
      </w:pPr>
      <w:r w:rsidRPr="00F628D7">
        <w:rPr>
          <w:rFonts w:ascii="Times New Roman" w:eastAsia="Times New Roman" w:hAnsi="Times New Roman" w:cs="Times New Roman"/>
          <w:b/>
          <w:bCs/>
          <w:color w:val="000000"/>
          <w:sz w:val="24"/>
          <w:szCs w:val="24"/>
        </w:rPr>
        <w:t>"Развитие муниципальной службы в муниципальном образовании Орджоникидзевский район на 2020-2022 годы"</w:t>
      </w:r>
    </w:p>
    <w:p w:rsidR="00EF36CF" w:rsidRPr="00EF36CF" w:rsidRDefault="00EF36CF" w:rsidP="00EF36CF">
      <w:pPr>
        <w:spacing w:after="0"/>
        <w:jc w:val="both"/>
        <w:rPr>
          <w:bCs/>
        </w:rPr>
      </w:pPr>
      <w:r>
        <w:rPr>
          <w:rFonts w:ascii="Times New Roman" w:hAnsi="Times New Roman" w:cs="Times New Roman"/>
          <w:sz w:val="24"/>
          <w:szCs w:val="24"/>
        </w:rPr>
        <w:t xml:space="preserve">           </w:t>
      </w:r>
      <w:r w:rsidRPr="00680749">
        <w:rPr>
          <w:rFonts w:ascii="Times New Roman" w:hAnsi="Times New Roman" w:cs="Times New Roman"/>
          <w:sz w:val="24"/>
          <w:szCs w:val="24"/>
        </w:rPr>
        <w:t xml:space="preserve">По данной целевой </w:t>
      </w:r>
      <w:r w:rsidRPr="00EF36CF">
        <w:rPr>
          <w:rFonts w:ascii="Times New Roman" w:hAnsi="Times New Roman" w:cs="Times New Roman"/>
          <w:sz w:val="24"/>
          <w:szCs w:val="24"/>
        </w:rPr>
        <w:t xml:space="preserve">статье отражаются расходы районного бюджета на реализацию муниципальной </w:t>
      </w:r>
      <w:hyperlink r:id="rId38" w:history="1">
        <w:r w:rsidRPr="00EF36CF">
          <w:rPr>
            <w:rFonts w:ascii="Times New Roman" w:hAnsi="Times New Roman" w:cs="Times New Roman"/>
            <w:sz w:val="24"/>
            <w:szCs w:val="24"/>
          </w:rPr>
          <w:t>программы</w:t>
        </w:r>
      </w:hyperlink>
      <w:r w:rsidRPr="00EF36CF">
        <w:t xml:space="preserve"> </w:t>
      </w:r>
      <w:r w:rsidRPr="00EF36CF">
        <w:rPr>
          <w:rFonts w:ascii="Times New Roman" w:eastAsia="Times New Roman" w:hAnsi="Times New Roman" w:cs="Times New Roman"/>
          <w:bCs/>
          <w:sz w:val="24"/>
          <w:szCs w:val="24"/>
        </w:rPr>
        <w:t>«</w:t>
      </w:r>
      <w:r w:rsidRPr="00EF36CF">
        <w:rPr>
          <w:rFonts w:ascii="Times New Roman" w:eastAsia="Times New Roman" w:hAnsi="Times New Roman" w:cs="Times New Roman"/>
          <w:bCs/>
          <w:color w:val="000000"/>
          <w:sz w:val="24"/>
          <w:szCs w:val="24"/>
        </w:rPr>
        <w:t>Развитие муниципальной службы в муниципальном образовании Орджоникидзевский район на 2020-2022 годы</w:t>
      </w:r>
      <w:r w:rsidRPr="00EF36CF">
        <w:rPr>
          <w:rFonts w:ascii="Times New Roman" w:eastAsia="Times New Roman" w:hAnsi="Times New Roman" w:cs="Times New Roman"/>
          <w:bCs/>
          <w:sz w:val="24"/>
          <w:szCs w:val="24"/>
        </w:rPr>
        <w:t>».</w:t>
      </w:r>
    </w:p>
    <w:p w:rsidR="00EF36CF" w:rsidRDefault="00EF36CF" w:rsidP="00EF36CF">
      <w:pPr>
        <w:jc w:val="both"/>
        <w:rPr>
          <w:rFonts w:ascii="Times New Roman" w:hAnsi="Times New Roman" w:cs="Times New Roman"/>
          <w:sz w:val="24"/>
          <w:szCs w:val="24"/>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AE4151" w:rsidRPr="00EF36CF" w:rsidRDefault="00EF36CF" w:rsidP="00EF36CF">
      <w:pPr>
        <w:jc w:val="center"/>
        <w:rPr>
          <w:b/>
          <w:bCs/>
        </w:rPr>
      </w:pPr>
      <w:r w:rsidRPr="00EF36CF">
        <w:rPr>
          <w:rFonts w:ascii="Times New Roman" w:eastAsia="Times New Roman" w:hAnsi="Times New Roman" w:cs="Times New Roman"/>
          <w:b/>
          <w:color w:val="000000"/>
          <w:sz w:val="24"/>
          <w:szCs w:val="24"/>
        </w:rPr>
        <w:t>34 0 01 00000 Развитие муниципальной службы</w:t>
      </w:r>
    </w:p>
    <w:p w:rsidR="00AE4151" w:rsidRDefault="00EF36CF" w:rsidP="00FC20A6">
      <w:pPr>
        <w:jc w:val="center"/>
        <w:rPr>
          <w:b/>
          <w:bCs/>
        </w:rPr>
      </w:pPr>
      <w:r w:rsidRPr="00F628D7">
        <w:rPr>
          <w:rFonts w:ascii="Times New Roman" w:eastAsia="Times New Roman" w:hAnsi="Times New Roman" w:cs="Times New Roman"/>
          <w:color w:val="000000"/>
          <w:sz w:val="24"/>
          <w:szCs w:val="24"/>
        </w:rPr>
        <w:t>34 0 01 20000</w:t>
      </w:r>
      <w:r w:rsidRPr="00EF36CF">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Мероприятия по развитию муниципальной службы</w:t>
      </w:r>
    </w:p>
    <w:p w:rsidR="00EF36CF" w:rsidRDefault="00EF36CF" w:rsidP="00EF36CF">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color w:val="000000"/>
          <w:sz w:val="24"/>
          <w:szCs w:val="24"/>
        </w:rPr>
        <w:t>35 0 00 00000</w:t>
      </w:r>
      <w:r w:rsidRPr="00EF36CF">
        <w:rPr>
          <w:rFonts w:ascii="Times New Roman" w:eastAsia="Times New Roman" w:hAnsi="Times New Roman" w:cs="Times New Roman"/>
          <w:b/>
          <w:bCs/>
          <w:sz w:val="24"/>
          <w:szCs w:val="24"/>
        </w:rPr>
        <w:t xml:space="preserve"> </w:t>
      </w:r>
      <w:r w:rsidRPr="00F628D7">
        <w:rPr>
          <w:rFonts w:ascii="Times New Roman" w:eastAsia="Times New Roman" w:hAnsi="Times New Roman" w:cs="Times New Roman"/>
          <w:b/>
          <w:bCs/>
          <w:sz w:val="24"/>
          <w:szCs w:val="24"/>
        </w:rPr>
        <w:t>Муниципальная программа</w:t>
      </w:r>
    </w:p>
    <w:p w:rsidR="00AE4151" w:rsidRDefault="00EF36CF" w:rsidP="00EF36CF">
      <w:pPr>
        <w:spacing w:after="0"/>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«Экономическое и социальное  развитие сельского хозяйства Орджоникидзевского района  на 2018-2020 годы"</w:t>
      </w:r>
    </w:p>
    <w:p w:rsidR="00EF36CF" w:rsidRPr="00EF36CF" w:rsidRDefault="00EF36CF" w:rsidP="00EF36CF">
      <w:pPr>
        <w:spacing w:after="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EF36CF">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39" w:history="1">
        <w:r w:rsidRPr="00EF36CF">
          <w:rPr>
            <w:rFonts w:ascii="Times New Roman" w:hAnsi="Times New Roman" w:cs="Times New Roman"/>
            <w:sz w:val="24"/>
            <w:szCs w:val="24"/>
          </w:rPr>
          <w:t>программы</w:t>
        </w:r>
      </w:hyperlink>
      <w:r w:rsidRPr="00EF36CF">
        <w:t xml:space="preserve"> </w:t>
      </w:r>
      <w:r w:rsidRPr="00EF36CF">
        <w:rPr>
          <w:rFonts w:ascii="Times New Roman" w:eastAsia="Times New Roman" w:hAnsi="Times New Roman" w:cs="Times New Roman"/>
          <w:bCs/>
          <w:sz w:val="24"/>
          <w:szCs w:val="24"/>
        </w:rPr>
        <w:t>«Экономическое и социальное  развитие сельского хозяйства Орджоникидзевского района  на 2018-2020 годы».</w:t>
      </w:r>
    </w:p>
    <w:p w:rsidR="00EF36CF" w:rsidRDefault="00EF36CF" w:rsidP="00EF36CF">
      <w:pPr>
        <w:jc w:val="both"/>
        <w:rPr>
          <w:rFonts w:ascii="Times New Roman" w:hAnsi="Times New Roman" w:cs="Times New Roman"/>
          <w:sz w:val="24"/>
          <w:szCs w:val="24"/>
        </w:rPr>
      </w:pPr>
      <w:r>
        <w:rPr>
          <w:bCs/>
        </w:rPr>
        <w:t xml:space="preserve">             </w:t>
      </w:r>
      <w:r w:rsidRPr="00EE19C4">
        <w:rPr>
          <w:rFonts w:ascii="Times New Roman" w:hAnsi="Times New Roman" w:cs="Times New Roman"/>
          <w:sz w:val="24"/>
          <w:szCs w:val="24"/>
        </w:rPr>
        <w:t>По данной целевой статье отражаются расходы районного бюджета на реализацию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EF36CF" w:rsidRDefault="00EF36CF" w:rsidP="00EF36CF">
      <w:pPr>
        <w:spacing w:after="0" w:line="240" w:lineRule="auto"/>
        <w:jc w:val="center"/>
        <w:rPr>
          <w:rFonts w:ascii="Times New Roman" w:eastAsia="Times New Roman" w:hAnsi="Times New Roman" w:cs="Times New Roman"/>
          <w:b/>
          <w:color w:val="000000"/>
          <w:sz w:val="24"/>
          <w:szCs w:val="24"/>
        </w:rPr>
      </w:pPr>
      <w:r w:rsidRPr="00EF36CF">
        <w:rPr>
          <w:rFonts w:ascii="Times New Roman" w:eastAsia="Times New Roman" w:hAnsi="Times New Roman" w:cs="Times New Roman"/>
          <w:b/>
          <w:color w:val="000000"/>
          <w:sz w:val="24"/>
          <w:szCs w:val="24"/>
        </w:rPr>
        <w:t>35 0 01 00000 Поддержка сельского хозяйства</w:t>
      </w:r>
    </w:p>
    <w:p w:rsidR="00EF36CF" w:rsidRPr="00EF36CF" w:rsidRDefault="00EF36CF" w:rsidP="00EF36CF">
      <w:pPr>
        <w:spacing w:after="0" w:line="240" w:lineRule="auto"/>
        <w:jc w:val="center"/>
        <w:rPr>
          <w:rFonts w:ascii="Times New Roman" w:eastAsia="Times New Roman" w:hAnsi="Times New Roman" w:cs="Times New Roman"/>
          <w:b/>
          <w:bCs/>
          <w:sz w:val="24"/>
          <w:szCs w:val="24"/>
        </w:rPr>
      </w:pPr>
    </w:p>
    <w:p w:rsidR="00EF36CF" w:rsidRDefault="00EF36CF" w:rsidP="00EF36CF">
      <w:pPr>
        <w:spacing w:after="0" w:line="240" w:lineRule="auto"/>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35 0 01 99150</w:t>
      </w:r>
      <w:r w:rsidRPr="00EF36CF">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Прочие мероприятия в сфере развития сельского хозяйства</w:t>
      </w:r>
    </w:p>
    <w:p w:rsidR="00EF36CF" w:rsidRDefault="00EF36CF" w:rsidP="00EF36CF">
      <w:pPr>
        <w:spacing w:after="0" w:line="240" w:lineRule="auto"/>
        <w:jc w:val="center"/>
        <w:rPr>
          <w:rFonts w:ascii="Times New Roman" w:eastAsia="Times New Roman" w:hAnsi="Times New Roman" w:cs="Times New Roman"/>
          <w:color w:val="000000"/>
          <w:sz w:val="24"/>
          <w:szCs w:val="24"/>
        </w:rPr>
      </w:pPr>
    </w:p>
    <w:p w:rsidR="00EF36CF" w:rsidRDefault="00EF36CF" w:rsidP="00EF36CF">
      <w:pPr>
        <w:spacing w:after="0" w:line="240" w:lineRule="auto"/>
        <w:jc w:val="center"/>
        <w:rPr>
          <w:rFonts w:ascii="Times New Roman" w:eastAsia="Times New Roman" w:hAnsi="Times New Roman" w:cs="Times New Roman"/>
          <w:color w:val="000000"/>
          <w:sz w:val="24"/>
          <w:szCs w:val="24"/>
        </w:rPr>
      </w:pPr>
    </w:p>
    <w:p w:rsidR="00021145" w:rsidRDefault="00021145" w:rsidP="00EF36CF">
      <w:pPr>
        <w:spacing w:after="0" w:line="240" w:lineRule="auto"/>
        <w:jc w:val="center"/>
        <w:rPr>
          <w:rFonts w:ascii="Times New Roman" w:eastAsia="Times New Roman" w:hAnsi="Times New Roman" w:cs="Times New Roman"/>
          <w:b/>
          <w:bCs/>
          <w:color w:val="000000"/>
          <w:sz w:val="24"/>
          <w:szCs w:val="24"/>
        </w:rPr>
      </w:pPr>
    </w:p>
    <w:p w:rsidR="00021145" w:rsidRDefault="00021145" w:rsidP="00EF36CF">
      <w:pPr>
        <w:spacing w:after="0" w:line="240" w:lineRule="auto"/>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39 0 00 00000</w:t>
      </w:r>
      <w:r w:rsidRPr="00021145">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Муниципальная программа</w:t>
      </w:r>
    </w:p>
    <w:p w:rsidR="00EF36CF" w:rsidRDefault="00021145" w:rsidP="00EF36CF">
      <w:pPr>
        <w:spacing w:after="0" w:line="240" w:lineRule="auto"/>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 xml:space="preserve"> "Защита населения и территории Орджоникидзевского района от чрезвычайных ситуаций, обеспечение пожарной безопасности и безопас</w:t>
      </w:r>
      <w:r>
        <w:rPr>
          <w:rFonts w:ascii="Times New Roman" w:eastAsia="Times New Roman" w:hAnsi="Times New Roman" w:cs="Times New Roman"/>
          <w:b/>
          <w:bCs/>
          <w:color w:val="000000"/>
          <w:sz w:val="24"/>
          <w:szCs w:val="24"/>
        </w:rPr>
        <w:t>ности людей на водных объектах</w:t>
      </w:r>
      <w:r w:rsidRPr="00F628D7">
        <w:rPr>
          <w:rFonts w:ascii="Times New Roman" w:eastAsia="Times New Roman" w:hAnsi="Times New Roman" w:cs="Times New Roman"/>
          <w:b/>
          <w:bCs/>
          <w:color w:val="000000"/>
          <w:sz w:val="24"/>
          <w:szCs w:val="24"/>
        </w:rPr>
        <w:t xml:space="preserve"> на 2020-2022 годы"</w:t>
      </w:r>
    </w:p>
    <w:p w:rsidR="00021145" w:rsidRDefault="00021145" w:rsidP="00EF36CF">
      <w:pPr>
        <w:spacing w:after="0" w:line="240" w:lineRule="auto"/>
        <w:jc w:val="center"/>
        <w:rPr>
          <w:rFonts w:ascii="Times New Roman" w:eastAsia="Times New Roman" w:hAnsi="Times New Roman" w:cs="Times New Roman"/>
          <w:b/>
          <w:bCs/>
          <w:color w:val="000000"/>
          <w:sz w:val="24"/>
          <w:szCs w:val="24"/>
        </w:rPr>
      </w:pPr>
    </w:p>
    <w:p w:rsidR="00021145" w:rsidRPr="00021145" w:rsidRDefault="00021145" w:rsidP="00021145">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EF36CF">
        <w:rPr>
          <w:rFonts w:ascii="Times New Roman" w:hAnsi="Times New Roman" w:cs="Times New Roman"/>
          <w:sz w:val="24"/>
          <w:szCs w:val="24"/>
        </w:rPr>
        <w:t xml:space="preserve">По данной целевой статье отражаются расходы районного бюджета на реализацию муниципальной </w:t>
      </w:r>
      <w:hyperlink r:id="rId40" w:history="1">
        <w:r w:rsidRPr="00021145">
          <w:rPr>
            <w:rFonts w:ascii="Times New Roman" w:hAnsi="Times New Roman" w:cs="Times New Roman"/>
            <w:sz w:val="24"/>
            <w:szCs w:val="24"/>
          </w:rPr>
          <w:t>программы</w:t>
        </w:r>
      </w:hyperlink>
      <w:r w:rsidRPr="00021145">
        <w:t xml:space="preserve"> </w:t>
      </w:r>
      <w:r w:rsidRPr="00021145">
        <w:rPr>
          <w:rFonts w:ascii="Times New Roman" w:eastAsia="Times New Roman" w:hAnsi="Times New Roman" w:cs="Times New Roman"/>
          <w:bCs/>
          <w:sz w:val="24"/>
          <w:szCs w:val="24"/>
        </w:rPr>
        <w:t>«</w:t>
      </w:r>
      <w:r w:rsidRPr="00021145">
        <w:rPr>
          <w:rFonts w:ascii="Times New Roman" w:eastAsia="Times New Roman" w:hAnsi="Times New Roman" w:cs="Times New Roman"/>
          <w:bCs/>
          <w:color w:val="000000"/>
          <w:sz w:val="24"/>
          <w:szCs w:val="24"/>
        </w:rPr>
        <w:t>Защита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на 2020-2022 годы</w:t>
      </w:r>
      <w:r w:rsidRPr="00021145">
        <w:rPr>
          <w:rFonts w:ascii="Times New Roman" w:eastAsia="Times New Roman" w:hAnsi="Times New Roman" w:cs="Times New Roman"/>
          <w:bCs/>
          <w:sz w:val="24"/>
          <w:szCs w:val="24"/>
        </w:rPr>
        <w:t>».</w:t>
      </w:r>
    </w:p>
    <w:p w:rsidR="00021145" w:rsidRDefault="00021145" w:rsidP="00021145">
      <w:pPr>
        <w:jc w:val="both"/>
        <w:rPr>
          <w:rFonts w:ascii="Times New Roman" w:hAnsi="Times New Roman" w:cs="Times New Roman"/>
          <w:sz w:val="24"/>
          <w:szCs w:val="24"/>
        </w:rPr>
      </w:pPr>
      <w:r w:rsidRPr="00021145">
        <w:rPr>
          <w:bCs/>
        </w:rPr>
        <w:t xml:space="preserve">             </w:t>
      </w:r>
      <w:r w:rsidRPr="00021145">
        <w:rPr>
          <w:rFonts w:ascii="Times New Roman" w:hAnsi="Times New Roman" w:cs="Times New Roman"/>
          <w:sz w:val="24"/>
          <w:szCs w:val="24"/>
        </w:rPr>
        <w:t>По данной целевой статье отражаются расходы районного бюджета на реали</w:t>
      </w:r>
      <w:r w:rsidRPr="00EE19C4">
        <w:rPr>
          <w:rFonts w:ascii="Times New Roman" w:hAnsi="Times New Roman" w:cs="Times New Roman"/>
          <w:sz w:val="24"/>
          <w:szCs w:val="24"/>
        </w:rPr>
        <w:t>зацию основного мероприятия по соответствующим направлениям расходов, в том числе</w:t>
      </w:r>
      <w:r>
        <w:rPr>
          <w:rFonts w:ascii="Times New Roman" w:hAnsi="Times New Roman" w:cs="Times New Roman"/>
          <w:sz w:val="24"/>
          <w:szCs w:val="24"/>
        </w:rPr>
        <w:t>:</w:t>
      </w:r>
    </w:p>
    <w:p w:rsidR="00021145" w:rsidRDefault="001A376F" w:rsidP="001A376F">
      <w:pPr>
        <w:tabs>
          <w:tab w:val="left" w:pos="1425"/>
        </w:tabs>
        <w:spacing w:after="0" w:line="240" w:lineRule="auto"/>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39 0 01 00000</w:t>
      </w:r>
      <w:r w:rsidRPr="001A376F">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Создание условий для защиты населения от чрезвычайных ситуаций</w:t>
      </w:r>
    </w:p>
    <w:p w:rsidR="00021145" w:rsidRDefault="00021145" w:rsidP="001A376F">
      <w:pPr>
        <w:spacing w:after="0" w:line="240" w:lineRule="auto"/>
        <w:jc w:val="center"/>
        <w:rPr>
          <w:rFonts w:ascii="Times New Roman" w:eastAsia="Times New Roman" w:hAnsi="Times New Roman" w:cs="Times New Roman"/>
          <w:b/>
          <w:bCs/>
          <w:color w:val="000000"/>
          <w:sz w:val="24"/>
          <w:szCs w:val="24"/>
        </w:rPr>
      </w:pPr>
    </w:p>
    <w:p w:rsidR="001A376F" w:rsidRDefault="001A376F" w:rsidP="00EF36CF">
      <w:pPr>
        <w:spacing w:after="0" w:line="240" w:lineRule="auto"/>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39 0 01 02080</w:t>
      </w:r>
      <w:r w:rsidRPr="001A376F">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 xml:space="preserve">Мероприятия по защите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w:t>
      </w:r>
    </w:p>
    <w:p w:rsidR="001A376F" w:rsidRDefault="001A376F" w:rsidP="00EF36CF">
      <w:pPr>
        <w:spacing w:after="0" w:line="240" w:lineRule="auto"/>
        <w:jc w:val="center"/>
        <w:rPr>
          <w:rFonts w:ascii="Times New Roman" w:eastAsia="Times New Roman" w:hAnsi="Times New Roman" w:cs="Times New Roman"/>
          <w:color w:val="000000"/>
          <w:sz w:val="24"/>
          <w:szCs w:val="24"/>
        </w:rPr>
      </w:pPr>
    </w:p>
    <w:p w:rsidR="001A376F" w:rsidRDefault="001A376F" w:rsidP="001A376F">
      <w:pPr>
        <w:tabs>
          <w:tab w:val="left" w:pos="300"/>
          <w:tab w:val="center" w:pos="4677"/>
        </w:tabs>
        <w:spacing w:after="0" w:line="240" w:lineRule="auto"/>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39 0 02 00000</w:t>
      </w:r>
      <w:r w:rsidRPr="001A376F">
        <w:rPr>
          <w:rFonts w:ascii="Times New Roman" w:eastAsia="Times New Roman" w:hAnsi="Times New Roman" w:cs="Times New Roman"/>
          <w:b/>
          <w:bCs/>
          <w:color w:val="000000"/>
          <w:sz w:val="24"/>
          <w:szCs w:val="24"/>
        </w:rPr>
        <w:t xml:space="preserve"> </w:t>
      </w:r>
      <w:r w:rsidRPr="00F628D7">
        <w:rPr>
          <w:rFonts w:ascii="Times New Roman" w:eastAsia="Times New Roman" w:hAnsi="Times New Roman" w:cs="Times New Roman"/>
          <w:b/>
          <w:bCs/>
          <w:color w:val="000000"/>
          <w:sz w:val="24"/>
          <w:szCs w:val="24"/>
        </w:rPr>
        <w:t>Развитие системы обеспечения пожарной безопасности</w:t>
      </w:r>
    </w:p>
    <w:p w:rsidR="001A376F" w:rsidRDefault="001A376F" w:rsidP="001A376F">
      <w:pPr>
        <w:tabs>
          <w:tab w:val="left" w:pos="300"/>
          <w:tab w:val="center" w:pos="4677"/>
        </w:tabs>
        <w:spacing w:after="0" w:line="240" w:lineRule="auto"/>
        <w:rPr>
          <w:rFonts w:ascii="Times New Roman" w:eastAsia="Times New Roman" w:hAnsi="Times New Roman" w:cs="Times New Roman"/>
          <w:b/>
          <w:bCs/>
          <w:color w:val="000000"/>
          <w:sz w:val="24"/>
          <w:szCs w:val="24"/>
        </w:rPr>
      </w:pPr>
    </w:p>
    <w:p w:rsidR="001A376F" w:rsidRDefault="001A376F" w:rsidP="000F31C6">
      <w:pPr>
        <w:tabs>
          <w:tab w:val="left" w:pos="300"/>
          <w:tab w:val="center" w:pos="4677"/>
        </w:tabs>
        <w:spacing w:after="0" w:line="240" w:lineRule="auto"/>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color w:val="000000"/>
          <w:sz w:val="24"/>
          <w:szCs w:val="24"/>
        </w:rPr>
        <w:t>39 0 02 02080</w:t>
      </w:r>
      <w:r w:rsidRPr="001A376F">
        <w:rPr>
          <w:rFonts w:ascii="Times New Roman" w:eastAsia="Times New Roman" w:hAnsi="Times New Roman" w:cs="Times New Roman"/>
          <w:color w:val="000000"/>
          <w:sz w:val="24"/>
          <w:szCs w:val="24"/>
        </w:rPr>
        <w:t xml:space="preserve"> </w:t>
      </w:r>
      <w:r w:rsidRPr="00F628D7">
        <w:rPr>
          <w:rFonts w:ascii="Times New Roman" w:eastAsia="Times New Roman" w:hAnsi="Times New Roman" w:cs="Times New Roman"/>
          <w:color w:val="000000"/>
          <w:sz w:val="24"/>
          <w:szCs w:val="24"/>
        </w:rPr>
        <w:t>Мероприятия по защите населения и территории Орджоникидзевского района от чрезвычайных ситуаций, обеспечение пожарной безопасности и безопасности людей на водных объектах</w:t>
      </w:r>
    </w:p>
    <w:p w:rsidR="00021145" w:rsidRDefault="001A376F" w:rsidP="001A376F">
      <w:pPr>
        <w:tabs>
          <w:tab w:val="left" w:pos="300"/>
          <w:tab w:val="center" w:pos="4677"/>
        </w:tabs>
        <w:spacing w:after="0" w:line="240" w:lineRule="auto"/>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b/>
      </w:r>
      <w:r w:rsidRPr="00F628D7">
        <w:rPr>
          <w:rFonts w:ascii="Times New Roman" w:eastAsia="Times New Roman" w:hAnsi="Times New Roman" w:cs="Times New Roman"/>
          <w:color w:val="000000"/>
          <w:sz w:val="24"/>
          <w:szCs w:val="24"/>
        </w:rPr>
        <w:t xml:space="preserve">                             </w:t>
      </w:r>
    </w:p>
    <w:p w:rsidR="00021145" w:rsidRDefault="00021145" w:rsidP="00EF36CF">
      <w:pPr>
        <w:spacing w:after="0" w:line="240" w:lineRule="auto"/>
        <w:jc w:val="center"/>
        <w:rPr>
          <w:b/>
          <w:bCs/>
        </w:rPr>
      </w:pPr>
    </w:p>
    <w:p w:rsidR="00155AD8" w:rsidRDefault="00AD57F9" w:rsidP="00EF36CF">
      <w:pPr>
        <w:spacing w:after="0" w:line="240" w:lineRule="auto"/>
        <w:jc w:val="center"/>
        <w:rPr>
          <w:rFonts w:ascii="Times New Roman" w:eastAsia="Times New Roman" w:hAnsi="Times New Roman" w:cs="Times New Roman"/>
          <w:b/>
          <w:bCs/>
          <w:sz w:val="24"/>
          <w:szCs w:val="24"/>
        </w:rPr>
      </w:pPr>
      <w:r w:rsidRPr="00AD57F9">
        <w:rPr>
          <w:rFonts w:ascii="Times New Roman" w:hAnsi="Times New Roman" w:cs="Times New Roman"/>
          <w:b/>
          <w:bCs/>
          <w:sz w:val="24"/>
          <w:szCs w:val="24"/>
        </w:rPr>
        <w:t>2.</w:t>
      </w:r>
      <w:r w:rsidRPr="00AD57F9">
        <w:rPr>
          <w:rFonts w:ascii="Times New Roman" w:eastAsia="Times New Roman" w:hAnsi="Times New Roman" w:cs="Times New Roman"/>
          <w:b/>
          <w:bCs/>
          <w:sz w:val="24"/>
          <w:szCs w:val="24"/>
        </w:rPr>
        <w:t xml:space="preserve"> Непрограммные расходы в сфере установленных </w:t>
      </w:r>
    </w:p>
    <w:p w:rsidR="00155AD8" w:rsidRDefault="00AD57F9" w:rsidP="00EF36CF">
      <w:pPr>
        <w:spacing w:after="0" w:line="240" w:lineRule="auto"/>
        <w:jc w:val="center"/>
        <w:rPr>
          <w:rFonts w:ascii="Times New Roman" w:eastAsia="Times New Roman" w:hAnsi="Times New Roman" w:cs="Times New Roman"/>
          <w:b/>
          <w:bCs/>
          <w:sz w:val="24"/>
          <w:szCs w:val="24"/>
        </w:rPr>
      </w:pPr>
      <w:r w:rsidRPr="00AD57F9">
        <w:rPr>
          <w:rFonts w:ascii="Times New Roman" w:eastAsia="Times New Roman" w:hAnsi="Times New Roman" w:cs="Times New Roman"/>
          <w:b/>
          <w:bCs/>
          <w:sz w:val="24"/>
          <w:szCs w:val="24"/>
        </w:rPr>
        <w:t xml:space="preserve"> функций органов местного самоуправления, </w:t>
      </w:r>
    </w:p>
    <w:p w:rsidR="00155AD8" w:rsidRDefault="00AD57F9" w:rsidP="00EF36CF">
      <w:pPr>
        <w:spacing w:after="0" w:line="240" w:lineRule="auto"/>
        <w:jc w:val="center"/>
        <w:rPr>
          <w:rFonts w:ascii="Times New Roman" w:eastAsia="Times New Roman" w:hAnsi="Times New Roman" w:cs="Times New Roman"/>
          <w:b/>
          <w:bCs/>
          <w:sz w:val="24"/>
          <w:szCs w:val="24"/>
        </w:rPr>
      </w:pPr>
      <w:r w:rsidRPr="00AD57F9">
        <w:rPr>
          <w:rFonts w:ascii="Times New Roman" w:eastAsia="Times New Roman" w:hAnsi="Times New Roman" w:cs="Times New Roman"/>
          <w:b/>
          <w:bCs/>
          <w:sz w:val="24"/>
          <w:szCs w:val="24"/>
        </w:rPr>
        <w:t xml:space="preserve">муниципальных учреждений </w:t>
      </w:r>
    </w:p>
    <w:p w:rsidR="00155AD8" w:rsidRDefault="00AD57F9" w:rsidP="00EF36CF">
      <w:pPr>
        <w:spacing w:after="0" w:line="240" w:lineRule="auto"/>
        <w:jc w:val="center"/>
        <w:rPr>
          <w:rFonts w:ascii="Times New Roman" w:eastAsia="Times New Roman" w:hAnsi="Times New Roman" w:cs="Times New Roman"/>
          <w:b/>
          <w:bCs/>
          <w:sz w:val="24"/>
          <w:szCs w:val="24"/>
        </w:rPr>
      </w:pPr>
      <w:r w:rsidRPr="00AD57F9">
        <w:rPr>
          <w:rFonts w:ascii="Times New Roman" w:eastAsia="Times New Roman" w:hAnsi="Times New Roman" w:cs="Times New Roman"/>
          <w:b/>
          <w:bCs/>
          <w:sz w:val="24"/>
          <w:szCs w:val="24"/>
        </w:rPr>
        <w:t>муниципального образования</w:t>
      </w:r>
    </w:p>
    <w:p w:rsidR="00AD57F9" w:rsidRDefault="00AD57F9" w:rsidP="00EF36CF">
      <w:pPr>
        <w:spacing w:after="0" w:line="240" w:lineRule="auto"/>
        <w:jc w:val="center"/>
        <w:rPr>
          <w:rFonts w:ascii="Times New Roman" w:eastAsia="Times New Roman" w:hAnsi="Times New Roman" w:cs="Times New Roman"/>
          <w:b/>
          <w:bCs/>
          <w:sz w:val="24"/>
          <w:szCs w:val="24"/>
        </w:rPr>
      </w:pPr>
      <w:r w:rsidRPr="00AD57F9">
        <w:rPr>
          <w:rFonts w:ascii="Times New Roman" w:eastAsia="Times New Roman" w:hAnsi="Times New Roman" w:cs="Times New Roman"/>
          <w:b/>
          <w:bCs/>
          <w:sz w:val="24"/>
          <w:szCs w:val="24"/>
        </w:rPr>
        <w:t xml:space="preserve"> Орджоникидзевский район</w:t>
      </w:r>
    </w:p>
    <w:p w:rsidR="00155AD8" w:rsidRPr="00AD57F9" w:rsidRDefault="00155AD8" w:rsidP="00EF36CF">
      <w:pPr>
        <w:spacing w:after="0" w:line="240" w:lineRule="auto"/>
        <w:jc w:val="center"/>
        <w:rPr>
          <w:rFonts w:ascii="Times New Roman" w:eastAsia="Times New Roman" w:hAnsi="Times New Roman" w:cs="Times New Roman"/>
          <w:b/>
          <w:bCs/>
          <w:sz w:val="24"/>
          <w:szCs w:val="24"/>
        </w:rPr>
      </w:pPr>
    </w:p>
    <w:p w:rsidR="00AD57F9" w:rsidRPr="00AD57F9" w:rsidRDefault="00AD57F9" w:rsidP="00EF36CF">
      <w:pPr>
        <w:spacing w:after="0" w:line="240" w:lineRule="auto"/>
        <w:jc w:val="center"/>
        <w:rPr>
          <w:rFonts w:ascii="Times New Roman" w:eastAsia="Times New Roman" w:hAnsi="Times New Roman" w:cs="Times New Roman"/>
          <w:b/>
          <w:bCs/>
          <w:sz w:val="24"/>
          <w:szCs w:val="24"/>
        </w:rPr>
      </w:pPr>
    </w:p>
    <w:p w:rsidR="00AD57F9" w:rsidRDefault="002374BB" w:rsidP="00155AD8">
      <w:pPr>
        <w:spacing w:after="0" w:line="240" w:lineRule="auto"/>
        <w:jc w:val="center"/>
        <w:rPr>
          <w:rFonts w:ascii="Times New Roman" w:eastAsia="Times New Roman" w:hAnsi="Times New Roman" w:cs="Times New Roman"/>
          <w:b/>
          <w:bCs/>
          <w:sz w:val="24"/>
          <w:szCs w:val="24"/>
        </w:rPr>
      </w:pPr>
      <w:r w:rsidRPr="001F44B2">
        <w:rPr>
          <w:rFonts w:ascii="Times New Roman" w:eastAsia="Times New Roman" w:hAnsi="Times New Roman" w:cs="Times New Roman"/>
          <w:b/>
          <w:bCs/>
          <w:color w:val="000000"/>
          <w:sz w:val="24"/>
          <w:szCs w:val="24"/>
        </w:rPr>
        <w:t>40 0 00 00000</w:t>
      </w:r>
      <w:r w:rsidRPr="002374BB">
        <w:rPr>
          <w:rFonts w:ascii="Times New Roman" w:eastAsia="Times New Roman" w:hAnsi="Times New Roman" w:cs="Times New Roman"/>
          <w:b/>
          <w:bCs/>
          <w:sz w:val="24"/>
          <w:szCs w:val="24"/>
        </w:rPr>
        <w:t xml:space="preserve"> </w:t>
      </w:r>
      <w:r w:rsidRPr="001F44B2">
        <w:rPr>
          <w:rFonts w:ascii="Times New Roman" w:eastAsia="Times New Roman" w:hAnsi="Times New Roman" w:cs="Times New Roman"/>
          <w:b/>
          <w:bCs/>
          <w:sz w:val="24"/>
          <w:szCs w:val="24"/>
        </w:rPr>
        <w:t>Непрограммные расходы</w:t>
      </w:r>
      <w:r w:rsidR="00155AD8">
        <w:rPr>
          <w:rFonts w:ascii="Times New Roman" w:eastAsia="Times New Roman" w:hAnsi="Times New Roman" w:cs="Times New Roman"/>
          <w:b/>
          <w:bCs/>
          <w:sz w:val="24"/>
          <w:szCs w:val="24"/>
        </w:rPr>
        <w:t xml:space="preserve"> </w:t>
      </w:r>
      <w:r w:rsidRPr="001F44B2">
        <w:rPr>
          <w:rFonts w:ascii="Times New Roman" w:eastAsia="Times New Roman" w:hAnsi="Times New Roman" w:cs="Times New Roman"/>
          <w:b/>
          <w:bCs/>
          <w:sz w:val="24"/>
          <w:szCs w:val="24"/>
        </w:rPr>
        <w:t>в сфере установленных  функций органов местного самоуправления, муниципальных учреждений муниципального образования</w:t>
      </w:r>
      <w:r w:rsidR="00155AD8">
        <w:rPr>
          <w:rFonts w:ascii="Times New Roman" w:eastAsia="Times New Roman" w:hAnsi="Times New Roman" w:cs="Times New Roman"/>
          <w:b/>
          <w:bCs/>
          <w:sz w:val="24"/>
          <w:szCs w:val="24"/>
        </w:rPr>
        <w:t xml:space="preserve"> </w:t>
      </w:r>
      <w:r w:rsidRPr="001F44B2">
        <w:rPr>
          <w:rFonts w:ascii="Times New Roman" w:eastAsia="Times New Roman" w:hAnsi="Times New Roman" w:cs="Times New Roman"/>
          <w:b/>
          <w:bCs/>
          <w:sz w:val="24"/>
          <w:szCs w:val="24"/>
        </w:rPr>
        <w:t>Орджоникидзевский район</w:t>
      </w:r>
    </w:p>
    <w:p w:rsidR="002374BB" w:rsidRDefault="002374BB" w:rsidP="00EF36CF">
      <w:pPr>
        <w:spacing w:after="0" w:line="240" w:lineRule="auto"/>
        <w:jc w:val="center"/>
        <w:rPr>
          <w:rFonts w:ascii="Times New Roman" w:eastAsia="Times New Roman" w:hAnsi="Times New Roman" w:cs="Times New Roman"/>
          <w:b/>
          <w:bCs/>
          <w:sz w:val="24"/>
          <w:szCs w:val="24"/>
        </w:rPr>
      </w:pPr>
    </w:p>
    <w:p w:rsidR="002374BB" w:rsidRDefault="0007371A" w:rsidP="00073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74BB" w:rsidRPr="0007371A">
        <w:rPr>
          <w:rFonts w:ascii="Times New Roman" w:hAnsi="Times New Roman" w:cs="Times New Roman"/>
          <w:sz w:val="24"/>
          <w:szCs w:val="24"/>
        </w:rPr>
        <w:t>Целевые статьи непрограммного направления деятельности в сфере установленных функций органов местного самоуправления</w:t>
      </w:r>
      <w:r>
        <w:rPr>
          <w:rFonts w:ascii="Times New Roman" w:hAnsi="Times New Roman" w:cs="Times New Roman"/>
          <w:sz w:val="24"/>
          <w:szCs w:val="24"/>
        </w:rPr>
        <w:t>,</w:t>
      </w:r>
      <w:r w:rsidR="002374BB" w:rsidRPr="0007371A">
        <w:rPr>
          <w:rFonts w:ascii="Times New Roman" w:hAnsi="Times New Roman" w:cs="Times New Roman"/>
          <w:sz w:val="24"/>
          <w:szCs w:val="24"/>
        </w:rPr>
        <w:t xml:space="preserve"> </w:t>
      </w:r>
      <w:r w:rsidR="002374BB" w:rsidRPr="0007371A">
        <w:rPr>
          <w:rFonts w:ascii="Times New Roman" w:eastAsia="Times New Roman" w:hAnsi="Times New Roman" w:cs="Times New Roman"/>
          <w:bCs/>
          <w:sz w:val="24"/>
          <w:szCs w:val="24"/>
        </w:rPr>
        <w:t>муниципальных учреждений муниципального образования Орджоникидзевский район</w:t>
      </w:r>
      <w:r w:rsidRPr="0007371A">
        <w:rPr>
          <w:rFonts w:ascii="Times New Roman" w:eastAsia="Times New Roman" w:hAnsi="Times New Roman" w:cs="Times New Roman"/>
          <w:bCs/>
          <w:sz w:val="24"/>
          <w:szCs w:val="24"/>
        </w:rPr>
        <w:t xml:space="preserve"> </w:t>
      </w:r>
      <w:r w:rsidR="002374BB" w:rsidRPr="0007371A">
        <w:rPr>
          <w:rFonts w:ascii="Times New Roman" w:hAnsi="Times New Roman" w:cs="Times New Roman"/>
          <w:sz w:val="24"/>
          <w:szCs w:val="24"/>
        </w:rPr>
        <w:t>включают:</w:t>
      </w:r>
    </w:p>
    <w:p w:rsidR="001F0F97" w:rsidRPr="0007371A" w:rsidRDefault="001F0F97" w:rsidP="0007371A">
      <w:pPr>
        <w:spacing w:after="0" w:line="240" w:lineRule="auto"/>
        <w:jc w:val="both"/>
        <w:rPr>
          <w:rFonts w:ascii="Times New Roman" w:eastAsia="Times New Roman" w:hAnsi="Times New Roman" w:cs="Times New Roman"/>
          <w:bCs/>
          <w:sz w:val="24"/>
          <w:szCs w:val="24"/>
        </w:rPr>
      </w:pPr>
    </w:p>
    <w:p w:rsidR="002374BB" w:rsidRPr="001F0F97" w:rsidRDefault="0007371A" w:rsidP="0007371A">
      <w:pPr>
        <w:spacing w:after="0" w:line="240" w:lineRule="auto"/>
        <w:jc w:val="center"/>
        <w:rPr>
          <w:rFonts w:ascii="Times New Roman" w:eastAsia="Times New Roman" w:hAnsi="Times New Roman" w:cs="Times New Roman"/>
          <w:bCs/>
          <w:sz w:val="24"/>
          <w:szCs w:val="24"/>
        </w:rPr>
      </w:pPr>
      <w:r w:rsidRPr="001F44B2">
        <w:rPr>
          <w:rFonts w:ascii="Times New Roman" w:eastAsia="Times New Roman" w:hAnsi="Times New Roman" w:cs="Times New Roman"/>
          <w:b/>
          <w:bCs/>
          <w:sz w:val="24"/>
          <w:szCs w:val="24"/>
        </w:rPr>
        <w:t>40 1 00 00000</w:t>
      </w:r>
      <w:r w:rsidRPr="0007371A">
        <w:rPr>
          <w:rFonts w:ascii="Times New Roman" w:eastAsia="Times New Roman" w:hAnsi="Times New Roman" w:cs="Times New Roman"/>
          <w:b/>
          <w:bCs/>
          <w:sz w:val="24"/>
          <w:szCs w:val="24"/>
        </w:rPr>
        <w:t xml:space="preserve"> </w:t>
      </w:r>
      <w:r w:rsidRPr="001F44B2">
        <w:rPr>
          <w:rFonts w:ascii="Times New Roman" w:eastAsia="Times New Roman" w:hAnsi="Times New Roman" w:cs="Times New Roman"/>
          <w:b/>
          <w:bCs/>
          <w:sz w:val="24"/>
          <w:szCs w:val="24"/>
        </w:rPr>
        <w:t xml:space="preserve">Обеспечение деятельности органов местного самоуправления, муниципальных учреждений муниципального образования Орджоникидзевский </w:t>
      </w:r>
      <w:r w:rsidRPr="001F0F97">
        <w:rPr>
          <w:rFonts w:ascii="Times New Roman" w:eastAsia="Times New Roman" w:hAnsi="Times New Roman" w:cs="Times New Roman"/>
          <w:b/>
          <w:bCs/>
          <w:sz w:val="24"/>
          <w:szCs w:val="24"/>
        </w:rPr>
        <w:t>район</w:t>
      </w:r>
    </w:p>
    <w:p w:rsidR="0007371A" w:rsidRPr="001F0F97" w:rsidRDefault="0007371A" w:rsidP="0007371A">
      <w:pPr>
        <w:pStyle w:val="ConsPlusNormal"/>
        <w:ind w:firstLine="540"/>
        <w:jc w:val="both"/>
        <w:rPr>
          <w:rFonts w:ascii="Times New Roman" w:hAnsi="Times New Roman" w:cs="Times New Roman"/>
          <w:sz w:val="24"/>
          <w:szCs w:val="24"/>
        </w:rPr>
      </w:pPr>
      <w:r w:rsidRPr="001F0F97">
        <w:rPr>
          <w:rFonts w:ascii="Times New Roman" w:hAnsi="Times New Roman" w:cs="Times New Roman"/>
          <w:sz w:val="24"/>
          <w:szCs w:val="24"/>
        </w:rPr>
        <w:t xml:space="preserve">По данной целевой статье отражаются расходы районного бюджета муниципального образования Орджоникидзевский район на обеспечение деятельности </w:t>
      </w:r>
      <w:r w:rsidR="001F0F97" w:rsidRPr="001F0F97">
        <w:rPr>
          <w:rFonts w:ascii="Times New Roman" w:hAnsi="Times New Roman" w:cs="Times New Roman"/>
          <w:sz w:val="24"/>
          <w:szCs w:val="24"/>
        </w:rPr>
        <w:t xml:space="preserve"> </w:t>
      </w:r>
      <w:r w:rsidR="001F0F97">
        <w:rPr>
          <w:rFonts w:ascii="Times New Roman" w:hAnsi="Times New Roman" w:cs="Times New Roman"/>
          <w:sz w:val="24"/>
          <w:szCs w:val="24"/>
        </w:rPr>
        <w:t>органов местного самоуправления</w:t>
      </w:r>
      <w:r w:rsidR="001F0F97" w:rsidRPr="001F0F97">
        <w:rPr>
          <w:rFonts w:ascii="Times New Roman" w:hAnsi="Times New Roman" w:cs="Times New Roman"/>
          <w:sz w:val="24"/>
          <w:szCs w:val="24"/>
        </w:rPr>
        <w:t xml:space="preserve"> муниципального образования Орджоникидзевский район</w:t>
      </w:r>
      <w:r w:rsidRPr="001F0F97">
        <w:rPr>
          <w:rFonts w:ascii="Times New Roman" w:hAnsi="Times New Roman" w:cs="Times New Roman"/>
          <w:sz w:val="24"/>
          <w:szCs w:val="24"/>
        </w:rPr>
        <w:t xml:space="preserve"> по соответствующим направлениям расходов, в том числе:</w:t>
      </w:r>
    </w:p>
    <w:p w:rsidR="00233F7C" w:rsidRDefault="004815F8" w:rsidP="00D11C6D">
      <w:pPr>
        <w:tabs>
          <w:tab w:val="left" w:pos="0"/>
          <w:tab w:val="left" w:pos="127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F31C6" w:rsidRDefault="000F31C6" w:rsidP="000F31C6">
      <w:pPr>
        <w:tabs>
          <w:tab w:val="left" w:pos="0"/>
          <w:tab w:val="left" w:pos="1276"/>
        </w:tabs>
        <w:spacing w:after="0" w:line="240" w:lineRule="auto"/>
        <w:rPr>
          <w:rFonts w:ascii="Times New Roman" w:eastAsia="Times New Roman" w:hAnsi="Times New Roman" w:cs="Times New Roman"/>
          <w:b/>
          <w:sz w:val="24"/>
          <w:szCs w:val="24"/>
        </w:rPr>
      </w:pPr>
    </w:p>
    <w:p w:rsidR="002374BB" w:rsidRDefault="000F31C6" w:rsidP="000F31C6">
      <w:pPr>
        <w:tabs>
          <w:tab w:val="left" w:pos="0"/>
          <w:tab w:val="left" w:pos="12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F0F97" w:rsidRPr="00FB2AF7">
        <w:rPr>
          <w:rFonts w:ascii="Times New Roman" w:eastAsia="Times New Roman" w:hAnsi="Times New Roman" w:cs="Times New Roman"/>
          <w:b/>
          <w:sz w:val="24"/>
          <w:szCs w:val="24"/>
        </w:rPr>
        <w:t>02030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Глава муниципального образования</w:t>
      </w:r>
    </w:p>
    <w:p w:rsidR="000F31C6" w:rsidRDefault="000F31C6" w:rsidP="000F31C6">
      <w:pPr>
        <w:tabs>
          <w:tab w:val="left" w:pos="0"/>
          <w:tab w:val="left" w:pos="1276"/>
        </w:tabs>
        <w:spacing w:after="0" w:line="240" w:lineRule="auto"/>
        <w:rPr>
          <w:rFonts w:ascii="Times New Roman" w:eastAsia="Times New Roman" w:hAnsi="Times New Roman" w:cs="Times New Roman"/>
          <w:sz w:val="24"/>
          <w:szCs w:val="24"/>
        </w:rPr>
      </w:pPr>
    </w:p>
    <w:p w:rsidR="000F31C6" w:rsidRPr="000F31C6" w:rsidRDefault="000F31C6" w:rsidP="000F31C6">
      <w:pPr>
        <w:tabs>
          <w:tab w:val="left" w:pos="0"/>
          <w:tab w:val="left" w:pos="1276"/>
        </w:tabs>
        <w:spacing w:after="0" w:line="240" w:lineRule="auto"/>
        <w:rPr>
          <w:rFonts w:ascii="Times New Roman" w:eastAsia="Times New Roman" w:hAnsi="Times New Roman" w:cs="Times New Roman"/>
          <w:sz w:val="24"/>
          <w:szCs w:val="24"/>
        </w:rPr>
      </w:pPr>
      <w:r w:rsidRPr="000F31C6">
        <w:rPr>
          <w:rFonts w:ascii="Times New Roman" w:eastAsia="Times New Roman" w:hAnsi="Times New Roman" w:cs="Times New Roman"/>
          <w:b/>
          <w:sz w:val="24"/>
          <w:szCs w:val="24"/>
        </w:rPr>
        <w:t xml:space="preserve">                        02040</w:t>
      </w:r>
      <w:r w:rsidRPr="000F31C6">
        <w:rPr>
          <w:rFonts w:ascii="Times New Roman" w:eastAsia="Times New Roman" w:hAnsi="Times New Roman" w:cs="Times New Roman"/>
          <w:sz w:val="24"/>
          <w:szCs w:val="24"/>
        </w:rPr>
        <w:t xml:space="preserve"> Центральный аппарат</w:t>
      </w:r>
    </w:p>
    <w:p w:rsidR="001F0F97" w:rsidRPr="00AD57F9" w:rsidRDefault="001F0F97" w:rsidP="00D11C6D">
      <w:pPr>
        <w:tabs>
          <w:tab w:val="left" w:pos="0"/>
          <w:tab w:val="left" w:pos="1276"/>
          <w:tab w:val="left" w:pos="1418"/>
        </w:tabs>
        <w:spacing w:after="0" w:line="240" w:lineRule="auto"/>
        <w:jc w:val="center"/>
        <w:rPr>
          <w:rFonts w:ascii="Times New Roman" w:eastAsia="Times New Roman" w:hAnsi="Times New Roman" w:cs="Times New Roman"/>
          <w:b/>
          <w:bCs/>
          <w:sz w:val="24"/>
          <w:szCs w:val="24"/>
        </w:rPr>
      </w:pPr>
    </w:p>
    <w:p w:rsidR="001F0F97" w:rsidRDefault="004815F8"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02050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Обеспечение деятельности подведомственных учреждений</w:t>
      </w:r>
    </w:p>
    <w:p w:rsidR="00AD57F9"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 (Единая дежурно-диспетчерская служба)</w:t>
      </w:r>
    </w:p>
    <w:p w:rsidR="001F0F97" w:rsidRDefault="001F0F97" w:rsidP="00D11C6D">
      <w:pPr>
        <w:tabs>
          <w:tab w:val="left" w:pos="0"/>
          <w:tab w:val="left" w:pos="1276"/>
          <w:tab w:val="left" w:pos="1418"/>
        </w:tabs>
        <w:spacing w:after="0" w:line="240" w:lineRule="auto"/>
        <w:jc w:val="center"/>
        <w:rPr>
          <w:b/>
          <w:bCs/>
        </w:rPr>
      </w:pPr>
    </w:p>
    <w:p w:rsidR="001F0F97" w:rsidRDefault="000F31C6"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02060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 xml:space="preserve">Обеспечение деятельности подведомственных учреждений </w:t>
      </w:r>
    </w:p>
    <w:p w:rsidR="001F0F97" w:rsidRDefault="001F0F97" w:rsidP="00D11C6D">
      <w:pPr>
        <w:tabs>
          <w:tab w:val="left" w:pos="0"/>
          <w:tab w:val="left" w:pos="1276"/>
          <w:tab w:val="left" w:pos="1418"/>
        </w:tabs>
        <w:spacing w:after="0" w:line="240" w:lineRule="auto"/>
        <w:jc w:val="center"/>
        <w:rPr>
          <w:b/>
          <w:bCs/>
        </w:rPr>
      </w:pPr>
      <w:r w:rsidRPr="001F44B2">
        <w:rPr>
          <w:rFonts w:ascii="Times New Roman" w:eastAsia="Times New Roman" w:hAnsi="Times New Roman" w:cs="Times New Roman"/>
          <w:sz w:val="24"/>
          <w:szCs w:val="24"/>
        </w:rPr>
        <w:t>(в сфере обеспечения хозяйственного обслуживания)</w:t>
      </w:r>
    </w:p>
    <w:p w:rsidR="001F0F97" w:rsidRDefault="00FB2AF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F31C6">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02110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Председатель представительного органа муниципального образования Орджоникидзевский район</w:t>
      </w:r>
    </w:p>
    <w:p w:rsidR="001F0F97" w:rsidRDefault="000F31C6"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02250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 xml:space="preserve">Обеспечение деятельности контрольно-счетной комиссии </w:t>
      </w:r>
    </w:p>
    <w:p w:rsidR="001F0F97"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муниципального образования</w:t>
      </w:r>
    </w:p>
    <w:p w:rsidR="001F0F97" w:rsidRDefault="00FB2AF7" w:rsidP="00D11C6D">
      <w:pPr>
        <w:tabs>
          <w:tab w:val="left" w:pos="0"/>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F31C6">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06500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Процентные платежи по муниципальному долгу</w:t>
      </w:r>
    </w:p>
    <w:p w:rsidR="001F0F97"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p>
    <w:p w:rsidR="001F0F97" w:rsidRDefault="00FB2AF7" w:rsidP="00D11C6D">
      <w:pPr>
        <w:tabs>
          <w:tab w:val="left" w:pos="0"/>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F31C6">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07050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Резервные фонды местных администраций</w:t>
      </w:r>
    </w:p>
    <w:p w:rsidR="001F0F97"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p>
    <w:p w:rsidR="001F0F97" w:rsidRDefault="000F31C6" w:rsidP="00D11C6D">
      <w:pPr>
        <w:tabs>
          <w:tab w:val="left" w:pos="0"/>
          <w:tab w:val="left" w:pos="1276"/>
          <w:tab w:val="left" w:pos="1418"/>
        </w:tabs>
        <w:spacing w:after="0" w:line="240" w:lineRule="auto"/>
        <w:ind w:firstLine="12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09050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 xml:space="preserve">Реализация мероприятий по передаче части полномочий </w:t>
      </w:r>
    </w:p>
    <w:p w:rsidR="001F0F97"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в сфере решения вопросов градостроительной деятельности</w:t>
      </w:r>
    </w:p>
    <w:p w:rsidR="001F0F97" w:rsidRDefault="001F0F97" w:rsidP="00D11C6D">
      <w:pPr>
        <w:tabs>
          <w:tab w:val="left" w:pos="0"/>
          <w:tab w:val="left" w:pos="1276"/>
          <w:tab w:val="left" w:pos="1418"/>
        </w:tabs>
        <w:spacing w:after="0" w:line="240" w:lineRule="auto"/>
        <w:jc w:val="center"/>
        <w:rPr>
          <w:rFonts w:ascii="Times New Roman" w:eastAsia="Times New Roman" w:hAnsi="Times New Roman" w:cs="Times New Roman"/>
          <w:sz w:val="24"/>
          <w:szCs w:val="24"/>
        </w:rPr>
      </w:pPr>
    </w:p>
    <w:p w:rsidR="001F0F97" w:rsidRDefault="00FB2AF7" w:rsidP="00D11C6D">
      <w:pPr>
        <w:tabs>
          <w:tab w:val="left" w:pos="0"/>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F31C6">
        <w:rPr>
          <w:rFonts w:ascii="Times New Roman" w:eastAsia="Times New Roman" w:hAnsi="Times New Roman" w:cs="Times New Roman"/>
          <w:b/>
          <w:sz w:val="24"/>
          <w:szCs w:val="24"/>
        </w:rPr>
        <w:t xml:space="preserve"> </w:t>
      </w:r>
      <w:r w:rsidR="001F0F97" w:rsidRPr="00FB2AF7">
        <w:rPr>
          <w:rFonts w:ascii="Times New Roman" w:eastAsia="Times New Roman" w:hAnsi="Times New Roman" w:cs="Times New Roman"/>
          <w:b/>
          <w:sz w:val="24"/>
          <w:szCs w:val="24"/>
        </w:rPr>
        <w:t>20020</w:t>
      </w:r>
      <w:r w:rsidR="001F0F97" w:rsidRPr="001F0F97">
        <w:rPr>
          <w:rFonts w:ascii="Times New Roman" w:eastAsia="Times New Roman" w:hAnsi="Times New Roman" w:cs="Times New Roman"/>
          <w:sz w:val="24"/>
          <w:szCs w:val="24"/>
        </w:rPr>
        <w:t xml:space="preserve"> </w:t>
      </w:r>
      <w:r w:rsidR="001F0F97" w:rsidRPr="001F44B2">
        <w:rPr>
          <w:rFonts w:ascii="Times New Roman" w:eastAsia="Times New Roman" w:hAnsi="Times New Roman" w:cs="Times New Roman"/>
          <w:sz w:val="24"/>
          <w:szCs w:val="24"/>
        </w:rPr>
        <w:t xml:space="preserve">Проведение выборов в представительные органы </w:t>
      </w:r>
    </w:p>
    <w:p w:rsidR="001F0F97" w:rsidRDefault="001F0F97" w:rsidP="00D11C6D">
      <w:pPr>
        <w:tabs>
          <w:tab w:val="left" w:pos="0"/>
          <w:tab w:val="left" w:pos="1418"/>
        </w:tabs>
        <w:spacing w:after="0" w:line="240" w:lineRule="auto"/>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муниципального образования</w:t>
      </w:r>
    </w:p>
    <w:p w:rsidR="001F0F97" w:rsidRDefault="001F0F97" w:rsidP="00D11C6D">
      <w:pPr>
        <w:tabs>
          <w:tab w:val="left" w:pos="0"/>
          <w:tab w:val="left" w:pos="1418"/>
        </w:tabs>
        <w:spacing w:after="0" w:line="240" w:lineRule="auto"/>
        <w:jc w:val="center"/>
        <w:rPr>
          <w:rFonts w:ascii="Times New Roman" w:eastAsia="Times New Roman" w:hAnsi="Times New Roman" w:cs="Times New Roman"/>
          <w:sz w:val="24"/>
          <w:szCs w:val="24"/>
        </w:rPr>
      </w:pPr>
    </w:p>
    <w:p w:rsidR="007D0393" w:rsidRPr="000A4C04" w:rsidRDefault="007D0393" w:rsidP="00D11C6D">
      <w:pPr>
        <w:tabs>
          <w:tab w:val="left" w:pos="0"/>
          <w:tab w:val="left" w:pos="1418"/>
        </w:tabs>
        <w:jc w:val="both"/>
        <w:rPr>
          <w:b/>
          <w:bCs/>
        </w:rPr>
      </w:pPr>
    </w:p>
    <w:p w:rsidR="007D0393" w:rsidRPr="007D0393" w:rsidRDefault="007D0393" w:rsidP="00D11C6D">
      <w:pPr>
        <w:pStyle w:val="ConsPlusTitle"/>
        <w:tabs>
          <w:tab w:val="left" w:pos="0"/>
          <w:tab w:val="left" w:pos="1418"/>
        </w:tabs>
        <w:jc w:val="center"/>
        <w:outlineLvl w:val="2"/>
        <w:rPr>
          <w:rFonts w:ascii="Times New Roman" w:hAnsi="Times New Roman" w:cs="Times New Roman"/>
          <w:sz w:val="24"/>
          <w:szCs w:val="24"/>
        </w:rPr>
      </w:pPr>
      <w:r w:rsidRPr="007D0393">
        <w:rPr>
          <w:rFonts w:ascii="Times New Roman" w:hAnsi="Times New Roman" w:cs="Times New Roman"/>
          <w:sz w:val="24"/>
          <w:szCs w:val="24"/>
        </w:rPr>
        <w:t>3. Универсальные направления расходов, увязываемые</w:t>
      </w:r>
    </w:p>
    <w:p w:rsidR="007D0393" w:rsidRPr="007D0393" w:rsidRDefault="007D0393" w:rsidP="00D11C6D">
      <w:pPr>
        <w:pStyle w:val="ConsPlusTitle"/>
        <w:tabs>
          <w:tab w:val="left" w:pos="0"/>
          <w:tab w:val="left" w:pos="1418"/>
        </w:tabs>
        <w:jc w:val="center"/>
        <w:rPr>
          <w:rFonts w:ascii="Times New Roman" w:hAnsi="Times New Roman" w:cs="Times New Roman"/>
          <w:sz w:val="24"/>
          <w:szCs w:val="24"/>
        </w:rPr>
      </w:pPr>
      <w:r w:rsidRPr="007D0393">
        <w:rPr>
          <w:rFonts w:ascii="Times New Roman" w:hAnsi="Times New Roman" w:cs="Times New Roman"/>
          <w:sz w:val="24"/>
          <w:szCs w:val="24"/>
        </w:rPr>
        <w:t>с целевыми статьями основных мероприятий,</w:t>
      </w:r>
    </w:p>
    <w:p w:rsidR="007D0393" w:rsidRDefault="007D0393" w:rsidP="00D11C6D">
      <w:pPr>
        <w:pStyle w:val="ConsPlusTitle"/>
        <w:tabs>
          <w:tab w:val="left" w:pos="0"/>
          <w:tab w:val="left" w:pos="1418"/>
        </w:tabs>
        <w:jc w:val="center"/>
        <w:rPr>
          <w:rFonts w:ascii="Times New Roman" w:hAnsi="Times New Roman" w:cs="Times New Roman"/>
          <w:sz w:val="24"/>
          <w:szCs w:val="24"/>
        </w:rPr>
      </w:pPr>
      <w:r w:rsidRPr="007D0393">
        <w:rPr>
          <w:rFonts w:ascii="Times New Roman" w:hAnsi="Times New Roman" w:cs="Times New Roman"/>
          <w:sz w:val="24"/>
          <w:szCs w:val="24"/>
        </w:rPr>
        <w:t xml:space="preserve">подпрограмм </w:t>
      </w:r>
      <w:r>
        <w:rPr>
          <w:rFonts w:ascii="Times New Roman" w:hAnsi="Times New Roman" w:cs="Times New Roman"/>
          <w:sz w:val="24"/>
          <w:szCs w:val="24"/>
        </w:rPr>
        <w:t>муниципаль</w:t>
      </w:r>
      <w:r w:rsidRPr="007D0393">
        <w:rPr>
          <w:rFonts w:ascii="Times New Roman" w:hAnsi="Times New Roman" w:cs="Times New Roman"/>
          <w:sz w:val="24"/>
          <w:szCs w:val="24"/>
        </w:rPr>
        <w:t>ных программ</w:t>
      </w:r>
      <w:r>
        <w:rPr>
          <w:rFonts w:ascii="Times New Roman" w:hAnsi="Times New Roman" w:cs="Times New Roman"/>
          <w:sz w:val="24"/>
          <w:szCs w:val="24"/>
        </w:rPr>
        <w:t>, непрограммными</w:t>
      </w:r>
    </w:p>
    <w:p w:rsidR="007D0393" w:rsidRPr="007D0393" w:rsidRDefault="007D0393" w:rsidP="00D11C6D">
      <w:pPr>
        <w:pStyle w:val="ConsPlusTitle"/>
        <w:tabs>
          <w:tab w:val="left" w:pos="0"/>
          <w:tab w:val="left" w:pos="1418"/>
        </w:tabs>
        <w:jc w:val="center"/>
        <w:rPr>
          <w:rFonts w:ascii="Times New Roman" w:hAnsi="Times New Roman" w:cs="Times New Roman"/>
          <w:sz w:val="24"/>
          <w:szCs w:val="24"/>
        </w:rPr>
      </w:pPr>
      <w:r w:rsidRPr="007D0393">
        <w:rPr>
          <w:rFonts w:ascii="Times New Roman" w:hAnsi="Times New Roman" w:cs="Times New Roman"/>
          <w:sz w:val="24"/>
          <w:szCs w:val="24"/>
        </w:rPr>
        <w:t>направлениями</w:t>
      </w:r>
      <w:r>
        <w:rPr>
          <w:rFonts w:ascii="Times New Roman" w:hAnsi="Times New Roman" w:cs="Times New Roman"/>
          <w:sz w:val="24"/>
          <w:szCs w:val="24"/>
        </w:rPr>
        <w:t xml:space="preserve"> </w:t>
      </w:r>
      <w:r w:rsidRPr="007D0393">
        <w:rPr>
          <w:rFonts w:ascii="Times New Roman" w:hAnsi="Times New Roman" w:cs="Times New Roman"/>
          <w:sz w:val="24"/>
          <w:szCs w:val="24"/>
        </w:rPr>
        <w:t xml:space="preserve">расходов органов </w:t>
      </w:r>
      <w:r>
        <w:rPr>
          <w:rFonts w:ascii="Times New Roman" w:hAnsi="Times New Roman" w:cs="Times New Roman"/>
          <w:sz w:val="24"/>
          <w:szCs w:val="24"/>
        </w:rPr>
        <w:t>местного самоуправления</w:t>
      </w:r>
    </w:p>
    <w:p w:rsidR="007E55EB" w:rsidRDefault="007E55EB" w:rsidP="00D11C6D">
      <w:pPr>
        <w:tabs>
          <w:tab w:val="left" w:pos="0"/>
          <w:tab w:val="left" w:pos="1418"/>
        </w:tabs>
        <w:jc w:val="both"/>
        <w:rPr>
          <w:b/>
          <w:bCs/>
        </w:rPr>
      </w:pPr>
    </w:p>
    <w:p w:rsidR="007E55EB" w:rsidRDefault="007D0393" w:rsidP="00D11C6D">
      <w:pPr>
        <w:tabs>
          <w:tab w:val="left" w:pos="0"/>
          <w:tab w:val="left" w:pos="1418"/>
        </w:tabs>
        <w:ind w:firstLine="1418"/>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color w:val="000000"/>
          <w:sz w:val="24"/>
          <w:szCs w:val="24"/>
        </w:rPr>
        <w:t>54690</w:t>
      </w:r>
      <w:r w:rsidRPr="007D0393">
        <w:rPr>
          <w:rFonts w:ascii="Times New Roman" w:eastAsia="Times New Roman" w:hAnsi="Times New Roman" w:cs="Times New Roman"/>
          <w:color w:val="000000"/>
          <w:sz w:val="24"/>
          <w:szCs w:val="24"/>
        </w:rPr>
        <w:t xml:space="preserve"> </w:t>
      </w:r>
      <w:r w:rsidR="00D11C6D">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Проведение Всероссийской переписи населения 2020 года</w:t>
      </w:r>
    </w:p>
    <w:p w:rsidR="007D0393" w:rsidRDefault="007D0393" w:rsidP="00D11C6D">
      <w:pPr>
        <w:tabs>
          <w:tab w:val="left" w:pos="0"/>
          <w:tab w:val="left" w:pos="1418"/>
        </w:tabs>
        <w:ind w:firstLine="1418"/>
        <w:jc w:val="both"/>
        <w:rPr>
          <w:b/>
          <w:bCs/>
        </w:rPr>
      </w:pPr>
      <w:r w:rsidRPr="00D11C6D">
        <w:rPr>
          <w:rFonts w:ascii="Times New Roman" w:eastAsia="Times New Roman" w:hAnsi="Times New Roman" w:cs="Times New Roman"/>
          <w:b/>
          <w:sz w:val="24"/>
          <w:szCs w:val="24"/>
        </w:rPr>
        <w:t>S1178</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Дополнительное профессиональное образование муниципальных служащих и глав муниципальных образований</w:t>
      </w:r>
    </w:p>
    <w:p w:rsidR="007E55EB" w:rsidRDefault="007D0393" w:rsidP="00D11C6D">
      <w:pPr>
        <w:tabs>
          <w:tab w:val="left" w:pos="0"/>
          <w:tab w:val="left" w:pos="1418"/>
        </w:tabs>
        <w:ind w:firstLine="1418"/>
        <w:jc w:val="both"/>
        <w:rPr>
          <w:b/>
          <w:bCs/>
        </w:rPr>
      </w:pPr>
      <w:r w:rsidRPr="00D11C6D">
        <w:rPr>
          <w:rFonts w:ascii="Times New Roman" w:eastAsia="Times New Roman" w:hAnsi="Times New Roman" w:cs="Times New Roman"/>
          <w:b/>
          <w:sz w:val="24"/>
          <w:szCs w:val="24"/>
        </w:rPr>
        <w:t>S1270</w:t>
      </w:r>
      <w:r w:rsidRPr="001F44B2">
        <w:rPr>
          <w:rFonts w:ascii="Times New Roman" w:eastAsia="Times New Roman" w:hAnsi="Times New Roman" w:cs="Times New Roman"/>
          <w:color w:val="000000"/>
          <w:sz w:val="24"/>
          <w:szCs w:val="24"/>
        </w:rPr>
        <w:t xml:space="preserve"> Материально-техническое обеспечение единых дежурно-диспетчерских служб муниципальных образований</w:t>
      </w:r>
    </w:p>
    <w:p w:rsidR="007E55EB"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70110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Выполнение государственных полномочий по образованию и обеспечению деятельности комиссий по делам несовершеннолетних и защите их прав</w:t>
      </w:r>
    </w:p>
    <w:p w:rsidR="007D0393" w:rsidRDefault="007D0393" w:rsidP="00D11C6D">
      <w:pPr>
        <w:tabs>
          <w:tab w:val="left" w:pos="0"/>
          <w:tab w:val="left" w:pos="1418"/>
        </w:tabs>
        <w:ind w:firstLine="1276"/>
        <w:jc w:val="both"/>
        <w:rPr>
          <w:b/>
          <w:bCs/>
        </w:rPr>
      </w:pPr>
      <w:r w:rsidRPr="00D11C6D">
        <w:rPr>
          <w:rFonts w:ascii="Times New Roman" w:eastAsia="Times New Roman" w:hAnsi="Times New Roman" w:cs="Times New Roman"/>
          <w:b/>
          <w:sz w:val="24"/>
          <w:szCs w:val="24"/>
        </w:rPr>
        <w:t>70120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Осуществление органами местного самоуправления государственных полномочий в области охраны труда</w:t>
      </w:r>
    </w:p>
    <w:p w:rsidR="007E55EB" w:rsidRDefault="007D0393" w:rsidP="00D11C6D">
      <w:pPr>
        <w:tabs>
          <w:tab w:val="left" w:pos="0"/>
          <w:tab w:val="left" w:pos="1418"/>
        </w:tabs>
        <w:ind w:firstLine="1276"/>
        <w:jc w:val="both"/>
        <w:rPr>
          <w:b/>
          <w:bCs/>
        </w:rPr>
      </w:pPr>
      <w:r w:rsidRPr="00D11C6D">
        <w:rPr>
          <w:rFonts w:ascii="Times New Roman" w:eastAsia="Times New Roman" w:hAnsi="Times New Roman" w:cs="Times New Roman"/>
          <w:b/>
          <w:sz w:val="24"/>
          <w:szCs w:val="24"/>
        </w:rPr>
        <w:t>70130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Выполнение государственных полномочий по созданию, организации и обеспечению деятельности административных комиссий муниципальных образований</w:t>
      </w:r>
    </w:p>
    <w:p w:rsidR="00AE4151" w:rsidRDefault="007D0393" w:rsidP="00D11C6D">
      <w:pPr>
        <w:tabs>
          <w:tab w:val="left" w:pos="0"/>
          <w:tab w:val="left" w:pos="1418"/>
        </w:tabs>
        <w:ind w:firstLine="1276"/>
        <w:jc w:val="both"/>
        <w:rPr>
          <w:b/>
          <w:bCs/>
        </w:rPr>
      </w:pPr>
      <w:r w:rsidRPr="00D11C6D">
        <w:rPr>
          <w:rFonts w:ascii="Times New Roman" w:eastAsia="Times New Roman" w:hAnsi="Times New Roman" w:cs="Times New Roman"/>
          <w:b/>
          <w:sz w:val="24"/>
          <w:szCs w:val="24"/>
        </w:rPr>
        <w:t>70140</w:t>
      </w:r>
      <w:r>
        <w:rPr>
          <w:rFonts w:ascii="Times New Roman" w:eastAsia="Times New Roman" w:hAnsi="Times New Roman" w:cs="Times New Roman"/>
          <w:sz w:val="24"/>
          <w:szCs w:val="24"/>
        </w:rPr>
        <w:t xml:space="preserve"> </w:t>
      </w:r>
      <w:r w:rsidRPr="001F44B2">
        <w:rPr>
          <w:rFonts w:ascii="Times New Roman" w:eastAsia="Times New Roman" w:hAnsi="Times New Roman" w:cs="Times New Roman"/>
          <w:color w:val="000000"/>
          <w:sz w:val="24"/>
          <w:szCs w:val="24"/>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1F44B2">
        <w:rPr>
          <w:rFonts w:ascii="Times New Roman" w:eastAsia="Times New Roman" w:hAnsi="Times New Roman" w:cs="Times New Roman"/>
          <w:color w:val="000000"/>
          <w:sz w:val="24"/>
          <w:szCs w:val="24"/>
        </w:rPr>
        <w:lastRenderedPageBreak/>
        <w:t>обеспечение дополнительного образования детей в муниципальных общеобразовательных организациях</w:t>
      </w:r>
    </w:p>
    <w:p w:rsidR="00AE4151"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70150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67A8B" w:rsidRDefault="007D0393" w:rsidP="00D11C6D">
      <w:pPr>
        <w:tabs>
          <w:tab w:val="left" w:pos="0"/>
          <w:tab w:val="left" w:pos="1418"/>
        </w:tabs>
        <w:ind w:firstLine="1276"/>
        <w:jc w:val="both"/>
        <w:rPr>
          <w:rFonts w:ascii="Times New Roman" w:eastAsia="Times New Roman" w:hAnsi="Times New Roman" w:cs="Times New Roman"/>
          <w:sz w:val="24"/>
          <w:szCs w:val="24"/>
        </w:rPr>
      </w:pPr>
      <w:r w:rsidRPr="00D11C6D">
        <w:rPr>
          <w:rFonts w:ascii="Times New Roman" w:eastAsia="Times New Roman" w:hAnsi="Times New Roman" w:cs="Times New Roman"/>
          <w:b/>
          <w:sz w:val="24"/>
          <w:szCs w:val="24"/>
        </w:rPr>
        <w:t>70160</w:t>
      </w:r>
      <w:r w:rsidRPr="007D0393">
        <w:rPr>
          <w:rFonts w:ascii="Times New Roman" w:eastAsia="Times New Roman" w:hAnsi="Times New Roman" w:cs="Times New Roman"/>
          <w:sz w:val="24"/>
          <w:szCs w:val="24"/>
        </w:rPr>
        <w:t xml:space="preserve"> </w:t>
      </w:r>
      <w:r w:rsidRPr="001F44B2">
        <w:rPr>
          <w:rFonts w:ascii="Times New Roman" w:eastAsia="Times New Roman" w:hAnsi="Times New Roman" w:cs="Times New Roman"/>
          <w:sz w:val="24"/>
          <w:szCs w:val="24"/>
        </w:rPr>
        <w:t>Дотации на выравнивание бюджетной обеспеченности поселений</w:t>
      </w:r>
    </w:p>
    <w:p w:rsidR="007D0393" w:rsidRDefault="007D0393" w:rsidP="00D11C6D">
      <w:pPr>
        <w:tabs>
          <w:tab w:val="left" w:pos="0"/>
          <w:tab w:val="left" w:pos="1418"/>
        </w:tabs>
        <w:ind w:firstLine="1276"/>
        <w:jc w:val="both"/>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 </w:t>
      </w:r>
      <w:r w:rsidRPr="00D11C6D">
        <w:rPr>
          <w:rFonts w:ascii="Times New Roman" w:eastAsia="Times New Roman" w:hAnsi="Times New Roman" w:cs="Times New Roman"/>
          <w:b/>
          <w:color w:val="000000"/>
          <w:sz w:val="24"/>
          <w:szCs w:val="24"/>
        </w:rPr>
        <w:t>70170</w:t>
      </w:r>
      <w:r>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Компенсация части родительской платы за присмотр и уход за ребенком в частных, государственных и муниципальных образовательных организациях, реализующих основную общеобразовательную программу дошкольного образования, и частных организациях, осуществляющих присмотр и уход за детьми</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color w:val="000000"/>
          <w:sz w:val="24"/>
          <w:szCs w:val="24"/>
        </w:rPr>
        <w:t>70180</w:t>
      </w:r>
      <w:r>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color w:val="000000"/>
          <w:sz w:val="24"/>
          <w:szCs w:val="24"/>
        </w:rPr>
        <w:t>R0820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70220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Осуществление государственных полномочий по опеке и попечительству в отношении несовершеннолетних</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70230</w:t>
      </w:r>
      <w:r>
        <w:rPr>
          <w:rFonts w:ascii="Times New Roman" w:eastAsia="Times New Roman" w:hAnsi="Times New Roman" w:cs="Times New Roman"/>
          <w:sz w:val="24"/>
          <w:szCs w:val="24"/>
        </w:rPr>
        <w:t xml:space="preserve"> </w:t>
      </w:r>
      <w:r w:rsidRPr="001F44B2">
        <w:rPr>
          <w:rFonts w:ascii="Times New Roman" w:eastAsia="Times New Roman" w:hAnsi="Times New Roman" w:cs="Times New Roman"/>
          <w:color w:val="000000"/>
          <w:sz w:val="24"/>
          <w:szCs w:val="24"/>
        </w:rPr>
        <w:t>Осуществление органами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70240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Осуществление отдельных государственных полномочий по предупреждению и ликвидации болезней животных</w:t>
      </w:r>
    </w:p>
    <w:p w:rsidR="007D0393" w:rsidRDefault="007D0393" w:rsidP="00D11C6D">
      <w:pPr>
        <w:tabs>
          <w:tab w:val="left" w:pos="1276"/>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70250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Выплата ежемесячных денежных средств на содержание детей-сирот и детей, оставшихся без попечения родителей, в семье опекуна и приёмной семье, а также вознаграждение, причитающееся</w:t>
      </w:r>
      <w:r w:rsidR="00205B80">
        <w:rPr>
          <w:rFonts w:ascii="Times New Roman" w:eastAsia="Times New Roman" w:hAnsi="Times New Roman" w:cs="Times New Roman"/>
          <w:color w:val="000000"/>
          <w:sz w:val="24"/>
          <w:szCs w:val="24"/>
        </w:rPr>
        <w:t xml:space="preserve"> приемному родителю</w:t>
      </w:r>
    </w:p>
    <w:p w:rsidR="007D0393" w:rsidRDefault="007D0393" w:rsidP="00D11C6D">
      <w:pPr>
        <w:tabs>
          <w:tab w:val="left" w:pos="0"/>
          <w:tab w:val="left" w:pos="1418"/>
        </w:tabs>
        <w:ind w:firstLine="1276"/>
        <w:jc w:val="both"/>
        <w:rPr>
          <w:rFonts w:ascii="Times New Roman" w:eastAsia="Times New Roman" w:hAnsi="Times New Roman" w:cs="Times New Roman"/>
          <w:color w:val="000000"/>
          <w:sz w:val="24"/>
          <w:szCs w:val="24"/>
        </w:rPr>
      </w:pPr>
      <w:r w:rsidRPr="00D11C6D">
        <w:rPr>
          <w:rFonts w:ascii="Times New Roman" w:eastAsia="Times New Roman" w:hAnsi="Times New Roman" w:cs="Times New Roman"/>
          <w:b/>
          <w:sz w:val="24"/>
          <w:szCs w:val="24"/>
        </w:rPr>
        <w:t>70260</w:t>
      </w:r>
      <w:r w:rsidRPr="007D0393">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Осуществление отдельных государственных полномочий по организации проведения мероприятий по отлову и содержанию безнадзорных домашних животных</w:t>
      </w:r>
    </w:p>
    <w:p w:rsidR="007D0393" w:rsidRDefault="007D0393" w:rsidP="000A4C04">
      <w:pPr>
        <w:tabs>
          <w:tab w:val="left" w:pos="0"/>
          <w:tab w:val="left" w:pos="1418"/>
        </w:tabs>
        <w:ind w:firstLine="1276"/>
        <w:jc w:val="both"/>
        <w:rPr>
          <w:b/>
          <w:bCs/>
        </w:rPr>
      </w:pPr>
      <w:r w:rsidRPr="00D11C6D">
        <w:rPr>
          <w:rFonts w:ascii="Times New Roman" w:eastAsia="Times New Roman" w:hAnsi="Times New Roman" w:cs="Times New Roman"/>
          <w:b/>
          <w:color w:val="000000"/>
          <w:sz w:val="24"/>
          <w:szCs w:val="24"/>
        </w:rPr>
        <w:t>70270</w:t>
      </w:r>
      <w:r>
        <w:rPr>
          <w:rFonts w:ascii="Times New Roman" w:eastAsia="Times New Roman" w:hAnsi="Times New Roman" w:cs="Times New Roman"/>
          <w:color w:val="000000"/>
          <w:sz w:val="24"/>
          <w:szCs w:val="24"/>
        </w:rPr>
        <w:t xml:space="preserve">  </w:t>
      </w:r>
      <w:r w:rsidRPr="001F44B2">
        <w:rPr>
          <w:rFonts w:ascii="Times New Roman" w:eastAsia="Times New Roman" w:hAnsi="Times New Roman" w:cs="Times New Roman"/>
          <w:color w:val="000000"/>
          <w:sz w:val="24"/>
          <w:szCs w:val="24"/>
        </w:rPr>
        <w:t>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r w:rsidR="00D11C6D">
        <w:rPr>
          <w:rFonts w:ascii="Times New Roman" w:eastAsia="Times New Roman" w:hAnsi="Times New Roman" w:cs="Times New Roman"/>
          <w:color w:val="000000"/>
          <w:sz w:val="24"/>
          <w:szCs w:val="24"/>
        </w:rPr>
        <w:t>.</w:t>
      </w:r>
    </w:p>
    <w:p w:rsidR="00D11C6D" w:rsidRDefault="00D11C6D" w:rsidP="001F44D2">
      <w:pPr>
        <w:jc w:val="both"/>
        <w:rPr>
          <w:b/>
          <w:bCs/>
        </w:rPr>
      </w:pPr>
    </w:p>
    <w:p w:rsidR="007D0393" w:rsidRDefault="007D0393" w:rsidP="001F44D2">
      <w:pPr>
        <w:jc w:val="both"/>
        <w:rPr>
          <w:b/>
          <w:bCs/>
        </w:rPr>
      </w:pPr>
    </w:p>
    <w:p w:rsidR="000A4C04" w:rsidRDefault="000A4C04" w:rsidP="001F44D2">
      <w:pPr>
        <w:jc w:val="both"/>
        <w:rPr>
          <w:b/>
          <w:bCs/>
        </w:rPr>
      </w:pPr>
    </w:p>
    <w:p w:rsidR="00953FF1" w:rsidRPr="00EE19C4" w:rsidRDefault="00953FF1" w:rsidP="00953FF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53FF1" w:rsidRPr="00EE19C4" w:rsidRDefault="00953FF1" w:rsidP="00953FF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к Порядку применения</w:t>
      </w:r>
    </w:p>
    <w:p w:rsidR="00953FF1" w:rsidRPr="00EE19C4" w:rsidRDefault="00953FF1" w:rsidP="00953FF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и детализации бюджетной классификации</w:t>
      </w:r>
    </w:p>
    <w:p w:rsidR="00953FF1" w:rsidRPr="00EE19C4" w:rsidRDefault="00953FF1" w:rsidP="00953FF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Российской Федерации при осуществлении</w:t>
      </w:r>
    </w:p>
    <w:p w:rsidR="00953FF1" w:rsidRPr="00EE19C4" w:rsidRDefault="00953FF1" w:rsidP="00953FF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бюджетного процесса в  муниципальном  образовании</w:t>
      </w:r>
    </w:p>
    <w:p w:rsidR="00953FF1" w:rsidRPr="00EE19C4" w:rsidRDefault="00953FF1" w:rsidP="00953FF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 xml:space="preserve"> Орджоникидзевский  район</w:t>
      </w:r>
    </w:p>
    <w:p w:rsidR="00953FF1" w:rsidRDefault="00953FF1" w:rsidP="001F44D2">
      <w:pPr>
        <w:jc w:val="both"/>
        <w:rPr>
          <w:b/>
          <w:bCs/>
        </w:rPr>
      </w:pPr>
    </w:p>
    <w:p w:rsidR="00953FF1" w:rsidRPr="00953FF1" w:rsidRDefault="00953FF1" w:rsidP="00953FF1">
      <w:pPr>
        <w:tabs>
          <w:tab w:val="left" w:pos="3720"/>
        </w:tabs>
        <w:spacing w:after="0"/>
        <w:jc w:val="center"/>
        <w:rPr>
          <w:rFonts w:ascii="Times New Roman" w:hAnsi="Times New Roman" w:cs="Times New Roman"/>
          <w:b/>
          <w:bCs/>
          <w:sz w:val="24"/>
          <w:szCs w:val="24"/>
        </w:rPr>
      </w:pPr>
      <w:r w:rsidRPr="00953FF1">
        <w:rPr>
          <w:rFonts w:ascii="Times New Roman" w:hAnsi="Times New Roman" w:cs="Times New Roman"/>
          <w:b/>
          <w:bCs/>
          <w:sz w:val="24"/>
          <w:szCs w:val="24"/>
        </w:rPr>
        <w:t>Перечень кодов целевых  статей классификации расходов районного бюджета</w:t>
      </w:r>
    </w:p>
    <w:p w:rsidR="00953FF1" w:rsidRPr="00953FF1" w:rsidRDefault="00953FF1" w:rsidP="00953FF1">
      <w:pPr>
        <w:tabs>
          <w:tab w:val="left" w:pos="3720"/>
        </w:tabs>
        <w:spacing w:after="0"/>
        <w:jc w:val="center"/>
        <w:rPr>
          <w:rFonts w:ascii="Times New Roman" w:hAnsi="Times New Roman" w:cs="Times New Roman"/>
          <w:b/>
          <w:bCs/>
          <w:sz w:val="24"/>
          <w:szCs w:val="24"/>
        </w:rPr>
      </w:pPr>
      <w:r w:rsidRPr="00953FF1">
        <w:rPr>
          <w:rFonts w:ascii="Times New Roman" w:hAnsi="Times New Roman" w:cs="Times New Roman"/>
          <w:b/>
          <w:bCs/>
          <w:sz w:val="24"/>
          <w:szCs w:val="24"/>
        </w:rPr>
        <w:t xml:space="preserve"> муниципального образования Орджоникидзевский район</w:t>
      </w:r>
    </w:p>
    <w:p w:rsidR="00953FF1" w:rsidRDefault="00953FF1" w:rsidP="001F44D2">
      <w:pPr>
        <w:jc w:val="both"/>
        <w:rPr>
          <w:b/>
          <w:bCs/>
        </w:rPr>
      </w:pPr>
    </w:p>
    <w:tbl>
      <w:tblPr>
        <w:tblStyle w:val="a5"/>
        <w:tblW w:w="0" w:type="auto"/>
        <w:tblLook w:val="04A0"/>
      </w:tblPr>
      <w:tblGrid>
        <w:gridCol w:w="2235"/>
        <w:gridCol w:w="7336"/>
      </w:tblGrid>
      <w:tr w:rsidR="006B32B7" w:rsidRPr="00595978" w:rsidTr="001F44B2">
        <w:tc>
          <w:tcPr>
            <w:tcW w:w="2235" w:type="dxa"/>
          </w:tcPr>
          <w:p w:rsidR="006B32B7" w:rsidRPr="00595978" w:rsidRDefault="006B32B7" w:rsidP="001F44D2">
            <w:pPr>
              <w:jc w:val="both"/>
              <w:rPr>
                <w:rFonts w:ascii="Times New Roman" w:hAnsi="Times New Roman" w:cs="Times New Roman"/>
                <w:bCs/>
                <w:sz w:val="24"/>
                <w:szCs w:val="24"/>
              </w:rPr>
            </w:pPr>
            <w:r w:rsidRPr="00595978">
              <w:rPr>
                <w:rFonts w:ascii="Times New Roman" w:hAnsi="Times New Roman" w:cs="Times New Roman"/>
                <w:bCs/>
                <w:sz w:val="24"/>
                <w:szCs w:val="24"/>
              </w:rPr>
              <w:t>Код целевой статьи</w:t>
            </w:r>
          </w:p>
        </w:tc>
        <w:tc>
          <w:tcPr>
            <w:tcW w:w="7336" w:type="dxa"/>
          </w:tcPr>
          <w:p w:rsidR="006B32B7" w:rsidRPr="00595978" w:rsidRDefault="006B32B7" w:rsidP="006B32B7">
            <w:pPr>
              <w:jc w:val="center"/>
              <w:rPr>
                <w:rFonts w:ascii="Times New Roman" w:hAnsi="Times New Roman" w:cs="Times New Roman"/>
                <w:bCs/>
                <w:sz w:val="24"/>
                <w:szCs w:val="24"/>
              </w:rPr>
            </w:pPr>
            <w:r w:rsidRPr="00595978">
              <w:rPr>
                <w:rFonts w:ascii="Times New Roman" w:hAnsi="Times New Roman" w:cs="Times New Roman"/>
                <w:bCs/>
                <w:sz w:val="24"/>
                <w:szCs w:val="24"/>
              </w:rPr>
              <w:t>Наименование</w:t>
            </w:r>
          </w:p>
        </w:tc>
      </w:tr>
      <w:tr w:rsidR="006B32B7" w:rsidTr="001F44B2">
        <w:tc>
          <w:tcPr>
            <w:tcW w:w="2235" w:type="dxa"/>
          </w:tcPr>
          <w:p w:rsidR="006B32B7" w:rsidRPr="006B32B7" w:rsidRDefault="006B32B7" w:rsidP="006B32B7">
            <w:pPr>
              <w:jc w:val="center"/>
              <w:rPr>
                <w:rFonts w:ascii="Times New Roman" w:hAnsi="Times New Roman" w:cs="Times New Roman"/>
                <w:bCs/>
                <w:sz w:val="20"/>
                <w:szCs w:val="20"/>
              </w:rPr>
            </w:pPr>
            <w:r w:rsidRPr="006B32B7">
              <w:rPr>
                <w:rFonts w:ascii="Times New Roman" w:hAnsi="Times New Roman" w:cs="Times New Roman"/>
                <w:bCs/>
                <w:sz w:val="20"/>
                <w:szCs w:val="20"/>
              </w:rPr>
              <w:t>1</w:t>
            </w:r>
          </w:p>
        </w:tc>
        <w:tc>
          <w:tcPr>
            <w:tcW w:w="7336" w:type="dxa"/>
          </w:tcPr>
          <w:p w:rsidR="006B32B7" w:rsidRPr="006B32B7" w:rsidRDefault="006B32B7" w:rsidP="006B32B7">
            <w:pPr>
              <w:jc w:val="center"/>
              <w:rPr>
                <w:rFonts w:ascii="Times New Roman" w:hAnsi="Times New Roman" w:cs="Times New Roman"/>
                <w:bCs/>
                <w:sz w:val="20"/>
                <w:szCs w:val="20"/>
              </w:rPr>
            </w:pPr>
            <w:r w:rsidRPr="006B32B7">
              <w:rPr>
                <w:rFonts w:ascii="Times New Roman" w:hAnsi="Times New Roman" w:cs="Times New Roman"/>
                <w:bCs/>
                <w:sz w:val="20"/>
                <w:szCs w:val="20"/>
              </w:rPr>
              <w:t>2</w:t>
            </w:r>
          </w:p>
        </w:tc>
      </w:tr>
      <w:tr w:rsidR="006B32B7" w:rsidRPr="006B32B7" w:rsidTr="001F44B2">
        <w:trPr>
          <w:trHeight w:val="87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10 0 00 00000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Муниципальная программа «Профилактика безнадзорности и правонарушений несовершеннолетних в Орджоникидзевском районе на 2018-2020 годы»</w:t>
            </w:r>
          </w:p>
        </w:tc>
      </w:tr>
      <w:tr w:rsidR="006B32B7" w:rsidRPr="006B32B7" w:rsidTr="001F44B2">
        <w:tc>
          <w:tcPr>
            <w:tcW w:w="2235" w:type="dxa"/>
          </w:tcPr>
          <w:p w:rsidR="006B32B7" w:rsidRPr="006B32B7" w:rsidRDefault="006B32B7" w:rsidP="001F44D2">
            <w:pPr>
              <w:jc w:val="both"/>
              <w:rPr>
                <w:rFonts w:ascii="Times New Roman" w:hAnsi="Times New Roman" w:cs="Times New Roman"/>
                <w:b/>
                <w:bCs/>
                <w:sz w:val="24"/>
                <w:szCs w:val="24"/>
              </w:rPr>
            </w:pPr>
          </w:p>
        </w:tc>
        <w:tc>
          <w:tcPr>
            <w:tcW w:w="7336" w:type="dxa"/>
          </w:tcPr>
          <w:p w:rsidR="006B32B7" w:rsidRPr="006B32B7" w:rsidRDefault="006B32B7" w:rsidP="001F44D2">
            <w:pPr>
              <w:jc w:val="both"/>
              <w:rPr>
                <w:rFonts w:ascii="Times New Roman" w:hAnsi="Times New Roman" w:cs="Times New Roman"/>
                <w:b/>
                <w:bCs/>
                <w:sz w:val="24"/>
                <w:szCs w:val="24"/>
              </w:rPr>
            </w:pP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10 0 01 00000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 xml:space="preserve">Обеспечение профилактики безнадзорности и правонарушений несовершеннолетних </w:t>
            </w:r>
          </w:p>
        </w:tc>
      </w:tr>
      <w:tr w:rsidR="006B32B7" w:rsidRPr="006B32B7" w:rsidTr="001F44B2">
        <w:trPr>
          <w:trHeight w:val="85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10 0 01 01000</w:t>
            </w:r>
          </w:p>
        </w:tc>
        <w:tc>
          <w:tcPr>
            <w:tcW w:w="7336"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Мероприятия по профилактике безнадзорности и правонарушений несовершеннолетних</w:t>
            </w:r>
          </w:p>
        </w:tc>
      </w:tr>
      <w:tr w:rsidR="006B32B7" w:rsidRPr="006B32B7" w:rsidTr="001F44B2">
        <w:trPr>
          <w:trHeight w:val="85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11 0 00 00000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Муниципальная программа "Обеспечение общественного порядка и противодействие преступности в Орджоникидзевском районе (2020-2022 годы)"</w:t>
            </w:r>
          </w:p>
        </w:tc>
      </w:tr>
      <w:tr w:rsidR="006B32B7" w:rsidRPr="006B32B7" w:rsidTr="001F44B2">
        <w:trPr>
          <w:trHeight w:val="79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11 1 00 00000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Подпрограмма "Профилактика правонарушений, обеспечение безопасности и общественного порядка в Орджоникидзевском районе (2020-2022 годы)"</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11 1 01 00000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Профилактика правонарушений, обеспечение безопасности и общественного порядка</w:t>
            </w:r>
          </w:p>
        </w:tc>
      </w:tr>
      <w:tr w:rsidR="006B32B7" w:rsidRPr="006B32B7" w:rsidTr="001F44B2">
        <w:trPr>
          <w:trHeight w:val="795"/>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11 1 01 02000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Мероприятия по обеспечению общественного порядка и противодействию преступности в Орджоникидзевском районе</w:t>
            </w:r>
          </w:p>
        </w:tc>
      </w:tr>
      <w:tr w:rsidR="006B32B7" w:rsidRPr="006B32B7" w:rsidTr="001F44B2">
        <w:trPr>
          <w:trHeight w:val="82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11 2 00 00000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Подпрограмма "Профилактика наркомании, пьянства и алкоголизма в Орджоникидзевском районе (2020-2022 годы)"</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11 2 01 00000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Профилактика наркомании, пьянства и алкоголизма</w:t>
            </w:r>
          </w:p>
        </w:tc>
      </w:tr>
      <w:tr w:rsidR="006B32B7" w:rsidRPr="006B32B7" w:rsidTr="001F44B2">
        <w:trPr>
          <w:trHeight w:val="870"/>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11 2 01 02000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Мероприятия по обеспечению общественного порядка и противодействию преступности в Орджоникидзевском районе</w:t>
            </w:r>
          </w:p>
        </w:tc>
      </w:tr>
      <w:tr w:rsidR="006B32B7" w:rsidRPr="006B32B7" w:rsidTr="001F44B2">
        <w:trPr>
          <w:trHeight w:val="115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11 3 00 00000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Подпрограмма "Профилактика и противодействие  политическому, национальному и религиозному экстремизму на территории Орджоникидзевского района (2020-2022 годы)"</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11 3 01 00000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 xml:space="preserve">Профилактика и противодействие  политическому, национальному и религиозному экстремизму </w:t>
            </w:r>
          </w:p>
        </w:tc>
      </w:tr>
      <w:tr w:rsidR="006B32B7" w:rsidRPr="006B32B7" w:rsidTr="001F44B2">
        <w:trPr>
          <w:trHeight w:val="765"/>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11 3 01 02000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Мероприятия по обеспечению общественного порядка и противодействию преступности в Орджоникидзевском районе</w:t>
            </w:r>
          </w:p>
        </w:tc>
      </w:tr>
      <w:tr w:rsidR="006B32B7" w:rsidRPr="006B32B7" w:rsidTr="001F44B2">
        <w:trPr>
          <w:trHeight w:val="105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lastRenderedPageBreak/>
              <w:t>12 0 00 00000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Муниципальная программа "Развитие агропромышленного комплекса и социальной сферы на селе Орджоникидзевского района Республики Хакасия на 2017-2020 годы"</w:t>
            </w:r>
          </w:p>
        </w:tc>
      </w:tr>
      <w:tr w:rsidR="006B32B7" w:rsidRPr="006B32B7" w:rsidTr="001F44B2">
        <w:trPr>
          <w:trHeight w:val="69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12 2 00 00000</w:t>
            </w:r>
          </w:p>
        </w:tc>
        <w:tc>
          <w:tcPr>
            <w:tcW w:w="7336" w:type="dxa"/>
            <w:hideMark/>
          </w:tcPr>
          <w:p w:rsidR="006B32B7" w:rsidRPr="006B32B7" w:rsidRDefault="006B32B7" w:rsidP="006B32B7">
            <w:pPr>
              <w:jc w:val="center"/>
              <w:rPr>
                <w:rFonts w:ascii="Times New Roman" w:eastAsia="Times New Roman" w:hAnsi="Times New Roman" w:cs="Times New Roman"/>
                <w:b/>
                <w:bCs/>
              </w:rPr>
            </w:pPr>
            <w:r w:rsidRPr="006B32B7">
              <w:rPr>
                <w:rFonts w:ascii="Times New Roman" w:eastAsia="Times New Roman" w:hAnsi="Times New Roman" w:cs="Times New Roman"/>
                <w:b/>
                <w:bCs/>
              </w:rPr>
              <w:t>Подпрограмма  "Улучшение жилищных условий граждан, молодых семей  и молодых специалистов, проживающих в сельской  местности"</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12 2 01 00000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Обеспечение жильем граждан, молодых семей и молодых специалистов, проживающих в сельской местности</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12 2 01 03100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Мероприятия по улучшению жилищных условий граждан, молодых семей и молодых специалистов, проживающих в сельской местности</w:t>
            </w:r>
          </w:p>
        </w:tc>
      </w:tr>
      <w:tr w:rsidR="006B32B7" w:rsidRPr="006B32B7" w:rsidTr="001F44B2">
        <w:trPr>
          <w:trHeight w:val="1215"/>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12 2 01 L5673</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Реализация мероприятий по обеспечению комплексного развития сельских территорий в части улучшения жилищных условий граждан, проживающих на сельских территориях</w:t>
            </w:r>
          </w:p>
        </w:tc>
      </w:tr>
      <w:tr w:rsidR="006B32B7" w:rsidRPr="006B32B7" w:rsidTr="001F44B2">
        <w:trPr>
          <w:trHeight w:val="780"/>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13 0 00 00000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Муниципальная  программа "Повышение безопасности дорожного движения в Орджоникидзевском районе на 2019-2021 годы"</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13 0 01 00000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Профилактика дорожно-транспортных происшествий</w:t>
            </w:r>
          </w:p>
        </w:tc>
      </w:tr>
      <w:tr w:rsidR="006B32B7" w:rsidRPr="006B32B7" w:rsidTr="001F44B2">
        <w:trPr>
          <w:trHeight w:val="510"/>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13 0 01 05100</w:t>
            </w:r>
          </w:p>
        </w:tc>
        <w:tc>
          <w:tcPr>
            <w:tcW w:w="7336"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Мероприятия по обеспечению безопасности дорожного движения</w:t>
            </w:r>
          </w:p>
        </w:tc>
      </w:tr>
      <w:tr w:rsidR="006B32B7" w:rsidRPr="006B32B7" w:rsidTr="001F44B2">
        <w:tc>
          <w:tcPr>
            <w:tcW w:w="2235" w:type="dxa"/>
          </w:tcPr>
          <w:p w:rsidR="006B32B7" w:rsidRPr="006B32B7" w:rsidRDefault="006B32B7" w:rsidP="001F44D2">
            <w:pPr>
              <w:jc w:val="both"/>
              <w:rPr>
                <w:rFonts w:ascii="Times New Roman" w:hAnsi="Times New Roman" w:cs="Times New Roman"/>
                <w:b/>
                <w:bCs/>
                <w:sz w:val="24"/>
                <w:szCs w:val="24"/>
              </w:rPr>
            </w:pPr>
          </w:p>
        </w:tc>
        <w:tc>
          <w:tcPr>
            <w:tcW w:w="7336" w:type="dxa"/>
          </w:tcPr>
          <w:p w:rsidR="006B32B7" w:rsidRPr="006B32B7" w:rsidRDefault="006B32B7" w:rsidP="001F44D2">
            <w:pPr>
              <w:jc w:val="both"/>
              <w:rPr>
                <w:rFonts w:ascii="Times New Roman" w:hAnsi="Times New Roman" w:cs="Times New Roman"/>
                <w:b/>
                <w:bCs/>
                <w:sz w:val="24"/>
                <w:szCs w:val="24"/>
              </w:rPr>
            </w:pPr>
          </w:p>
        </w:tc>
      </w:tr>
      <w:tr w:rsidR="006B32B7" w:rsidRPr="006B32B7" w:rsidTr="001F44B2">
        <w:trPr>
          <w:trHeight w:val="81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14 0 00 00000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Муниципальная программа "Социальная поддержка граждан Орджоникидзевского района  (2020-2022) годы"</w:t>
            </w:r>
          </w:p>
        </w:tc>
      </w:tr>
      <w:tr w:rsidR="006B32B7" w:rsidRPr="006B32B7" w:rsidTr="001F44B2">
        <w:trPr>
          <w:trHeight w:val="78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14 1 00 00000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Подпрограмма "Развитие мер социальной поддержки отдельных категорий граждан"</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14 1 01 00000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Обеспечение мер социальной поддержки отдельным категориям граждан</w:t>
            </w:r>
          </w:p>
        </w:tc>
      </w:tr>
      <w:tr w:rsidR="006B32B7" w:rsidRPr="006B32B7" w:rsidTr="001F44B2">
        <w:trPr>
          <w:trHeight w:val="750"/>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14 1 01 06100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Адресная социальная поддержка граждан, находящихся в трудной жизненной ситуации</w:t>
            </w:r>
          </w:p>
        </w:tc>
      </w:tr>
      <w:tr w:rsidR="006B32B7" w:rsidRPr="006B32B7" w:rsidTr="001F44B2">
        <w:trPr>
          <w:trHeight w:val="79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14 1 01 06200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Единовременные выплаты гражданам, в связи с присвоением звания "Почетный гражданин Орджоникидзевского района"</w:t>
            </w:r>
          </w:p>
        </w:tc>
      </w:tr>
      <w:tr w:rsidR="006B32B7" w:rsidRPr="006B32B7" w:rsidTr="001F44B2">
        <w:trPr>
          <w:trHeight w:val="61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14 1 01 06300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Доплаты к пенсиям муниципальных служащих Орджоникидзевского района</w:t>
            </w:r>
          </w:p>
        </w:tc>
      </w:tr>
      <w:tr w:rsidR="006B32B7" w:rsidRPr="006B32B7" w:rsidTr="001F44B2">
        <w:trPr>
          <w:trHeight w:val="450"/>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14 1 01 06400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Другие мероприятия в области социальной поддержки</w:t>
            </w:r>
          </w:p>
        </w:tc>
      </w:tr>
      <w:tr w:rsidR="006B32B7" w:rsidRPr="006B32B7" w:rsidTr="001F44B2">
        <w:trPr>
          <w:trHeight w:val="465"/>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14 2 00 00000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Подпрограмма "Социальная поддержка старшего поколения"</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14 2 01 00000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Поддержка граждан старшего поколения</w:t>
            </w:r>
          </w:p>
        </w:tc>
      </w:tr>
      <w:tr w:rsidR="006B32B7" w:rsidRPr="006B32B7" w:rsidTr="001F44B2">
        <w:trPr>
          <w:trHeight w:val="115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14 2 01 06500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Предоставление финансовой поддержки Орджоникидзевской Общественной организации Всероссийского общества инвалидов и Совета ветеранов войны, труда, Вооруженных сил и правоохранительных органов Орджоникидзевского района</w:t>
            </w:r>
          </w:p>
        </w:tc>
      </w:tr>
      <w:tr w:rsidR="006B32B7" w:rsidRPr="006B32B7" w:rsidTr="001F44B2">
        <w:trPr>
          <w:trHeight w:val="76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15 0 00 00000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Муниципальная  программа  «Развитие туризма в Орджоникидзевском районе на 2020-2022 годы»</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15 0 01 00000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Обеспечение  развития отрасли туризма</w:t>
            </w:r>
          </w:p>
        </w:tc>
      </w:tr>
      <w:tr w:rsidR="006B32B7" w:rsidRPr="006B32B7" w:rsidTr="001F44B2">
        <w:trPr>
          <w:trHeight w:val="435"/>
        </w:trPr>
        <w:tc>
          <w:tcPr>
            <w:tcW w:w="2235"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lastRenderedPageBreak/>
              <w:t>15 0 01 07000</w:t>
            </w:r>
          </w:p>
        </w:tc>
        <w:tc>
          <w:tcPr>
            <w:tcW w:w="7336" w:type="dxa"/>
            <w:hideMark/>
          </w:tcPr>
          <w:p w:rsidR="006B32B7" w:rsidRPr="006B32B7" w:rsidRDefault="006B32B7" w:rsidP="006B32B7">
            <w:pPr>
              <w:jc w:val="center"/>
              <w:rPr>
                <w:rFonts w:ascii="Times New Roman" w:eastAsia="Times New Roman" w:hAnsi="Times New Roman" w:cs="Times New Roman"/>
                <w:sz w:val="24"/>
                <w:szCs w:val="24"/>
              </w:rPr>
            </w:pPr>
            <w:r w:rsidRPr="006B32B7">
              <w:rPr>
                <w:rFonts w:ascii="Times New Roman" w:eastAsia="Times New Roman" w:hAnsi="Times New Roman" w:cs="Times New Roman"/>
                <w:sz w:val="24"/>
                <w:szCs w:val="24"/>
              </w:rPr>
              <w:t>Мероприятия в сфере развития туризма</w:t>
            </w:r>
          </w:p>
        </w:tc>
      </w:tr>
      <w:tr w:rsidR="006B32B7" w:rsidRPr="006B32B7" w:rsidTr="001F44B2">
        <w:trPr>
          <w:trHeight w:val="66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16 0 00 00000</w:t>
            </w:r>
          </w:p>
        </w:tc>
        <w:tc>
          <w:tcPr>
            <w:tcW w:w="7336" w:type="dxa"/>
            <w:hideMark/>
          </w:tcPr>
          <w:p w:rsidR="006B32B7" w:rsidRPr="006B32B7" w:rsidRDefault="006B32B7" w:rsidP="006B32B7">
            <w:pPr>
              <w:jc w:val="center"/>
              <w:rPr>
                <w:rFonts w:ascii="Times New Roman" w:eastAsia="Times New Roman" w:hAnsi="Times New Roman" w:cs="Times New Roman"/>
                <w:b/>
                <w:bCs/>
                <w:sz w:val="24"/>
                <w:szCs w:val="24"/>
              </w:rPr>
            </w:pPr>
            <w:r w:rsidRPr="006B32B7">
              <w:rPr>
                <w:rFonts w:ascii="Times New Roman" w:eastAsia="Times New Roman" w:hAnsi="Times New Roman" w:cs="Times New Roman"/>
                <w:b/>
                <w:bCs/>
                <w:sz w:val="24"/>
                <w:szCs w:val="24"/>
              </w:rPr>
              <w:t>Муниципальная программа «Развитие образования в Орджоникидзевском районе»</w:t>
            </w:r>
          </w:p>
        </w:tc>
      </w:tr>
      <w:tr w:rsidR="006B32B7" w:rsidRPr="006B32B7" w:rsidTr="001F44B2">
        <w:trPr>
          <w:trHeight w:val="81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16 1 00 00000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 xml:space="preserve">Подпрограмма "Развитие дошкольного, начального общего, основного общего, среднего общего образования" </w:t>
            </w:r>
          </w:p>
        </w:tc>
      </w:tr>
      <w:tr w:rsidR="006B32B7" w:rsidRPr="006B32B7" w:rsidTr="001F44B2">
        <w:trPr>
          <w:trHeight w:val="375"/>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16 1 01 00000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Развитие дошкольного образования</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16 1 01 12010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Мероприятия по развитию дошкольного образования</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16 1 01 12320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Прочие мероприятия в сфере образования</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16 1 01 42000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Обеспечение деятельности подведомственных учреждений (Дошкольные организации)</w:t>
            </w:r>
          </w:p>
        </w:tc>
      </w:tr>
      <w:tr w:rsidR="006B32B7" w:rsidRPr="006B32B7" w:rsidTr="001F44B2">
        <w:trPr>
          <w:trHeight w:val="94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16 1 01 70150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6B32B7" w:rsidRPr="006B32B7" w:rsidTr="001F44B2">
        <w:trPr>
          <w:trHeight w:val="315"/>
        </w:trPr>
        <w:tc>
          <w:tcPr>
            <w:tcW w:w="2235"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16 1 01 S1430</w:t>
            </w:r>
          </w:p>
        </w:tc>
        <w:tc>
          <w:tcPr>
            <w:tcW w:w="7336" w:type="dxa"/>
            <w:hideMark/>
          </w:tcPr>
          <w:p w:rsidR="006B32B7" w:rsidRPr="006B32B7" w:rsidRDefault="006B32B7" w:rsidP="006B32B7">
            <w:pPr>
              <w:jc w:val="center"/>
              <w:rPr>
                <w:rFonts w:ascii="Times New Roman" w:eastAsia="Times New Roman" w:hAnsi="Times New Roman" w:cs="Times New Roman"/>
                <w:color w:val="000000"/>
                <w:sz w:val="24"/>
                <w:szCs w:val="24"/>
              </w:rPr>
            </w:pPr>
            <w:r w:rsidRPr="006B32B7">
              <w:rPr>
                <w:rFonts w:ascii="Times New Roman" w:eastAsia="Times New Roman" w:hAnsi="Times New Roman" w:cs="Times New Roman"/>
                <w:color w:val="000000"/>
                <w:sz w:val="24"/>
                <w:szCs w:val="24"/>
              </w:rPr>
              <w:t>Модернизация региональных систем дошкольного образования</w:t>
            </w:r>
          </w:p>
        </w:tc>
      </w:tr>
      <w:tr w:rsidR="006B32B7" w:rsidRPr="006B32B7" w:rsidTr="001F44B2">
        <w:trPr>
          <w:trHeight w:val="630"/>
        </w:trPr>
        <w:tc>
          <w:tcPr>
            <w:tcW w:w="2235"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16 1 02 00000</w:t>
            </w:r>
          </w:p>
        </w:tc>
        <w:tc>
          <w:tcPr>
            <w:tcW w:w="7336" w:type="dxa"/>
            <w:hideMark/>
          </w:tcPr>
          <w:p w:rsidR="006B32B7" w:rsidRPr="006B32B7" w:rsidRDefault="006B32B7" w:rsidP="006B32B7">
            <w:pPr>
              <w:jc w:val="center"/>
              <w:rPr>
                <w:rFonts w:ascii="Times New Roman" w:eastAsia="Times New Roman" w:hAnsi="Times New Roman" w:cs="Times New Roman"/>
                <w:b/>
                <w:bCs/>
                <w:color w:val="000000"/>
                <w:sz w:val="24"/>
                <w:szCs w:val="24"/>
              </w:rPr>
            </w:pPr>
            <w:r w:rsidRPr="006B32B7">
              <w:rPr>
                <w:rFonts w:ascii="Times New Roman" w:eastAsia="Times New Roman" w:hAnsi="Times New Roman" w:cs="Times New Roman"/>
                <w:b/>
                <w:bCs/>
                <w:color w:val="000000"/>
                <w:sz w:val="24"/>
                <w:szCs w:val="24"/>
              </w:rPr>
              <w:t>Развитие начального общего, основного общего, среднего общего образования</w:t>
            </w:r>
          </w:p>
        </w:tc>
      </w:tr>
      <w:tr w:rsidR="006B32B7" w:rsidRPr="006B32B7" w:rsidTr="001F44B2">
        <w:tc>
          <w:tcPr>
            <w:tcW w:w="2235" w:type="dxa"/>
          </w:tcPr>
          <w:p w:rsidR="006B32B7" w:rsidRPr="006B32B7" w:rsidRDefault="006B32B7" w:rsidP="001F44D2">
            <w:pPr>
              <w:jc w:val="both"/>
              <w:rPr>
                <w:rFonts w:ascii="Times New Roman" w:hAnsi="Times New Roman" w:cs="Times New Roman"/>
                <w:b/>
                <w:bCs/>
                <w:sz w:val="24"/>
                <w:szCs w:val="24"/>
              </w:rPr>
            </w:pPr>
          </w:p>
        </w:tc>
        <w:tc>
          <w:tcPr>
            <w:tcW w:w="7336" w:type="dxa"/>
          </w:tcPr>
          <w:p w:rsidR="006B32B7" w:rsidRPr="006B32B7" w:rsidRDefault="006B32B7" w:rsidP="001F44D2">
            <w:pPr>
              <w:jc w:val="both"/>
              <w:rPr>
                <w:rFonts w:ascii="Times New Roman" w:hAnsi="Times New Roman" w:cs="Times New Roman"/>
                <w:b/>
                <w:bCs/>
                <w:sz w:val="24"/>
                <w:szCs w:val="24"/>
              </w:rPr>
            </w:pP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16 1 02 12020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Мероприятия по развитию общего образования</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16 1 02 12030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Предоставление школьного питания</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16 1 02 12040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Приобретение школьных автобусов</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16 1 02 12220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Мероприятия по проведению оздоровительной кампании детей</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16 1 02 12320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Прочие мероприятия в сфере образования</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16 1 02 42100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(Общеобразовательные организации)</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16 1 02 42200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(Общеобразовательные школы-интернаты)</w:t>
            </w:r>
          </w:p>
        </w:tc>
      </w:tr>
      <w:tr w:rsidR="00F628D7" w:rsidRPr="00F628D7" w:rsidTr="001F44B2">
        <w:trPr>
          <w:trHeight w:val="157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16 1 02 70140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16 1 02 S1440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Реализация мероприятий по развитию общеобразовательных организаций</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16 1 02 S1450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Реализация мероприятий по предоставлению школьного питания</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16 1 E1 71440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Реализация мероприятий по развитию общеобразовательных организаций</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16 1 E2 50970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Реализация мероприятий,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16 1 03 00000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Обеспечение качественного проведения государственной итоговой аттестации обучающихся</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16 1 03 12320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Прочие мероприятия в сфере образования</w:t>
            </w:r>
          </w:p>
        </w:tc>
      </w:tr>
      <w:tr w:rsidR="00F628D7" w:rsidRPr="00F628D7" w:rsidTr="001F44B2">
        <w:trPr>
          <w:trHeight w:val="46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16 1 04 00000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Обеспечение условий развития сферы образования</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lastRenderedPageBreak/>
              <w:t>16 1 04 02040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Центральный аппарат</w:t>
            </w:r>
          </w:p>
        </w:tc>
      </w:tr>
      <w:tr w:rsidR="00F628D7" w:rsidRPr="00F628D7" w:rsidTr="001F44B2">
        <w:trPr>
          <w:trHeight w:val="126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16 1 04 45200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16 2 00 00000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Подпрограмма "Развитие системы дополнительного образования детей, выявления и поддержки одаренных детей"</w:t>
            </w:r>
          </w:p>
        </w:tc>
      </w:tr>
      <w:tr w:rsidR="00F628D7" w:rsidRPr="00F628D7" w:rsidTr="001F44B2">
        <w:trPr>
          <w:trHeight w:val="45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16 2 01 00000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Развитие системы дополнительного образования детей</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16 2 01 12320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Прочие мероприятия в сфере образования</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16 2 01 42300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(Предоставление дополнительного образования детям)</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17 0 00 00000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Муниципальная программа «Патриотическое воспитание граждан Российской Федерации, проживающих в Орджоникидзевском районе Республики Хакасия на 2019-2021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17 0 01 00000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Развитие системы патриотического воспитания граждан</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17 0 01 14000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Мероприятия в сфере патриотического воспитания граждан Орджоникидзевского района</w:t>
            </w:r>
          </w:p>
        </w:tc>
      </w:tr>
      <w:tr w:rsidR="00F628D7" w:rsidRPr="00F628D7" w:rsidTr="001F44B2">
        <w:trPr>
          <w:trHeight w:val="81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18 0 00 00000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«Развитие субъектов малого и среднего предпринимательства в Орджоникидзевском районе  на 2018-2020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18 0 01 00000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Поддержка малого и среднего предпринимательства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18 0 01 15000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Гранты начинающим субъектам малого предпринимательства на создание и развитие собственного бизнеса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20 0 00 00000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Муниципальная программа "Транспортное обслуживание населения Орджоникидзевского района на 2020-2022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20 0 01 00000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Обеспечение транспортного обслуживания населения</w:t>
            </w:r>
          </w:p>
        </w:tc>
      </w:tr>
      <w:tr w:rsidR="00F628D7" w:rsidRPr="00F628D7" w:rsidTr="001F44B2">
        <w:trPr>
          <w:trHeight w:val="90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20 0 01 19000</w:t>
            </w:r>
          </w:p>
        </w:tc>
        <w:tc>
          <w:tcPr>
            <w:tcW w:w="7336" w:type="dxa"/>
            <w:hideMark/>
          </w:tcPr>
          <w:p w:rsidR="00F628D7" w:rsidRPr="00F628D7" w:rsidRDefault="00F628D7" w:rsidP="00F628D7">
            <w:pPr>
              <w:rPr>
                <w:rFonts w:ascii="Times New Roman" w:eastAsia="Times New Roman" w:hAnsi="Times New Roman" w:cs="Times New Roman"/>
              </w:rPr>
            </w:pPr>
            <w:r w:rsidRPr="00F628D7">
              <w:rPr>
                <w:rFonts w:ascii="Times New Roman" w:eastAsia="Times New Roman" w:hAnsi="Times New Roman" w:cs="Times New Roman"/>
              </w:rPr>
              <w:t>Мероприятия по выполнению работ, связанных с осуществлением регулярных перевозок по регулируемым тарифам на территории муниципального образования Орджоникидзевский район</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22 0 00 00000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«Развитие системы обращения с отходами производства и потребления на территории Орджоникидзевского района на 2014-2020 годы»</w:t>
            </w:r>
          </w:p>
        </w:tc>
      </w:tr>
      <w:tr w:rsidR="006B32B7" w:rsidRPr="006B32B7" w:rsidTr="001F44B2">
        <w:tc>
          <w:tcPr>
            <w:tcW w:w="2235" w:type="dxa"/>
          </w:tcPr>
          <w:p w:rsidR="006B32B7" w:rsidRPr="006B32B7" w:rsidRDefault="006B32B7" w:rsidP="001F44D2">
            <w:pPr>
              <w:jc w:val="both"/>
              <w:rPr>
                <w:rFonts w:ascii="Times New Roman" w:hAnsi="Times New Roman" w:cs="Times New Roman"/>
                <w:b/>
                <w:bCs/>
                <w:sz w:val="24"/>
                <w:szCs w:val="24"/>
              </w:rPr>
            </w:pPr>
          </w:p>
        </w:tc>
        <w:tc>
          <w:tcPr>
            <w:tcW w:w="7336" w:type="dxa"/>
          </w:tcPr>
          <w:p w:rsidR="006B32B7" w:rsidRPr="006B32B7" w:rsidRDefault="006B32B7" w:rsidP="001F44D2">
            <w:pPr>
              <w:jc w:val="both"/>
              <w:rPr>
                <w:rFonts w:ascii="Times New Roman" w:hAnsi="Times New Roman" w:cs="Times New Roman"/>
                <w:b/>
                <w:bCs/>
                <w:sz w:val="24"/>
                <w:szCs w:val="24"/>
              </w:rPr>
            </w:pP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22 0 01 00000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Предотвращение и снижение загрязнения окружающей среды</w:t>
            </w:r>
          </w:p>
        </w:tc>
      </w:tr>
      <w:tr w:rsidR="00F628D7" w:rsidRPr="00F628D7" w:rsidTr="001F44B2">
        <w:trPr>
          <w:trHeight w:val="49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22 0 01 21020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Мероприятия по предотвращению и снижению загрязнения окружающей среды</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27 0 00 00000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"Молодежь Орджоникидзевского района на 2018-2020 годы"</w:t>
            </w:r>
          </w:p>
        </w:tc>
      </w:tr>
      <w:tr w:rsidR="00F628D7" w:rsidRPr="00F628D7" w:rsidTr="001F44B2">
        <w:trPr>
          <w:trHeight w:val="6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27 0 01 00000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Молодежная политика</w:t>
            </w:r>
          </w:p>
        </w:tc>
      </w:tr>
      <w:tr w:rsidR="00F628D7" w:rsidRPr="00F628D7" w:rsidTr="001F44B2">
        <w:trPr>
          <w:trHeight w:val="6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27 0 01 08000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Мероприятия в сфере молодежной политики</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28 0 00 00000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Муниципальная программа «Развитие физической культуры и спорта Орджоникидзевского района»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lastRenderedPageBreak/>
              <w:t>28 0 01 00000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Проведение спортивных мероприятий, обеспечение подготовки спортивного резерва</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28 0 01 11060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Мероприятия в сфере физической культуры и спорта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28 0 01 11360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Обеспечение деятельности подведомственных учреждений (в сфере физической культуры и спорта)</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28 0 02 00000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Обеспечение развития отрасли физической культуры и спорта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28 0 02 S1480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Адресная финансовая поддержка спортивным организациям, осуществляющим подготовку спортивного резерва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28 0 02 S3350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Модернизация, реконструкция, строительство спортивных объектов муниципальной собственности</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«Культура Орджоникидзевского района»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29 1 00 00000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Подпрограмма "Сохранение и развитие культуры Орджоникидзевского района"</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29 1 01 00000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 xml:space="preserve">Обеспечение развития  отрасли культуры </w:t>
            </w:r>
          </w:p>
        </w:tc>
      </w:tr>
      <w:tr w:rsidR="00F628D7" w:rsidRPr="00F628D7" w:rsidTr="001F44B2">
        <w:trPr>
          <w:trHeight w:val="40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29 1 01 02040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Центральный аппарат</w:t>
            </w:r>
          </w:p>
        </w:tc>
      </w:tr>
      <w:tr w:rsidR="00F628D7" w:rsidRPr="00F628D7" w:rsidTr="001F44B2">
        <w:trPr>
          <w:trHeight w:val="70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29 1 01 02060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(в сфере обеспечения хозяйственного обслуживания)</w:t>
            </w:r>
          </w:p>
        </w:tc>
      </w:tr>
      <w:tr w:rsidR="00F628D7" w:rsidRPr="00F628D7" w:rsidTr="001F44B2">
        <w:trPr>
          <w:trHeight w:val="126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29 1 01 45200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F628D7" w:rsidRPr="00F628D7" w:rsidTr="00595978">
        <w:trPr>
          <w:trHeight w:val="949"/>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29 1 01 13070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Мероприятия по поддержке и развитию культуры, искусства, кинематографии, средств массовой информации и архивного дела</w:t>
            </w:r>
          </w:p>
        </w:tc>
      </w:tr>
      <w:tr w:rsidR="00F628D7" w:rsidRPr="00F628D7" w:rsidTr="00595978">
        <w:trPr>
          <w:trHeight w:val="423"/>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29 1 01 13080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 xml:space="preserve">Обеспечение условий для сохранения и развития отрасли культуры </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29 2 00 00000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Подпрограмма "Сохранение и развитие дополнительного образования в сфере культуры и искусства Орджоникидзевского района"</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29 2 01 00000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 xml:space="preserve">Обеспечение развития дополнительного образования в сфере культуры и искусства </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29 2 01 42300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Обеспечение деятельности подведомственных учреждений (Предоставление дополнительного образования детям)</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29 3 00 00000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Подпрограмма "Развитие библиотечного дела в Орджоникидзевском районе"</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29 3 01 00000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Совершенствование библиотечной деятельности</w:t>
            </w:r>
          </w:p>
        </w:tc>
      </w:tr>
      <w:tr w:rsidR="00F628D7" w:rsidRPr="00F628D7" w:rsidTr="001F44B2">
        <w:trPr>
          <w:trHeight w:val="42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29 3 01 44200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(Библиотеки)</w:t>
            </w:r>
          </w:p>
        </w:tc>
      </w:tr>
      <w:tr w:rsidR="00F628D7" w:rsidRPr="00F628D7" w:rsidTr="001F44B2">
        <w:trPr>
          <w:trHeight w:val="42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3 01 L5190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Государственная поддержка отрасли культуры</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29 4 00 00000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Подпрограмма "Сохранение музейных фондов и развитие музеев Орджоникидзевского района"</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29 4 01 00000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Сохранение культурных ценностей</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29 4 01 44100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Обеспечение деятельности подведомственных учреждений (Музеи и постоянные выставки)</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lastRenderedPageBreak/>
              <w:t>30 0 00 00000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Муниципальная программа "Управление муниципальным имуществом муниципального образования Орджоникидзевский район на 2019-2021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30 0 01 00000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 xml:space="preserve">Управление муниципальным имуществом </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30 0 01 09200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Оценка недвижимости, признание прав и регулирование отношений по муниципальной собственности</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30 0 01 09300</w:t>
            </w:r>
          </w:p>
        </w:tc>
        <w:tc>
          <w:tcPr>
            <w:tcW w:w="7336" w:type="dxa"/>
            <w:hideMark/>
          </w:tcPr>
          <w:p w:rsidR="00F628D7" w:rsidRPr="00F628D7" w:rsidRDefault="00F628D7" w:rsidP="00F628D7">
            <w:pPr>
              <w:jc w:val="center"/>
              <w:rPr>
                <w:rFonts w:ascii="Times New Roman" w:eastAsia="Times New Roman" w:hAnsi="Times New Roman" w:cs="Times New Roman"/>
                <w:sz w:val="24"/>
                <w:szCs w:val="24"/>
              </w:rPr>
            </w:pPr>
            <w:r w:rsidRPr="00F628D7">
              <w:rPr>
                <w:rFonts w:ascii="Times New Roman" w:eastAsia="Times New Roman" w:hAnsi="Times New Roman" w:cs="Times New Roman"/>
                <w:sz w:val="24"/>
                <w:szCs w:val="24"/>
              </w:rPr>
              <w:t>Организация и проведение мероприятий по содержанию муниципального имущества</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33 0 00 00000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"Развитие средств массовой информации в Орджоникидзевском районе Республики Хакасия на 2020 год и плановый период 2021-2022 гг."</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33 0 01 00000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Поддержка средств массовой информации</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33 0 01 26000</w:t>
            </w:r>
          </w:p>
        </w:tc>
        <w:tc>
          <w:tcPr>
            <w:tcW w:w="7336" w:type="dxa"/>
            <w:hideMark/>
          </w:tcPr>
          <w:p w:rsidR="00F628D7" w:rsidRPr="00F628D7" w:rsidRDefault="00F628D7" w:rsidP="00F628D7">
            <w:pPr>
              <w:jc w:val="center"/>
              <w:rPr>
                <w:rFonts w:ascii="Times New Roman" w:eastAsia="Times New Roman" w:hAnsi="Times New Roman" w:cs="Times New Roman"/>
              </w:rPr>
            </w:pPr>
            <w:r w:rsidRPr="00F628D7">
              <w:rPr>
                <w:rFonts w:ascii="Times New Roman" w:eastAsia="Times New Roman" w:hAnsi="Times New Roman" w:cs="Times New Roman"/>
              </w:rPr>
              <w:t>Мероприятия в сфере средств массовой информации</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34 0 00 00000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"Развитие муниципальной службы в муниципальном образовании Орджоникидзевский район на 2020-2022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34 0 01 00000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Развитие муниципальной службы </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34 0 01 20000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Мероприятия по развитию муниципальной службы</w:t>
            </w:r>
          </w:p>
        </w:tc>
      </w:tr>
      <w:tr w:rsidR="00F628D7" w:rsidRPr="00F628D7" w:rsidTr="001F44B2">
        <w:trPr>
          <w:trHeight w:val="63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35 0 00 00000</w:t>
            </w:r>
          </w:p>
        </w:tc>
        <w:tc>
          <w:tcPr>
            <w:tcW w:w="7336" w:type="dxa"/>
            <w:hideMark/>
          </w:tcPr>
          <w:p w:rsidR="00F628D7" w:rsidRPr="00F628D7" w:rsidRDefault="00F628D7" w:rsidP="00F628D7">
            <w:pPr>
              <w:jc w:val="center"/>
              <w:rPr>
                <w:rFonts w:ascii="Times New Roman" w:eastAsia="Times New Roman" w:hAnsi="Times New Roman" w:cs="Times New Roman"/>
                <w:b/>
                <w:bCs/>
                <w:sz w:val="24"/>
                <w:szCs w:val="24"/>
              </w:rPr>
            </w:pPr>
            <w:r w:rsidRPr="00F628D7">
              <w:rPr>
                <w:rFonts w:ascii="Times New Roman" w:eastAsia="Times New Roman" w:hAnsi="Times New Roman" w:cs="Times New Roman"/>
                <w:b/>
                <w:bCs/>
                <w:sz w:val="24"/>
                <w:szCs w:val="24"/>
              </w:rPr>
              <w:t>Муниципальная программа «Экономическое и социальное  развитие сельского хозяйства Орджоникидзевского района  на 2018-2020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35 0 01 00000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Поддержка сельского хозяйства </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35 0 01 99150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Прочие мероприятия в сфере развития сельского хозяйства</w:t>
            </w:r>
          </w:p>
        </w:tc>
      </w:tr>
      <w:tr w:rsidR="00F628D7" w:rsidRPr="00F628D7" w:rsidTr="001F44B2">
        <w:trPr>
          <w:trHeight w:val="1260"/>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39 0 00 00000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Муниципальная программа "Защита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на 2020-2022 годы"</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39 0 01 00000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Создание условий для защиты населения от чрезвычайных ситуаций</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39 0 01 02080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Мероприятия по защите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w:t>
            </w:r>
          </w:p>
        </w:tc>
      </w:tr>
      <w:tr w:rsidR="00F628D7" w:rsidRPr="00F628D7" w:rsidTr="001F44B2">
        <w:trPr>
          <w:trHeight w:val="315"/>
        </w:trPr>
        <w:tc>
          <w:tcPr>
            <w:tcW w:w="2235"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39 0 02 00000</w:t>
            </w:r>
          </w:p>
        </w:tc>
        <w:tc>
          <w:tcPr>
            <w:tcW w:w="7336" w:type="dxa"/>
            <w:hideMark/>
          </w:tcPr>
          <w:p w:rsidR="00F628D7" w:rsidRPr="00F628D7" w:rsidRDefault="00F628D7" w:rsidP="00F628D7">
            <w:pPr>
              <w:jc w:val="center"/>
              <w:rPr>
                <w:rFonts w:ascii="Times New Roman" w:eastAsia="Times New Roman" w:hAnsi="Times New Roman" w:cs="Times New Roman"/>
                <w:b/>
                <w:bCs/>
                <w:color w:val="000000"/>
                <w:sz w:val="24"/>
                <w:szCs w:val="24"/>
              </w:rPr>
            </w:pPr>
            <w:r w:rsidRPr="00F628D7">
              <w:rPr>
                <w:rFonts w:ascii="Times New Roman" w:eastAsia="Times New Roman" w:hAnsi="Times New Roman" w:cs="Times New Roman"/>
                <w:b/>
                <w:bCs/>
                <w:color w:val="000000"/>
                <w:sz w:val="24"/>
                <w:szCs w:val="24"/>
              </w:rPr>
              <w:t xml:space="preserve">Развитие системы обеспечения пожарной безопасности                            </w:t>
            </w:r>
          </w:p>
        </w:tc>
      </w:tr>
      <w:tr w:rsidR="00F628D7" w:rsidRPr="00F628D7" w:rsidTr="001F44B2">
        <w:trPr>
          <w:trHeight w:val="945"/>
        </w:trPr>
        <w:tc>
          <w:tcPr>
            <w:tcW w:w="2235"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39 0 02 02080</w:t>
            </w:r>
          </w:p>
        </w:tc>
        <w:tc>
          <w:tcPr>
            <w:tcW w:w="7336" w:type="dxa"/>
            <w:hideMark/>
          </w:tcPr>
          <w:p w:rsidR="00F628D7" w:rsidRPr="00F628D7" w:rsidRDefault="00F628D7" w:rsidP="00F628D7">
            <w:pPr>
              <w:jc w:val="center"/>
              <w:rPr>
                <w:rFonts w:ascii="Times New Roman" w:eastAsia="Times New Roman" w:hAnsi="Times New Roman" w:cs="Times New Roman"/>
                <w:color w:val="000000"/>
                <w:sz w:val="24"/>
                <w:szCs w:val="24"/>
              </w:rPr>
            </w:pPr>
            <w:r w:rsidRPr="00F628D7">
              <w:rPr>
                <w:rFonts w:ascii="Times New Roman" w:eastAsia="Times New Roman" w:hAnsi="Times New Roman" w:cs="Times New Roman"/>
                <w:color w:val="000000"/>
                <w:sz w:val="24"/>
                <w:szCs w:val="24"/>
              </w:rPr>
              <w:t xml:space="preserve">Мероприятия по защите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w:t>
            </w:r>
          </w:p>
        </w:tc>
      </w:tr>
      <w:tr w:rsidR="006B32B7" w:rsidRPr="006B32B7" w:rsidTr="001F44B2">
        <w:tc>
          <w:tcPr>
            <w:tcW w:w="2235" w:type="dxa"/>
          </w:tcPr>
          <w:p w:rsidR="006B32B7" w:rsidRPr="006B32B7" w:rsidRDefault="006B32B7" w:rsidP="001F44D2">
            <w:pPr>
              <w:jc w:val="both"/>
              <w:rPr>
                <w:rFonts w:ascii="Times New Roman" w:hAnsi="Times New Roman" w:cs="Times New Roman"/>
                <w:b/>
                <w:bCs/>
                <w:sz w:val="24"/>
                <w:szCs w:val="24"/>
              </w:rPr>
            </w:pPr>
          </w:p>
        </w:tc>
        <w:tc>
          <w:tcPr>
            <w:tcW w:w="7336" w:type="dxa"/>
          </w:tcPr>
          <w:p w:rsidR="006B32B7" w:rsidRPr="006B32B7" w:rsidRDefault="006B32B7" w:rsidP="001F44D2">
            <w:pPr>
              <w:jc w:val="both"/>
              <w:rPr>
                <w:rFonts w:ascii="Times New Roman" w:hAnsi="Times New Roman" w:cs="Times New Roman"/>
                <w:b/>
                <w:bCs/>
                <w:sz w:val="24"/>
                <w:szCs w:val="24"/>
              </w:rPr>
            </w:pP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b/>
                <w:bCs/>
                <w:color w:val="000000"/>
                <w:sz w:val="24"/>
                <w:szCs w:val="24"/>
              </w:rPr>
            </w:pPr>
            <w:r w:rsidRPr="001F44B2">
              <w:rPr>
                <w:rFonts w:ascii="Times New Roman" w:eastAsia="Times New Roman" w:hAnsi="Times New Roman" w:cs="Times New Roman"/>
                <w:b/>
                <w:bCs/>
                <w:color w:val="000000"/>
                <w:sz w:val="24"/>
                <w:szCs w:val="24"/>
              </w:rPr>
              <w:t>40 0 00 00000</w:t>
            </w:r>
          </w:p>
        </w:tc>
        <w:tc>
          <w:tcPr>
            <w:tcW w:w="7336" w:type="dxa"/>
            <w:hideMark/>
          </w:tcPr>
          <w:p w:rsidR="001F44B2" w:rsidRPr="001F44B2" w:rsidRDefault="001F44B2" w:rsidP="001F44B2">
            <w:pPr>
              <w:jc w:val="center"/>
              <w:rPr>
                <w:rFonts w:ascii="Times New Roman" w:eastAsia="Times New Roman" w:hAnsi="Times New Roman" w:cs="Times New Roman"/>
                <w:b/>
                <w:bCs/>
                <w:sz w:val="24"/>
                <w:szCs w:val="24"/>
              </w:rPr>
            </w:pPr>
            <w:r w:rsidRPr="001F44B2">
              <w:rPr>
                <w:rFonts w:ascii="Times New Roman" w:eastAsia="Times New Roman" w:hAnsi="Times New Roman" w:cs="Times New Roman"/>
                <w:b/>
                <w:bCs/>
                <w:sz w:val="24"/>
                <w:szCs w:val="24"/>
              </w:rPr>
              <w:t>Непрограммные расходы в сфере установленных  функций органов местного самоуправления, муниципальных учреждений муниципального образования Орджоникидзевский район</w:t>
            </w: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b/>
                <w:bCs/>
                <w:sz w:val="24"/>
                <w:szCs w:val="24"/>
              </w:rPr>
            </w:pPr>
            <w:r w:rsidRPr="001F44B2">
              <w:rPr>
                <w:rFonts w:ascii="Times New Roman" w:eastAsia="Times New Roman" w:hAnsi="Times New Roman" w:cs="Times New Roman"/>
                <w:b/>
                <w:bCs/>
                <w:sz w:val="24"/>
                <w:szCs w:val="24"/>
              </w:rPr>
              <w:t>40 1 00 00000</w:t>
            </w:r>
          </w:p>
        </w:tc>
        <w:tc>
          <w:tcPr>
            <w:tcW w:w="7336" w:type="dxa"/>
            <w:hideMark/>
          </w:tcPr>
          <w:p w:rsidR="001F44B2" w:rsidRPr="001F44B2" w:rsidRDefault="001F44B2" w:rsidP="001F44B2">
            <w:pPr>
              <w:jc w:val="center"/>
              <w:rPr>
                <w:rFonts w:ascii="Times New Roman" w:eastAsia="Times New Roman" w:hAnsi="Times New Roman" w:cs="Times New Roman"/>
                <w:b/>
                <w:bCs/>
                <w:sz w:val="24"/>
                <w:szCs w:val="24"/>
              </w:rPr>
            </w:pPr>
            <w:r w:rsidRPr="001F44B2">
              <w:rPr>
                <w:rFonts w:ascii="Times New Roman" w:eastAsia="Times New Roman" w:hAnsi="Times New Roman" w:cs="Times New Roman"/>
                <w:b/>
                <w:bCs/>
                <w:sz w:val="24"/>
                <w:szCs w:val="24"/>
              </w:rPr>
              <w:t>Обеспечение деятельности органов местного самоуправления, муниципальных учреждений муниципального образования Орджоникидзевский район</w:t>
            </w:r>
          </w:p>
        </w:tc>
      </w:tr>
      <w:tr w:rsidR="001F44B2" w:rsidRPr="001F44B2" w:rsidTr="001F44B2">
        <w:trPr>
          <w:trHeight w:val="31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40 1 00 02030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Глава муниципального образования </w:t>
            </w:r>
          </w:p>
        </w:tc>
      </w:tr>
      <w:tr w:rsidR="001F44B2" w:rsidRPr="001F44B2" w:rsidTr="001F44B2">
        <w:trPr>
          <w:trHeight w:val="37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40 1 00 02040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Центральный аппарат </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lastRenderedPageBreak/>
              <w:t>40 1 00 02050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(Единая дежурно-диспетчерская служба)</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40 1 00 02060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(в сфере обеспечения хозяйственного обслуживания)</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40 1 00 02110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Председатель представительного органа муниципального образования Орджоникидзевский район</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40 1 00 02250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Обеспечение деятельности контрольно-счетной комиссии муниципального образования </w:t>
            </w:r>
          </w:p>
        </w:tc>
      </w:tr>
      <w:tr w:rsidR="001F44B2" w:rsidRPr="001F44B2" w:rsidTr="001F44B2">
        <w:trPr>
          <w:trHeight w:val="31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40 1 00 06500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Процентные платежи по муниципальному долгу</w:t>
            </w:r>
          </w:p>
        </w:tc>
      </w:tr>
      <w:tr w:rsidR="001F44B2" w:rsidRPr="001F44B2" w:rsidTr="001F44B2">
        <w:trPr>
          <w:trHeight w:val="31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40 1 00 07050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Резервные фонды местных администраций</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40 1 00 09050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Реализация мероприятий по передаче части полномочий в сфере решения вопросов градостроительной деятельности</w:t>
            </w:r>
          </w:p>
        </w:tc>
      </w:tr>
      <w:tr w:rsidR="001F44B2" w:rsidRPr="001F44B2" w:rsidTr="001F44B2">
        <w:trPr>
          <w:trHeight w:val="31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40 1 00 20020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 xml:space="preserve">Проведение выборов в представительные органы муниципального образования </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40 1 00 42000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(Дошкольные организации)</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40 1 00 42100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(Общеобразовательные организации)</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40 1 00 42200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(Общеобразовательные школы-интернаты)</w:t>
            </w:r>
          </w:p>
        </w:tc>
      </w:tr>
      <w:tr w:rsidR="001F44B2" w:rsidRPr="001F44B2" w:rsidTr="001F44B2">
        <w:trPr>
          <w:trHeight w:val="126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40 1 00 45200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1F44B2" w:rsidRPr="001F44B2" w:rsidTr="001F44B2">
        <w:trPr>
          <w:trHeight w:val="315"/>
        </w:trPr>
        <w:tc>
          <w:tcPr>
            <w:tcW w:w="2235"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40 1 00 54690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Проведение Всероссийской переписи населения 2020 года</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S1178</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Дополнительное профессиональное образование муниципальных служащих и глав муниципальных образований</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S1270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 xml:space="preserve"> Материально-техническое обеспечение единых дежурно-диспетчерских служб муниципальных образований</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40 1 00 70110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Выполнение государственных полномочий по образованию и обеспечению деятельности комиссий по делам несовершеннолетних и защите их прав</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40 1 00 70120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органами местного самоуправления государственных полномочий в области охраны труда</w:t>
            </w: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40 1 00 70130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Выполнение государственных полномочий по созданию, организации и обеспечению деятельности административных комиссий муниципальных образований</w:t>
            </w:r>
          </w:p>
        </w:tc>
      </w:tr>
      <w:tr w:rsidR="001F44B2" w:rsidRPr="001F44B2" w:rsidTr="001F44B2">
        <w:trPr>
          <w:trHeight w:val="1575"/>
        </w:trPr>
        <w:tc>
          <w:tcPr>
            <w:tcW w:w="2235" w:type="dxa"/>
            <w:noWrap/>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40 1 00 70140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40 1 00 70150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1F44B2" w:rsidRPr="001F44B2" w:rsidTr="001F44B2">
        <w:trPr>
          <w:trHeight w:val="630"/>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lastRenderedPageBreak/>
              <w:t>40 1 00 70160</w:t>
            </w:r>
          </w:p>
        </w:tc>
        <w:tc>
          <w:tcPr>
            <w:tcW w:w="7336"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Дотации на выравнивание бюджетной обеспеченности поселений из районного фонда финансовой поддержки</w:t>
            </w:r>
          </w:p>
        </w:tc>
      </w:tr>
      <w:tr w:rsidR="001F44B2" w:rsidRPr="001F44B2" w:rsidTr="001F44B2">
        <w:trPr>
          <w:trHeight w:val="1575"/>
        </w:trPr>
        <w:tc>
          <w:tcPr>
            <w:tcW w:w="2235"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40 1 00 70170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Компенсация части родительской платы за присмотр и уход за ребенком в частных, государственных и муниципальных образовательных организациях, реализующих основную общеобразовательную программу дошкольного образования, и частных организациях, осуществляющих присмотр и уход за детьми</w:t>
            </w:r>
          </w:p>
        </w:tc>
      </w:tr>
      <w:tr w:rsidR="001F44B2" w:rsidRPr="001F44B2" w:rsidTr="001F44B2">
        <w:trPr>
          <w:trHeight w:val="1260"/>
        </w:trPr>
        <w:tc>
          <w:tcPr>
            <w:tcW w:w="2235"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40 1 00 70180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tc>
      </w:tr>
      <w:tr w:rsidR="001F44B2" w:rsidRPr="001F44B2" w:rsidTr="001F44B2">
        <w:trPr>
          <w:trHeight w:val="1050"/>
        </w:trPr>
        <w:tc>
          <w:tcPr>
            <w:tcW w:w="2235"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40 1 00 R0820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44B2" w:rsidRPr="001F44B2" w:rsidTr="001F44B2">
        <w:trPr>
          <w:trHeight w:val="630"/>
        </w:trPr>
        <w:tc>
          <w:tcPr>
            <w:tcW w:w="2235" w:type="dxa"/>
            <w:noWrap/>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40 1 00 70220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государственных полномочий по опеке и попечительству в отношении несовершеннолетних</w:t>
            </w:r>
          </w:p>
        </w:tc>
      </w:tr>
      <w:tr w:rsidR="001F44B2" w:rsidRPr="001F44B2" w:rsidTr="001F44B2">
        <w:trPr>
          <w:trHeight w:val="945"/>
        </w:trPr>
        <w:tc>
          <w:tcPr>
            <w:tcW w:w="2235" w:type="dxa"/>
            <w:noWrap/>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40 1 00 70230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органами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tc>
      </w:tr>
      <w:tr w:rsidR="001F44B2" w:rsidRPr="001F44B2" w:rsidTr="001F44B2">
        <w:trPr>
          <w:trHeight w:val="630"/>
        </w:trPr>
        <w:tc>
          <w:tcPr>
            <w:tcW w:w="2235" w:type="dxa"/>
            <w:noWrap/>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40 1 00 70240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отдельных государственных полномочий по предупреждению и ликвидации болезней животных</w:t>
            </w: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40 1 00 70250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 xml:space="preserve">Выплата ежемесячных денежных средств на содержание детей-сирот и детей, оставшихся без попечения родителей, в семье опекуна и приёмной семье, а также вознаграждение, причитающееся приёмному родителю </w:t>
            </w:r>
          </w:p>
        </w:tc>
      </w:tr>
      <w:tr w:rsidR="001F44B2" w:rsidRPr="001F44B2" w:rsidTr="001F44B2">
        <w:trPr>
          <w:trHeight w:val="945"/>
        </w:trPr>
        <w:tc>
          <w:tcPr>
            <w:tcW w:w="2235" w:type="dxa"/>
            <w:noWrap/>
            <w:hideMark/>
          </w:tcPr>
          <w:p w:rsidR="001F44B2" w:rsidRPr="001F44B2" w:rsidRDefault="001F44B2" w:rsidP="001F44B2">
            <w:pPr>
              <w:jc w:val="center"/>
              <w:rPr>
                <w:rFonts w:ascii="Times New Roman" w:eastAsia="Times New Roman" w:hAnsi="Times New Roman" w:cs="Times New Roman"/>
                <w:sz w:val="24"/>
                <w:szCs w:val="24"/>
              </w:rPr>
            </w:pPr>
            <w:r w:rsidRPr="001F44B2">
              <w:rPr>
                <w:rFonts w:ascii="Times New Roman" w:eastAsia="Times New Roman" w:hAnsi="Times New Roman" w:cs="Times New Roman"/>
                <w:sz w:val="24"/>
                <w:szCs w:val="24"/>
              </w:rPr>
              <w:t>40 1 00 70260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отдельных государственных полномочий по организации проведения мероприятий по отлову и содержанию безнадзорных домашних животных</w:t>
            </w:r>
          </w:p>
        </w:tc>
      </w:tr>
      <w:tr w:rsidR="001F44B2" w:rsidRPr="001F44B2" w:rsidTr="001F44B2">
        <w:trPr>
          <w:trHeight w:val="945"/>
        </w:trPr>
        <w:tc>
          <w:tcPr>
            <w:tcW w:w="2235"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40 1 00 70270</w:t>
            </w:r>
          </w:p>
        </w:tc>
        <w:tc>
          <w:tcPr>
            <w:tcW w:w="7336" w:type="dxa"/>
            <w:hideMark/>
          </w:tcPr>
          <w:p w:rsidR="001F44B2" w:rsidRPr="001F44B2" w:rsidRDefault="001F44B2" w:rsidP="001F44B2">
            <w:pPr>
              <w:jc w:val="center"/>
              <w:rPr>
                <w:rFonts w:ascii="Times New Roman" w:eastAsia="Times New Roman" w:hAnsi="Times New Roman" w:cs="Times New Roman"/>
                <w:color w:val="000000"/>
                <w:sz w:val="24"/>
                <w:szCs w:val="24"/>
              </w:rPr>
            </w:pPr>
            <w:r w:rsidRPr="001F44B2">
              <w:rPr>
                <w:rFonts w:ascii="Times New Roman" w:eastAsia="Times New Roman" w:hAnsi="Times New Roman" w:cs="Times New Roman"/>
                <w:color w:val="000000"/>
                <w:sz w:val="24"/>
                <w:szCs w:val="24"/>
              </w:rPr>
              <w:t>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tc>
      </w:tr>
    </w:tbl>
    <w:p w:rsidR="005631F3" w:rsidRDefault="005631F3" w:rsidP="001F44D2">
      <w:pPr>
        <w:jc w:val="both"/>
        <w:rPr>
          <w:b/>
          <w:bCs/>
        </w:rPr>
      </w:pPr>
    </w:p>
    <w:p w:rsidR="005631F3" w:rsidRDefault="005631F3" w:rsidP="001F44D2">
      <w:pPr>
        <w:jc w:val="both"/>
        <w:rPr>
          <w:b/>
          <w:bCs/>
        </w:rPr>
      </w:pPr>
    </w:p>
    <w:p w:rsidR="005631F3" w:rsidRDefault="005631F3" w:rsidP="001F44D2">
      <w:pPr>
        <w:jc w:val="both"/>
        <w:rPr>
          <w:b/>
          <w:bCs/>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155AD8" w:rsidRDefault="00155AD8" w:rsidP="009F2471">
      <w:pPr>
        <w:pStyle w:val="ConsPlusNormal"/>
        <w:jc w:val="right"/>
        <w:outlineLvl w:val="1"/>
        <w:rPr>
          <w:rFonts w:ascii="Times New Roman" w:hAnsi="Times New Roman" w:cs="Times New Roman"/>
          <w:sz w:val="24"/>
          <w:szCs w:val="24"/>
        </w:rPr>
      </w:pPr>
    </w:p>
    <w:p w:rsidR="009F2471" w:rsidRPr="00EE19C4" w:rsidRDefault="009F2471" w:rsidP="009F247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F2471" w:rsidRPr="00EE19C4" w:rsidRDefault="009F2471" w:rsidP="009F247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к Порядку применения</w:t>
      </w:r>
    </w:p>
    <w:p w:rsidR="009F2471" w:rsidRPr="00EE19C4" w:rsidRDefault="009F2471" w:rsidP="009F247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и детализации бюджетной классификации</w:t>
      </w:r>
    </w:p>
    <w:p w:rsidR="009F2471" w:rsidRPr="00EE19C4" w:rsidRDefault="009F2471" w:rsidP="009F247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Российской Федерации при осуществлении</w:t>
      </w:r>
    </w:p>
    <w:p w:rsidR="009F2471" w:rsidRPr="00EE19C4" w:rsidRDefault="009F2471" w:rsidP="009F247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бюджетного процесса в  муниципальном  образовании</w:t>
      </w:r>
    </w:p>
    <w:p w:rsidR="009F2471" w:rsidRPr="00EE19C4" w:rsidRDefault="009F2471" w:rsidP="009F2471">
      <w:pPr>
        <w:pStyle w:val="ConsPlusNormal"/>
        <w:jc w:val="right"/>
        <w:rPr>
          <w:rFonts w:ascii="Times New Roman" w:hAnsi="Times New Roman" w:cs="Times New Roman"/>
          <w:sz w:val="24"/>
          <w:szCs w:val="24"/>
        </w:rPr>
      </w:pPr>
      <w:r w:rsidRPr="00EE19C4">
        <w:rPr>
          <w:rFonts w:ascii="Times New Roman" w:hAnsi="Times New Roman" w:cs="Times New Roman"/>
          <w:sz w:val="24"/>
          <w:szCs w:val="24"/>
        </w:rPr>
        <w:t xml:space="preserve"> Орджоникидзевский  район</w:t>
      </w:r>
    </w:p>
    <w:p w:rsidR="009F2471" w:rsidRDefault="009F2471" w:rsidP="001F44D2">
      <w:pPr>
        <w:jc w:val="both"/>
        <w:rPr>
          <w:b/>
          <w:bCs/>
        </w:rPr>
      </w:pPr>
    </w:p>
    <w:p w:rsidR="009F2471" w:rsidRDefault="009F2471" w:rsidP="001F44D2">
      <w:pPr>
        <w:jc w:val="both"/>
        <w:rPr>
          <w:b/>
          <w:bCs/>
        </w:rPr>
      </w:pPr>
    </w:p>
    <w:p w:rsidR="00C03508" w:rsidRPr="00C03508" w:rsidRDefault="00C03508" w:rsidP="00C03508">
      <w:pPr>
        <w:spacing w:after="1"/>
        <w:jc w:val="center"/>
        <w:rPr>
          <w:rFonts w:ascii="Times New Roman" w:hAnsi="Times New Roman" w:cs="Times New Roman"/>
          <w:b/>
          <w:sz w:val="24"/>
          <w:szCs w:val="24"/>
        </w:rPr>
      </w:pPr>
      <w:r w:rsidRPr="00C03508">
        <w:rPr>
          <w:rFonts w:ascii="Times New Roman" w:hAnsi="Times New Roman" w:cs="Times New Roman"/>
          <w:b/>
          <w:sz w:val="24"/>
          <w:szCs w:val="24"/>
        </w:rPr>
        <w:t>Перечень</w:t>
      </w:r>
    </w:p>
    <w:p w:rsidR="009F2471" w:rsidRPr="00C03508" w:rsidRDefault="00C03508" w:rsidP="00C03508">
      <w:pPr>
        <w:spacing w:after="1"/>
        <w:jc w:val="center"/>
        <w:rPr>
          <w:rFonts w:ascii="Times New Roman" w:hAnsi="Times New Roman" w:cs="Times New Roman"/>
          <w:b/>
          <w:sz w:val="24"/>
          <w:szCs w:val="24"/>
        </w:rPr>
      </w:pPr>
      <w:r w:rsidRPr="00C03508">
        <w:rPr>
          <w:rFonts w:ascii="Times New Roman" w:hAnsi="Times New Roman" w:cs="Times New Roman"/>
          <w:b/>
          <w:sz w:val="24"/>
          <w:szCs w:val="24"/>
        </w:rPr>
        <w:t xml:space="preserve">кодов подвидов доходов бюджетов по видам доходов бюджетов, предназначенных  для учета поступлений сумм денежных взысканий (штрафов),главными администраторами которых являются  органы местного самоуправления муниципального образования </w:t>
      </w:r>
      <w:r>
        <w:rPr>
          <w:rFonts w:ascii="Times New Roman" w:hAnsi="Times New Roman" w:cs="Times New Roman"/>
          <w:b/>
          <w:sz w:val="24"/>
          <w:szCs w:val="24"/>
        </w:rPr>
        <w:t>Орджо</w:t>
      </w:r>
      <w:r w:rsidRPr="00C03508">
        <w:rPr>
          <w:rFonts w:ascii="Times New Roman" w:hAnsi="Times New Roman" w:cs="Times New Roman"/>
          <w:b/>
          <w:sz w:val="24"/>
          <w:szCs w:val="24"/>
        </w:rPr>
        <w:t>никидзевский район и (или) находящиеся в их ведении казенные учреждения</w:t>
      </w:r>
    </w:p>
    <w:p w:rsidR="009F2471" w:rsidRPr="00C03508" w:rsidRDefault="009F2471" w:rsidP="00C03508">
      <w:pPr>
        <w:jc w:val="center"/>
        <w:rPr>
          <w:rFonts w:ascii="Times New Roman" w:hAnsi="Times New Roman" w:cs="Times New Roman"/>
          <w:b/>
          <w:bCs/>
          <w:sz w:val="24"/>
          <w:szCs w:val="24"/>
        </w:rPr>
      </w:pPr>
    </w:p>
    <w:tbl>
      <w:tblPr>
        <w:tblStyle w:val="a5"/>
        <w:tblW w:w="0" w:type="auto"/>
        <w:tblLook w:val="04A0"/>
      </w:tblPr>
      <w:tblGrid>
        <w:gridCol w:w="3936"/>
        <w:gridCol w:w="5635"/>
      </w:tblGrid>
      <w:tr w:rsidR="00C03508" w:rsidTr="00C03508">
        <w:tc>
          <w:tcPr>
            <w:tcW w:w="3936" w:type="dxa"/>
          </w:tcPr>
          <w:p w:rsidR="00C03508" w:rsidRPr="00C03508" w:rsidRDefault="00C03508" w:rsidP="002C5BF5">
            <w:pPr>
              <w:pStyle w:val="ConsPlusNormal"/>
              <w:jc w:val="center"/>
              <w:rPr>
                <w:rFonts w:ascii="Times New Roman" w:hAnsi="Times New Roman" w:cs="Times New Roman"/>
                <w:sz w:val="24"/>
                <w:szCs w:val="24"/>
              </w:rPr>
            </w:pPr>
            <w:r w:rsidRPr="00C03508">
              <w:rPr>
                <w:rFonts w:ascii="Times New Roman" w:hAnsi="Times New Roman" w:cs="Times New Roman"/>
                <w:sz w:val="24"/>
                <w:szCs w:val="24"/>
              </w:rPr>
              <w:t xml:space="preserve">Код бюджетной классификации </w:t>
            </w:r>
          </w:p>
          <w:p w:rsidR="00C03508" w:rsidRPr="00C03508" w:rsidRDefault="00C03508" w:rsidP="002C5BF5">
            <w:pPr>
              <w:pStyle w:val="ConsPlusNormal"/>
              <w:jc w:val="center"/>
              <w:rPr>
                <w:rFonts w:ascii="Times New Roman" w:hAnsi="Times New Roman" w:cs="Times New Roman"/>
                <w:sz w:val="24"/>
                <w:szCs w:val="24"/>
              </w:rPr>
            </w:pPr>
            <w:r w:rsidRPr="00C03508">
              <w:rPr>
                <w:rFonts w:ascii="Times New Roman" w:hAnsi="Times New Roman" w:cs="Times New Roman"/>
                <w:sz w:val="24"/>
                <w:szCs w:val="24"/>
              </w:rPr>
              <w:t>Российской Федерации</w:t>
            </w:r>
          </w:p>
        </w:tc>
        <w:tc>
          <w:tcPr>
            <w:tcW w:w="5635" w:type="dxa"/>
          </w:tcPr>
          <w:p w:rsidR="00C03508" w:rsidRPr="00C03508" w:rsidRDefault="00C03508" w:rsidP="002C5BF5">
            <w:pPr>
              <w:pStyle w:val="ConsPlusNormal"/>
              <w:jc w:val="center"/>
              <w:rPr>
                <w:rFonts w:ascii="Times New Roman" w:hAnsi="Times New Roman" w:cs="Times New Roman"/>
                <w:sz w:val="24"/>
                <w:szCs w:val="24"/>
              </w:rPr>
            </w:pPr>
            <w:r w:rsidRPr="00C03508">
              <w:rPr>
                <w:rFonts w:ascii="Times New Roman" w:hAnsi="Times New Roman" w:cs="Times New Roman"/>
                <w:sz w:val="24"/>
                <w:szCs w:val="24"/>
              </w:rPr>
              <w:t>Наименование доходов</w:t>
            </w:r>
          </w:p>
        </w:tc>
      </w:tr>
      <w:tr w:rsidR="00E61661" w:rsidTr="00C03508">
        <w:tc>
          <w:tcPr>
            <w:tcW w:w="3936" w:type="dxa"/>
          </w:tcPr>
          <w:p w:rsidR="00E61661" w:rsidRDefault="00E61661" w:rsidP="002C5BF5">
            <w:pPr>
              <w:rPr>
                <w:rFonts w:ascii="Times New Roman" w:hAnsi="Times New Roman" w:cs="Times New Roman"/>
              </w:rPr>
            </w:pPr>
            <w:r>
              <w:rPr>
                <w:rFonts w:ascii="Times New Roman" w:hAnsi="Times New Roman" w:cs="Times New Roman"/>
              </w:rPr>
              <w:t>000 1 16 01074 01 0000 140</w:t>
            </w:r>
          </w:p>
        </w:tc>
        <w:tc>
          <w:tcPr>
            <w:tcW w:w="5635" w:type="dxa"/>
          </w:tcPr>
          <w:p w:rsidR="00E61661" w:rsidRDefault="00E61661" w:rsidP="002C5BF5">
            <w:pPr>
              <w:rPr>
                <w:rFonts w:ascii="Times New Roman" w:hAnsi="Times New Roman" w:cs="Times New Roman"/>
              </w:rPr>
            </w:pPr>
            <w:r>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61661" w:rsidTr="00C03508">
        <w:tc>
          <w:tcPr>
            <w:tcW w:w="3936" w:type="dxa"/>
          </w:tcPr>
          <w:p w:rsidR="00E61661" w:rsidRDefault="00E61661" w:rsidP="002C5BF5">
            <w:pPr>
              <w:rPr>
                <w:rFonts w:ascii="Times New Roman" w:hAnsi="Times New Roman" w:cs="Times New Roman"/>
              </w:rPr>
            </w:pPr>
            <w:r>
              <w:rPr>
                <w:rFonts w:ascii="Times New Roman" w:hAnsi="Times New Roman" w:cs="Times New Roman"/>
              </w:rPr>
              <w:t>000 1 16 01084 01 0000 140</w:t>
            </w:r>
          </w:p>
        </w:tc>
        <w:tc>
          <w:tcPr>
            <w:tcW w:w="5635" w:type="dxa"/>
          </w:tcPr>
          <w:p w:rsidR="00E61661" w:rsidRDefault="00E61661" w:rsidP="002C5BF5">
            <w:pPr>
              <w:rPr>
                <w:rFonts w:ascii="Times New Roman" w:hAnsi="Times New Roman" w:cs="Times New Roman"/>
              </w:rPr>
            </w:pPr>
            <w:r>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22B97" w:rsidRPr="00922B97" w:rsidTr="00C03508">
        <w:tc>
          <w:tcPr>
            <w:tcW w:w="3936" w:type="dxa"/>
          </w:tcPr>
          <w:p w:rsidR="00922B97" w:rsidRPr="00922B97" w:rsidRDefault="0097529D" w:rsidP="002C5BF5">
            <w:pPr>
              <w:rPr>
                <w:rFonts w:ascii="Times New Roman" w:eastAsia="Times New Roman" w:hAnsi="Times New Roman" w:cs="Times New Roman"/>
                <w:sz w:val="24"/>
                <w:szCs w:val="24"/>
              </w:rPr>
            </w:pPr>
            <w:r>
              <w:rPr>
                <w:rFonts w:ascii="Times New Roman" w:hAnsi="Times New Roman" w:cs="Times New Roman"/>
                <w:sz w:val="24"/>
                <w:szCs w:val="24"/>
              </w:rPr>
              <w:t xml:space="preserve">000 </w:t>
            </w:r>
            <w:r w:rsidR="00922B97" w:rsidRPr="00922B97">
              <w:rPr>
                <w:rFonts w:ascii="Times New Roman" w:eastAsia="Times New Roman" w:hAnsi="Times New Roman" w:cs="Times New Roman"/>
                <w:sz w:val="24"/>
                <w:szCs w:val="24"/>
              </w:rPr>
              <w:t>1 16 10031 05 0000 140</w:t>
            </w:r>
          </w:p>
        </w:tc>
        <w:tc>
          <w:tcPr>
            <w:tcW w:w="5635" w:type="dxa"/>
          </w:tcPr>
          <w:p w:rsidR="00922B97" w:rsidRPr="00922B97" w:rsidRDefault="00922B97" w:rsidP="002C5BF5">
            <w:pPr>
              <w:rPr>
                <w:rFonts w:ascii="Times New Roman" w:eastAsia="Times New Roman" w:hAnsi="Times New Roman" w:cs="Times New Roman"/>
                <w:sz w:val="24"/>
                <w:szCs w:val="24"/>
              </w:rPr>
            </w:pPr>
            <w:r w:rsidRPr="00922B97">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97529D" w:rsidRPr="00922B97" w:rsidTr="00C03508">
        <w:tc>
          <w:tcPr>
            <w:tcW w:w="3936" w:type="dxa"/>
          </w:tcPr>
          <w:p w:rsidR="0097529D" w:rsidRPr="00C03508" w:rsidRDefault="0097529D" w:rsidP="002C5B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000 </w:t>
            </w:r>
            <w:r w:rsidRPr="00C03508">
              <w:rPr>
                <w:rFonts w:ascii="Times New Roman" w:eastAsia="Times New Roman" w:hAnsi="Times New Roman" w:cs="Times New Roman"/>
                <w:sz w:val="24"/>
                <w:szCs w:val="24"/>
              </w:rPr>
              <w:t>1 16 33050 05 0000 140</w:t>
            </w:r>
          </w:p>
        </w:tc>
        <w:tc>
          <w:tcPr>
            <w:tcW w:w="5635" w:type="dxa"/>
          </w:tcPr>
          <w:p w:rsidR="0097529D" w:rsidRPr="00C03508" w:rsidRDefault="0097529D" w:rsidP="002C5BF5">
            <w:pPr>
              <w:rPr>
                <w:rFonts w:ascii="Times New Roman" w:eastAsia="Times New Roman" w:hAnsi="Times New Roman" w:cs="Times New Roman"/>
                <w:sz w:val="24"/>
                <w:szCs w:val="24"/>
              </w:rPr>
            </w:pPr>
            <w:r w:rsidRPr="00C03508">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bl>
    <w:p w:rsidR="009F2471" w:rsidRPr="00922B97" w:rsidRDefault="009F2471" w:rsidP="001F44D2">
      <w:pPr>
        <w:jc w:val="both"/>
        <w:rPr>
          <w:rFonts w:ascii="Times New Roman" w:hAnsi="Times New Roman" w:cs="Times New Roman"/>
          <w:b/>
          <w:bCs/>
          <w:sz w:val="24"/>
          <w:szCs w:val="24"/>
        </w:rPr>
      </w:pPr>
    </w:p>
    <w:p w:rsidR="009F2471" w:rsidRDefault="009F2471" w:rsidP="001F44D2">
      <w:pPr>
        <w:jc w:val="both"/>
        <w:rPr>
          <w:b/>
          <w:bCs/>
        </w:rPr>
      </w:pPr>
    </w:p>
    <w:p w:rsidR="009F2471" w:rsidRDefault="009F2471" w:rsidP="001F44D2">
      <w:pPr>
        <w:jc w:val="both"/>
        <w:rPr>
          <w:b/>
          <w:bCs/>
        </w:rPr>
      </w:pPr>
    </w:p>
    <w:p w:rsidR="009F2471" w:rsidRDefault="009F2471" w:rsidP="001F44D2">
      <w:pPr>
        <w:jc w:val="both"/>
        <w:rPr>
          <w:b/>
          <w:bCs/>
        </w:rPr>
      </w:pPr>
    </w:p>
    <w:p w:rsidR="009F2471" w:rsidRDefault="009F2471" w:rsidP="001F44D2">
      <w:pPr>
        <w:jc w:val="both"/>
        <w:rPr>
          <w:b/>
          <w:bCs/>
        </w:rPr>
      </w:pPr>
    </w:p>
    <w:p w:rsidR="009F2471" w:rsidRDefault="009F2471" w:rsidP="001F44D2">
      <w:pPr>
        <w:jc w:val="both"/>
        <w:rPr>
          <w:b/>
          <w:bCs/>
        </w:rPr>
      </w:pPr>
    </w:p>
    <w:sectPr w:rsidR="009F2471" w:rsidSect="00D11C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13" w:rsidRDefault="00406613" w:rsidP="009F2471">
      <w:pPr>
        <w:spacing w:after="0" w:line="240" w:lineRule="auto"/>
      </w:pPr>
      <w:r>
        <w:separator/>
      </w:r>
    </w:p>
  </w:endnote>
  <w:endnote w:type="continuationSeparator" w:id="1">
    <w:p w:rsidR="00406613" w:rsidRDefault="00406613" w:rsidP="009F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13" w:rsidRDefault="00406613" w:rsidP="009F2471">
      <w:pPr>
        <w:spacing w:after="0" w:line="240" w:lineRule="auto"/>
      </w:pPr>
      <w:r>
        <w:separator/>
      </w:r>
    </w:p>
  </w:footnote>
  <w:footnote w:type="continuationSeparator" w:id="1">
    <w:p w:rsidR="00406613" w:rsidRDefault="00406613" w:rsidP="009F24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7017"/>
    <w:rsid w:val="00021145"/>
    <w:rsid w:val="00043CEC"/>
    <w:rsid w:val="0004625E"/>
    <w:rsid w:val="00054DD1"/>
    <w:rsid w:val="0007371A"/>
    <w:rsid w:val="000947AF"/>
    <w:rsid w:val="00097C4F"/>
    <w:rsid w:val="000A4C04"/>
    <w:rsid w:val="000C4A63"/>
    <w:rsid w:val="000F31C6"/>
    <w:rsid w:val="000F3F3C"/>
    <w:rsid w:val="00135DD4"/>
    <w:rsid w:val="0015234A"/>
    <w:rsid w:val="00155AD8"/>
    <w:rsid w:val="001A376F"/>
    <w:rsid w:val="001D0241"/>
    <w:rsid w:val="001F0F97"/>
    <w:rsid w:val="001F44B2"/>
    <w:rsid w:val="001F44D2"/>
    <w:rsid w:val="00205B80"/>
    <w:rsid w:val="00210BAB"/>
    <w:rsid w:val="00222B78"/>
    <w:rsid w:val="002304E7"/>
    <w:rsid w:val="00233F7C"/>
    <w:rsid w:val="002374BB"/>
    <w:rsid w:val="00264966"/>
    <w:rsid w:val="00274C43"/>
    <w:rsid w:val="002B0602"/>
    <w:rsid w:val="002C0051"/>
    <w:rsid w:val="002C5BF5"/>
    <w:rsid w:val="002E546C"/>
    <w:rsid w:val="00313D0A"/>
    <w:rsid w:val="00331A31"/>
    <w:rsid w:val="00367A8B"/>
    <w:rsid w:val="003D756E"/>
    <w:rsid w:val="003E775C"/>
    <w:rsid w:val="003F06E4"/>
    <w:rsid w:val="00406613"/>
    <w:rsid w:val="004472AD"/>
    <w:rsid w:val="004815F8"/>
    <w:rsid w:val="004954A6"/>
    <w:rsid w:val="004D7B26"/>
    <w:rsid w:val="004E7AAF"/>
    <w:rsid w:val="00505C49"/>
    <w:rsid w:val="00513984"/>
    <w:rsid w:val="0054524D"/>
    <w:rsid w:val="005631F3"/>
    <w:rsid w:val="005854CC"/>
    <w:rsid w:val="00595978"/>
    <w:rsid w:val="005D0494"/>
    <w:rsid w:val="0064772B"/>
    <w:rsid w:val="00680749"/>
    <w:rsid w:val="0068720B"/>
    <w:rsid w:val="006B32B7"/>
    <w:rsid w:val="006E7F8C"/>
    <w:rsid w:val="006F7A44"/>
    <w:rsid w:val="00700F6E"/>
    <w:rsid w:val="00712AFA"/>
    <w:rsid w:val="007258CF"/>
    <w:rsid w:val="0078504F"/>
    <w:rsid w:val="00785B23"/>
    <w:rsid w:val="007B3C36"/>
    <w:rsid w:val="007D0393"/>
    <w:rsid w:val="007D1852"/>
    <w:rsid w:val="007E55EB"/>
    <w:rsid w:val="007F13BA"/>
    <w:rsid w:val="00830F14"/>
    <w:rsid w:val="00922B97"/>
    <w:rsid w:val="0094342A"/>
    <w:rsid w:val="00953FF1"/>
    <w:rsid w:val="0097529D"/>
    <w:rsid w:val="009F2471"/>
    <w:rsid w:val="00A40F80"/>
    <w:rsid w:val="00A41ABA"/>
    <w:rsid w:val="00AD57F9"/>
    <w:rsid w:val="00AE4151"/>
    <w:rsid w:val="00B169B3"/>
    <w:rsid w:val="00B17854"/>
    <w:rsid w:val="00B210C4"/>
    <w:rsid w:val="00B30768"/>
    <w:rsid w:val="00B90881"/>
    <w:rsid w:val="00B91E3B"/>
    <w:rsid w:val="00B929BB"/>
    <w:rsid w:val="00BF36CC"/>
    <w:rsid w:val="00C0288D"/>
    <w:rsid w:val="00C03508"/>
    <w:rsid w:val="00C27017"/>
    <w:rsid w:val="00C75997"/>
    <w:rsid w:val="00C90D61"/>
    <w:rsid w:val="00CB64B1"/>
    <w:rsid w:val="00CD0DDE"/>
    <w:rsid w:val="00D11C6D"/>
    <w:rsid w:val="00D12F2A"/>
    <w:rsid w:val="00D35E14"/>
    <w:rsid w:val="00D36852"/>
    <w:rsid w:val="00D41967"/>
    <w:rsid w:val="00DA1DB8"/>
    <w:rsid w:val="00DE0E53"/>
    <w:rsid w:val="00DF2240"/>
    <w:rsid w:val="00E027D5"/>
    <w:rsid w:val="00E5445A"/>
    <w:rsid w:val="00E61661"/>
    <w:rsid w:val="00EC6332"/>
    <w:rsid w:val="00EE19C4"/>
    <w:rsid w:val="00EF36CF"/>
    <w:rsid w:val="00F628D7"/>
    <w:rsid w:val="00F85A31"/>
    <w:rsid w:val="00F94694"/>
    <w:rsid w:val="00FB2AF7"/>
    <w:rsid w:val="00FB36CA"/>
    <w:rsid w:val="00FC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D4"/>
  </w:style>
  <w:style w:type="paragraph" w:styleId="2">
    <w:name w:val="heading 2"/>
    <w:basedOn w:val="a"/>
    <w:next w:val="a"/>
    <w:link w:val="20"/>
    <w:qFormat/>
    <w:rsid w:val="00D41967"/>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6C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B36C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B36C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B36C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B36C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B36C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B36C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B36CA"/>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rsid w:val="00D41967"/>
    <w:rPr>
      <w:rFonts w:ascii="Times New Roman" w:eastAsia="Times New Roman" w:hAnsi="Times New Roman" w:cs="Times New Roman"/>
      <w:b/>
      <w:sz w:val="24"/>
      <w:szCs w:val="20"/>
    </w:rPr>
  </w:style>
  <w:style w:type="paragraph" w:styleId="a3">
    <w:name w:val="footer"/>
    <w:basedOn w:val="a"/>
    <w:link w:val="a4"/>
    <w:rsid w:val="00D419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D41967"/>
    <w:rPr>
      <w:rFonts w:ascii="Times New Roman" w:eastAsia="Times New Roman" w:hAnsi="Times New Roman" w:cs="Times New Roman"/>
      <w:sz w:val="20"/>
      <w:szCs w:val="20"/>
    </w:rPr>
  </w:style>
  <w:style w:type="table" w:styleId="a5">
    <w:name w:val="Table Grid"/>
    <w:basedOn w:val="a1"/>
    <w:uiPriority w:val="59"/>
    <w:rsid w:val="00585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F24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2471"/>
  </w:style>
</w:styles>
</file>

<file path=word/webSettings.xml><?xml version="1.0" encoding="utf-8"?>
<w:webSettings xmlns:r="http://schemas.openxmlformats.org/officeDocument/2006/relationships" xmlns:w="http://schemas.openxmlformats.org/wordprocessingml/2006/main">
  <w:divs>
    <w:div w:id="157697217">
      <w:bodyDiv w:val="1"/>
      <w:marLeft w:val="0"/>
      <w:marRight w:val="0"/>
      <w:marTop w:val="0"/>
      <w:marBottom w:val="0"/>
      <w:divBdr>
        <w:top w:val="none" w:sz="0" w:space="0" w:color="auto"/>
        <w:left w:val="none" w:sz="0" w:space="0" w:color="auto"/>
        <w:bottom w:val="none" w:sz="0" w:space="0" w:color="auto"/>
        <w:right w:val="none" w:sz="0" w:space="0" w:color="auto"/>
      </w:divBdr>
    </w:div>
    <w:div w:id="286010607">
      <w:bodyDiv w:val="1"/>
      <w:marLeft w:val="0"/>
      <w:marRight w:val="0"/>
      <w:marTop w:val="0"/>
      <w:marBottom w:val="0"/>
      <w:divBdr>
        <w:top w:val="none" w:sz="0" w:space="0" w:color="auto"/>
        <w:left w:val="none" w:sz="0" w:space="0" w:color="auto"/>
        <w:bottom w:val="none" w:sz="0" w:space="0" w:color="auto"/>
        <w:right w:val="none" w:sz="0" w:space="0" w:color="auto"/>
      </w:divBdr>
    </w:div>
    <w:div w:id="307441821">
      <w:bodyDiv w:val="1"/>
      <w:marLeft w:val="0"/>
      <w:marRight w:val="0"/>
      <w:marTop w:val="0"/>
      <w:marBottom w:val="0"/>
      <w:divBdr>
        <w:top w:val="none" w:sz="0" w:space="0" w:color="auto"/>
        <w:left w:val="none" w:sz="0" w:space="0" w:color="auto"/>
        <w:bottom w:val="none" w:sz="0" w:space="0" w:color="auto"/>
        <w:right w:val="none" w:sz="0" w:space="0" w:color="auto"/>
      </w:divBdr>
    </w:div>
    <w:div w:id="352612636">
      <w:bodyDiv w:val="1"/>
      <w:marLeft w:val="0"/>
      <w:marRight w:val="0"/>
      <w:marTop w:val="0"/>
      <w:marBottom w:val="0"/>
      <w:divBdr>
        <w:top w:val="none" w:sz="0" w:space="0" w:color="auto"/>
        <w:left w:val="none" w:sz="0" w:space="0" w:color="auto"/>
        <w:bottom w:val="none" w:sz="0" w:space="0" w:color="auto"/>
        <w:right w:val="none" w:sz="0" w:space="0" w:color="auto"/>
      </w:divBdr>
    </w:div>
    <w:div w:id="390152691">
      <w:bodyDiv w:val="1"/>
      <w:marLeft w:val="0"/>
      <w:marRight w:val="0"/>
      <w:marTop w:val="0"/>
      <w:marBottom w:val="0"/>
      <w:divBdr>
        <w:top w:val="none" w:sz="0" w:space="0" w:color="auto"/>
        <w:left w:val="none" w:sz="0" w:space="0" w:color="auto"/>
        <w:bottom w:val="none" w:sz="0" w:space="0" w:color="auto"/>
        <w:right w:val="none" w:sz="0" w:space="0" w:color="auto"/>
      </w:divBdr>
    </w:div>
    <w:div w:id="566576387">
      <w:bodyDiv w:val="1"/>
      <w:marLeft w:val="0"/>
      <w:marRight w:val="0"/>
      <w:marTop w:val="0"/>
      <w:marBottom w:val="0"/>
      <w:divBdr>
        <w:top w:val="none" w:sz="0" w:space="0" w:color="auto"/>
        <w:left w:val="none" w:sz="0" w:space="0" w:color="auto"/>
        <w:bottom w:val="none" w:sz="0" w:space="0" w:color="auto"/>
        <w:right w:val="none" w:sz="0" w:space="0" w:color="auto"/>
      </w:divBdr>
    </w:div>
    <w:div w:id="673994986">
      <w:bodyDiv w:val="1"/>
      <w:marLeft w:val="0"/>
      <w:marRight w:val="0"/>
      <w:marTop w:val="0"/>
      <w:marBottom w:val="0"/>
      <w:divBdr>
        <w:top w:val="none" w:sz="0" w:space="0" w:color="auto"/>
        <w:left w:val="none" w:sz="0" w:space="0" w:color="auto"/>
        <w:bottom w:val="none" w:sz="0" w:space="0" w:color="auto"/>
        <w:right w:val="none" w:sz="0" w:space="0" w:color="auto"/>
      </w:divBdr>
    </w:div>
    <w:div w:id="697239258">
      <w:bodyDiv w:val="1"/>
      <w:marLeft w:val="0"/>
      <w:marRight w:val="0"/>
      <w:marTop w:val="0"/>
      <w:marBottom w:val="0"/>
      <w:divBdr>
        <w:top w:val="none" w:sz="0" w:space="0" w:color="auto"/>
        <w:left w:val="none" w:sz="0" w:space="0" w:color="auto"/>
        <w:bottom w:val="none" w:sz="0" w:space="0" w:color="auto"/>
        <w:right w:val="none" w:sz="0" w:space="0" w:color="auto"/>
      </w:divBdr>
    </w:div>
    <w:div w:id="753666112">
      <w:bodyDiv w:val="1"/>
      <w:marLeft w:val="0"/>
      <w:marRight w:val="0"/>
      <w:marTop w:val="0"/>
      <w:marBottom w:val="0"/>
      <w:divBdr>
        <w:top w:val="none" w:sz="0" w:space="0" w:color="auto"/>
        <w:left w:val="none" w:sz="0" w:space="0" w:color="auto"/>
        <w:bottom w:val="none" w:sz="0" w:space="0" w:color="auto"/>
        <w:right w:val="none" w:sz="0" w:space="0" w:color="auto"/>
      </w:divBdr>
    </w:div>
    <w:div w:id="801658775">
      <w:bodyDiv w:val="1"/>
      <w:marLeft w:val="0"/>
      <w:marRight w:val="0"/>
      <w:marTop w:val="0"/>
      <w:marBottom w:val="0"/>
      <w:divBdr>
        <w:top w:val="none" w:sz="0" w:space="0" w:color="auto"/>
        <w:left w:val="none" w:sz="0" w:space="0" w:color="auto"/>
        <w:bottom w:val="none" w:sz="0" w:space="0" w:color="auto"/>
        <w:right w:val="none" w:sz="0" w:space="0" w:color="auto"/>
      </w:divBdr>
    </w:div>
    <w:div w:id="880241386">
      <w:bodyDiv w:val="1"/>
      <w:marLeft w:val="0"/>
      <w:marRight w:val="0"/>
      <w:marTop w:val="0"/>
      <w:marBottom w:val="0"/>
      <w:divBdr>
        <w:top w:val="none" w:sz="0" w:space="0" w:color="auto"/>
        <w:left w:val="none" w:sz="0" w:space="0" w:color="auto"/>
        <w:bottom w:val="none" w:sz="0" w:space="0" w:color="auto"/>
        <w:right w:val="none" w:sz="0" w:space="0" w:color="auto"/>
      </w:divBdr>
    </w:div>
    <w:div w:id="1344239459">
      <w:bodyDiv w:val="1"/>
      <w:marLeft w:val="0"/>
      <w:marRight w:val="0"/>
      <w:marTop w:val="0"/>
      <w:marBottom w:val="0"/>
      <w:divBdr>
        <w:top w:val="none" w:sz="0" w:space="0" w:color="auto"/>
        <w:left w:val="none" w:sz="0" w:space="0" w:color="auto"/>
        <w:bottom w:val="none" w:sz="0" w:space="0" w:color="auto"/>
        <w:right w:val="none" w:sz="0" w:space="0" w:color="auto"/>
      </w:divBdr>
    </w:div>
    <w:div w:id="1411778147">
      <w:bodyDiv w:val="1"/>
      <w:marLeft w:val="0"/>
      <w:marRight w:val="0"/>
      <w:marTop w:val="0"/>
      <w:marBottom w:val="0"/>
      <w:divBdr>
        <w:top w:val="none" w:sz="0" w:space="0" w:color="auto"/>
        <w:left w:val="none" w:sz="0" w:space="0" w:color="auto"/>
        <w:bottom w:val="none" w:sz="0" w:space="0" w:color="auto"/>
        <w:right w:val="none" w:sz="0" w:space="0" w:color="auto"/>
      </w:divBdr>
    </w:div>
    <w:div w:id="1462842415">
      <w:bodyDiv w:val="1"/>
      <w:marLeft w:val="0"/>
      <w:marRight w:val="0"/>
      <w:marTop w:val="0"/>
      <w:marBottom w:val="0"/>
      <w:divBdr>
        <w:top w:val="none" w:sz="0" w:space="0" w:color="auto"/>
        <w:left w:val="none" w:sz="0" w:space="0" w:color="auto"/>
        <w:bottom w:val="none" w:sz="0" w:space="0" w:color="auto"/>
        <w:right w:val="none" w:sz="0" w:space="0" w:color="auto"/>
      </w:divBdr>
    </w:div>
    <w:div w:id="1485395868">
      <w:bodyDiv w:val="1"/>
      <w:marLeft w:val="0"/>
      <w:marRight w:val="0"/>
      <w:marTop w:val="0"/>
      <w:marBottom w:val="0"/>
      <w:divBdr>
        <w:top w:val="none" w:sz="0" w:space="0" w:color="auto"/>
        <w:left w:val="none" w:sz="0" w:space="0" w:color="auto"/>
        <w:bottom w:val="none" w:sz="0" w:space="0" w:color="auto"/>
        <w:right w:val="none" w:sz="0" w:space="0" w:color="auto"/>
      </w:divBdr>
    </w:div>
    <w:div w:id="1624267923">
      <w:bodyDiv w:val="1"/>
      <w:marLeft w:val="0"/>
      <w:marRight w:val="0"/>
      <w:marTop w:val="0"/>
      <w:marBottom w:val="0"/>
      <w:divBdr>
        <w:top w:val="none" w:sz="0" w:space="0" w:color="auto"/>
        <w:left w:val="none" w:sz="0" w:space="0" w:color="auto"/>
        <w:bottom w:val="none" w:sz="0" w:space="0" w:color="auto"/>
        <w:right w:val="none" w:sz="0" w:space="0" w:color="auto"/>
      </w:divBdr>
    </w:div>
    <w:div w:id="1653027624">
      <w:bodyDiv w:val="1"/>
      <w:marLeft w:val="0"/>
      <w:marRight w:val="0"/>
      <w:marTop w:val="0"/>
      <w:marBottom w:val="0"/>
      <w:divBdr>
        <w:top w:val="none" w:sz="0" w:space="0" w:color="auto"/>
        <w:left w:val="none" w:sz="0" w:space="0" w:color="auto"/>
        <w:bottom w:val="none" w:sz="0" w:space="0" w:color="auto"/>
        <w:right w:val="none" w:sz="0" w:space="0" w:color="auto"/>
      </w:divBdr>
    </w:div>
    <w:div w:id="1672755430">
      <w:bodyDiv w:val="1"/>
      <w:marLeft w:val="0"/>
      <w:marRight w:val="0"/>
      <w:marTop w:val="0"/>
      <w:marBottom w:val="0"/>
      <w:divBdr>
        <w:top w:val="none" w:sz="0" w:space="0" w:color="auto"/>
        <w:left w:val="none" w:sz="0" w:space="0" w:color="auto"/>
        <w:bottom w:val="none" w:sz="0" w:space="0" w:color="auto"/>
        <w:right w:val="none" w:sz="0" w:space="0" w:color="auto"/>
      </w:divBdr>
    </w:div>
    <w:div w:id="1738092541">
      <w:bodyDiv w:val="1"/>
      <w:marLeft w:val="0"/>
      <w:marRight w:val="0"/>
      <w:marTop w:val="0"/>
      <w:marBottom w:val="0"/>
      <w:divBdr>
        <w:top w:val="none" w:sz="0" w:space="0" w:color="auto"/>
        <w:left w:val="none" w:sz="0" w:space="0" w:color="auto"/>
        <w:bottom w:val="none" w:sz="0" w:space="0" w:color="auto"/>
        <w:right w:val="none" w:sz="0" w:space="0" w:color="auto"/>
      </w:divBdr>
    </w:div>
    <w:div w:id="1774744135">
      <w:bodyDiv w:val="1"/>
      <w:marLeft w:val="0"/>
      <w:marRight w:val="0"/>
      <w:marTop w:val="0"/>
      <w:marBottom w:val="0"/>
      <w:divBdr>
        <w:top w:val="none" w:sz="0" w:space="0" w:color="auto"/>
        <w:left w:val="none" w:sz="0" w:space="0" w:color="auto"/>
        <w:bottom w:val="none" w:sz="0" w:space="0" w:color="auto"/>
        <w:right w:val="none" w:sz="0" w:space="0" w:color="auto"/>
      </w:divBdr>
    </w:div>
    <w:div w:id="1826974873">
      <w:bodyDiv w:val="1"/>
      <w:marLeft w:val="0"/>
      <w:marRight w:val="0"/>
      <w:marTop w:val="0"/>
      <w:marBottom w:val="0"/>
      <w:divBdr>
        <w:top w:val="none" w:sz="0" w:space="0" w:color="auto"/>
        <w:left w:val="none" w:sz="0" w:space="0" w:color="auto"/>
        <w:bottom w:val="none" w:sz="0" w:space="0" w:color="auto"/>
        <w:right w:val="none" w:sz="0" w:space="0" w:color="auto"/>
      </w:divBdr>
    </w:div>
    <w:div w:id="1873838031">
      <w:bodyDiv w:val="1"/>
      <w:marLeft w:val="0"/>
      <w:marRight w:val="0"/>
      <w:marTop w:val="0"/>
      <w:marBottom w:val="0"/>
      <w:divBdr>
        <w:top w:val="none" w:sz="0" w:space="0" w:color="auto"/>
        <w:left w:val="none" w:sz="0" w:space="0" w:color="auto"/>
        <w:bottom w:val="none" w:sz="0" w:space="0" w:color="auto"/>
        <w:right w:val="none" w:sz="0" w:space="0" w:color="auto"/>
      </w:divBdr>
    </w:div>
    <w:div w:id="1992247662">
      <w:bodyDiv w:val="1"/>
      <w:marLeft w:val="0"/>
      <w:marRight w:val="0"/>
      <w:marTop w:val="0"/>
      <w:marBottom w:val="0"/>
      <w:divBdr>
        <w:top w:val="none" w:sz="0" w:space="0" w:color="auto"/>
        <w:left w:val="none" w:sz="0" w:space="0" w:color="auto"/>
        <w:bottom w:val="none" w:sz="0" w:space="0" w:color="auto"/>
        <w:right w:val="none" w:sz="0" w:space="0" w:color="auto"/>
      </w:divBdr>
    </w:div>
    <w:div w:id="1999189319">
      <w:bodyDiv w:val="1"/>
      <w:marLeft w:val="0"/>
      <w:marRight w:val="0"/>
      <w:marTop w:val="0"/>
      <w:marBottom w:val="0"/>
      <w:divBdr>
        <w:top w:val="none" w:sz="0" w:space="0" w:color="auto"/>
        <w:left w:val="none" w:sz="0" w:space="0" w:color="auto"/>
        <w:bottom w:val="none" w:sz="0" w:space="0" w:color="auto"/>
        <w:right w:val="none" w:sz="0" w:space="0" w:color="auto"/>
      </w:divBdr>
    </w:div>
    <w:div w:id="20381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6A30E59A75582689B0C4B5D8B51EC44DB56F2D00C2472745D49534D9B97C8084C71BB0A9CB717C2AD4ED373C1AAC3294AD18BD2357Q9D" TargetMode="External"/><Relationship Id="rId13" Type="http://schemas.openxmlformats.org/officeDocument/2006/relationships/hyperlink" Target="consultantplus://offline/ref=0E026A30E59A75582689B0D2B6B4EA1BCF44EC6B2E00CB197C1A8FC863D0B32BC7CB9E5BF4ADC37A287B92BA316848F6679BB319A3217BD4B8F4965CQ2D" TargetMode="External"/><Relationship Id="rId18" Type="http://schemas.openxmlformats.org/officeDocument/2006/relationships/hyperlink" Target="consultantplus://offline/ref=0E026A30E59A75582689B0C4B5D8B51EC44DB56F2D00C2472745D49534D9B97C8084C719B0A1C6717C2AD4ED373C1AAC3294AD18BD2357Q9D" TargetMode="External"/><Relationship Id="rId26" Type="http://schemas.openxmlformats.org/officeDocument/2006/relationships/hyperlink" Target="consultantplus://offline/ref=0E026A30E59A75582689B0D2B6B4EA1BCF44EC6B200AC011781A8FC863D0B32BC7CB9E5BF4ADC37A287B90B1316848F6679BB319A3217BD4B8F4965CQ2D" TargetMode="External"/><Relationship Id="rId39" Type="http://schemas.openxmlformats.org/officeDocument/2006/relationships/hyperlink" Target="consultantplus://offline/ref=0E026A30E59A75582689B0D2B6B4EA1BCF44EC6B200AC011781A8FC863D0B32BC7CB9E5BF4ADC37A287B90B1316848F6679BB319A3217BD4B8F4965CQ2D" TargetMode="External"/><Relationship Id="rId3" Type="http://schemas.openxmlformats.org/officeDocument/2006/relationships/settings" Target="settings.xml"/><Relationship Id="rId21" Type="http://schemas.openxmlformats.org/officeDocument/2006/relationships/hyperlink" Target="consultantplus://offline/ref=0E026A30E59A75582689B0C4B5D8B51EC44BB2652A0DC2472745D49534D9B97C8084C719B0A0C07C2C70C4E97E6914B23188B318A32379C85BQAD" TargetMode="External"/><Relationship Id="rId34" Type="http://schemas.openxmlformats.org/officeDocument/2006/relationships/hyperlink" Target="consultantplus://offline/ref=0E026A30E59A75582689B0D2B6B4EA1BCF44EC6B200AC011781A8FC863D0B32BC7CB9E5BF4ADC37A287B90B1316848F6679BB319A3217BD4B8F4965CQ2D" TargetMode="External"/><Relationship Id="rId42" Type="http://schemas.openxmlformats.org/officeDocument/2006/relationships/theme" Target="theme/theme1.xml"/><Relationship Id="rId7" Type="http://schemas.openxmlformats.org/officeDocument/2006/relationships/hyperlink" Target="consultantplus://offline/ref=0E026A30E59A75582689B0C4B5D8B51EC44DB56F2D00C2472745D49534D9B97C8084C711B0A3C92E793FC5B53A3F07B23088B11ABF52Q1D" TargetMode="External"/><Relationship Id="rId12" Type="http://schemas.openxmlformats.org/officeDocument/2006/relationships/hyperlink" Target="consultantplus://offline/ref=0E026A30E59A75582689B0C4B5D8B51EC44BB0652A09C2472745D49534D9B97C92849F15B0A3DC7A2A6592B83853QCD" TargetMode="External"/><Relationship Id="rId17" Type="http://schemas.openxmlformats.org/officeDocument/2006/relationships/hyperlink" Target="consultantplus://offline/ref=0E026A30E59A75582689B0C4B5D8B51EC44CB761290FC2472745D49534D9B97C92849F15B0A3DC7A2A6592B83853QCD" TargetMode="External"/><Relationship Id="rId25" Type="http://schemas.openxmlformats.org/officeDocument/2006/relationships/hyperlink" Target="consultantplus://offline/ref=0E026A30E59A75582689B0D2B6B4EA1BCF44EC6B200AC011781A8FC863D0B32BC7CB9E5BF4ADC37A287B90B1316848F6679BB319A3217BD4B8F4965CQ2D" TargetMode="External"/><Relationship Id="rId33" Type="http://schemas.openxmlformats.org/officeDocument/2006/relationships/hyperlink" Target="consultantplus://offline/ref=0E026A30E59A75582689B0D2B6B4EA1BCF44EC6B200AC011781A8FC863D0B32BC7CB9E5BF4ADC37A287B90B1316848F6679BB319A3217BD4B8F4965CQ2D" TargetMode="External"/><Relationship Id="rId38" Type="http://schemas.openxmlformats.org/officeDocument/2006/relationships/hyperlink" Target="consultantplus://offline/ref=0E026A30E59A75582689B0D2B6B4EA1BCF44EC6B200AC011781A8FC863D0B32BC7CB9E5BF4ADC37A287B90B1316848F6679BB319A3217BD4B8F4965CQ2D" TargetMode="External"/><Relationship Id="rId2" Type="http://schemas.openxmlformats.org/officeDocument/2006/relationships/styles" Target="styles.xml"/><Relationship Id="rId16" Type="http://schemas.openxmlformats.org/officeDocument/2006/relationships/hyperlink" Target="consultantplus://offline/ref=0E026A30E59A75582689B0C4B5D8B51EC44DB56F2D00C2472745D49534D9B97C92849F15B0A3DC7A2A6592B83853QCD" TargetMode="External"/><Relationship Id="rId20" Type="http://schemas.openxmlformats.org/officeDocument/2006/relationships/hyperlink" Target="consultantplus://offline/ref=0E026A30E59A75582689B0C4B5D8B51EC44CB761290FC2472745D49534D9B97C92849F15B0A3DC7A2A6592B83853QCD" TargetMode="External"/><Relationship Id="rId29" Type="http://schemas.openxmlformats.org/officeDocument/2006/relationships/hyperlink" Target="consultantplus://offline/ref=0E026A30E59A75582689B0D2B6B4EA1BCF44EC6B200AC011781A8FC863D0B32BC7CB9E5BF4ADC37A287B90B1316848F6679BB319A3217BD4B8F4965CQ2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026A30E59A75582689B0C4B5D8B51EC44DB56F2D00C2472745D49534D9B97C8084C719B0A3C27E2D70C4E97E6914B23188B318A32379C85BQAD" TargetMode="External"/><Relationship Id="rId24" Type="http://schemas.openxmlformats.org/officeDocument/2006/relationships/hyperlink" Target="consultantplus://offline/ref=0E026A30E59A75582689B0D2B6B4EA1BCF44EC6B200AC011781A8FC863D0B32BC7CB9E5BF4ADC37A287B90B1316848F6679BB319A3217BD4B8F4965CQ2D" TargetMode="External"/><Relationship Id="rId32" Type="http://schemas.openxmlformats.org/officeDocument/2006/relationships/hyperlink" Target="consultantplus://offline/ref=0E026A30E59A75582689B0D2B6B4EA1BCF44EC6B200AC011781A8FC863D0B32BC7CB9E5BF4ADC37A287B90B1316848F6679BB319A3217BD4B8F4965CQ2D" TargetMode="External"/><Relationship Id="rId37" Type="http://schemas.openxmlformats.org/officeDocument/2006/relationships/hyperlink" Target="consultantplus://offline/ref=0E026A30E59A75582689B0D2B6B4EA1BCF44EC6B200AC011781A8FC863D0B32BC7CB9E5BF4ADC37A287B90B1316848F6679BB319A3217BD4B8F4965CQ2D" TargetMode="External"/><Relationship Id="rId40" Type="http://schemas.openxmlformats.org/officeDocument/2006/relationships/hyperlink" Target="consultantplus://offline/ref=0E026A30E59A75582689B0D2B6B4EA1BCF44EC6B200AC011781A8FC863D0B32BC7CB9E5BF4ADC37A287B90B1316848F6679BB319A3217BD4B8F4965CQ2D" TargetMode="External"/><Relationship Id="rId5" Type="http://schemas.openxmlformats.org/officeDocument/2006/relationships/footnotes" Target="footnotes.xml"/><Relationship Id="rId15" Type="http://schemas.openxmlformats.org/officeDocument/2006/relationships/hyperlink" Target="consultantplus://offline/ref=0E026A30E59A75582689B0D2B6B4EA1BCF44EC6B2D0CCE11731A8FC863D0B32BC7CB9E49F4F5CF7A2B6590BA243E19B053Q2D" TargetMode="External"/><Relationship Id="rId23" Type="http://schemas.openxmlformats.org/officeDocument/2006/relationships/hyperlink" Target="consultantplus://offline/ref=0E026A30E59A75582689B0D2B6B4EA1BCF44EC6B200AC011781A8FC863D0B32BC7CB9E5BF4ADC37A287B90B1316848F6679BB319A3217BD4B8F4965CQ2D" TargetMode="External"/><Relationship Id="rId28" Type="http://schemas.openxmlformats.org/officeDocument/2006/relationships/hyperlink" Target="consultantplus://offline/ref=0E026A30E59A75582689B0D2B6B4EA1BCF44EC6B200AC011781A8FC863D0B32BC7CB9E5BF4ADC37A287B90B1316848F6679BB319A3217BD4B8F4965CQ2D" TargetMode="External"/><Relationship Id="rId36" Type="http://schemas.openxmlformats.org/officeDocument/2006/relationships/hyperlink" Target="consultantplus://offline/ref=0E026A30E59A75582689B0D2B6B4EA1BCF44EC6B200AC011781A8FC863D0B32BC7CB9E5BF4ADC37A287B90B1316848F6679BB319A3217BD4B8F4965CQ2D" TargetMode="External"/><Relationship Id="rId10" Type="http://schemas.openxmlformats.org/officeDocument/2006/relationships/hyperlink" Target="consultantplus://offline/ref=0E026A30E59A75582689B0C4B5D8B51EC44DB56F2D00C2472745D49534D9B97C8084C719B0A3C27E2C70C4E97E6914B23188B318A32379C85BQAD" TargetMode="External"/><Relationship Id="rId19" Type="http://schemas.openxmlformats.org/officeDocument/2006/relationships/hyperlink" Target="consultantplus://offline/ref=0E026A30E59A75582689B0C4B5D8B51EC44CB761290FC2472745D49534D9B97C92849F15B0A3DC7A2A6592B83853QCD" TargetMode="External"/><Relationship Id="rId31" Type="http://schemas.openxmlformats.org/officeDocument/2006/relationships/hyperlink" Target="consultantplus://offline/ref=0E026A30E59A75582689B0D2B6B4EA1BCF44EC6B200AC011781A8FC863D0B32BC7CB9E5BF4ADC37A287B90B1316848F6679BB319A3217BD4B8F4965CQ2D" TargetMode="External"/><Relationship Id="rId4" Type="http://schemas.openxmlformats.org/officeDocument/2006/relationships/webSettings" Target="webSettings.xml"/><Relationship Id="rId9" Type="http://schemas.openxmlformats.org/officeDocument/2006/relationships/hyperlink" Target="consultantplus://offline/ref=0E026A30E59A75582689B0C4B5D8B51EC44DB56F2D00C2472745D49534D9B97C8084C719B0A3C27E2B70C4E97E6914B23188B318A32379C85BQAD" TargetMode="External"/><Relationship Id="rId14" Type="http://schemas.openxmlformats.org/officeDocument/2006/relationships/hyperlink" Target="consultantplus://offline/ref=0E026A30E59A75582689B0D2B6B4EA1BCF44EC6B2E00CB197C1A8FC863D0B32BC7CB9E5BF4ADC37A287A95BB316848F6679BB319A3217BD4B8F4965CQ2D" TargetMode="External"/><Relationship Id="rId22" Type="http://schemas.openxmlformats.org/officeDocument/2006/relationships/hyperlink" Target="consultantplus://offline/ref=0E026A30E59A75582689B0C4B5D8B51EC44CB761290FC2472745D49534D9B97C92849F15B0A3DC7A2A6592B83853QCD" TargetMode="External"/><Relationship Id="rId27" Type="http://schemas.openxmlformats.org/officeDocument/2006/relationships/hyperlink" Target="consultantplus://offline/ref=0E026A30E59A75582689B0D2B6B4EA1BCF44EC6B200AC011781A8FC863D0B32BC7CB9E5BF4ADC37A287B90B1316848F6679BB319A3217BD4B8F4965CQ2D" TargetMode="External"/><Relationship Id="rId30" Type="http://schemas.openxmlformats.org/officeDocument/2006/relationships/hyperlink" Target="consultantplus://offline/ref=0E026A30E59A75582689B0D2B6B4EA1BCF44EC6B200AC011781A8FC863D0B32BC7CB9E5BF4ADC37A287B90B1316848F6679BB319A3217BD4B8F4965CQ2D" TargetMode="External"/><Relationship Id="rId35" Type="http://schemas.openxmlformats.org/officeDocument/2006/relationships/hyperlink" Target="consultantplus://offline/ref=0E026A30E59A75582689B0D2B6B4EA1BCF44EC6B200AC011781A8FC863D0B32BC7CB9E5BF4ADC37A287B90B1316848F6679BB319A3217BD4B8F4965C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30F1-DDCC-4FC6-B94C-EC9FDB94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29</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2020-02-06T07:30:00Z</cp:lastPrinted>
  <dcterms:created xsi:type="dcterms:W3CDTF">2020-01-28T06:32:00Z</dcterms:created>
  <dcterms:modified xsi:type="dcterms:W3CDTF">2020-05-14T03:18:00Z</dcterms:modified>
</cp:coreProperties>
</file>