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8A" w:rsidRDefault="0017668A" w:rsidP="006226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:rsidR="0017668A" w:rsidRDefault="0017668A" w:rsidP="006226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:rsidR="0017668A" w:rsidRDefault="0017668A" w:rsidP="006226FF">
      <w:pPr>
        <w:jc w:val="center"/>
        <w:rPr>
          <w:b/>
          <w:bCs/>
          <w:sz w:val="30"/>
          <w:szCs w:val="30"/>
        </w:rPr>
      </w:pPr>
    </w:p>
    <w:p w:rsidR="0017668A" w:rsidRDefault="0017668A" w:rsidP="006226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</w:p>
    <w:p w:rsidR="0017668A" w:rsidRDefault="0017668A" w:rsidP="006226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 РАЙОНА</w:t>
      </w:r>
    </w:p>
    <w:p w:rsidR="0017668A" w:rsidRDefault="0017668A" w:rsidP="006226FF">
      <w:pPr>
        <w:jc w:val="center"/>
        <w:rPr>
          <w:b/>
          <w:bCs/>
          <w:sz w:val="30"/>
          <w:szCs w:val="30"/>
        </w:rPr>
      </w:pPr>
    </w:p>
    <w:p w:rsidR="0017668A" w:rsidRDefault="0017668A" w:rsidP="006226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17668A" w:rsidRDefault="0017668A" w:rsidP="006226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17668A" w:rsidRDefault="0017668A" w:rsidP="006226FF">
      <w:pPr>
        <w:rPr>
          <w:sz w:val="26"/>
          <w:szCs w:val="26"/>
        </w:rPr>
      </w:pPr>
      <w:r>
        <w:rPr>
          <w:sz w:val="26"/>
          <w:szCs w:val="26"/>
        </w:rPr>
        <w:t xml:space="preserve">           сентября  2020 г.                                                                                № </w:t>
      </w:r>
    </w:p>
    <w:p w:rsidR="0017668A" w:rsidRDefault="0017668A" w:rsidP="006226FF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Копьево</w:t>
      </w:r>
    </w:p>
    <w:p w:rsidR="0017668A" w:rsidRDefault="0017668A" w:rsidP="006226FF">
      <w:pPr>
        <w:jc w:val="center"/>
        <w:rPr>
          <w:sz w:val="26"/>
          <w:szCs w:val="26"/>
        </w:rPr>
      </w:pPr>
    </w:p>
    <w:p w:rsidR="0017668A" w:rsidRDefault="0017668A" w:rsidP="00DA2A8E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внесении изменений в </w:t>
      </w:r>
      <w:r w:rsidRPr="00AF2E5F">
        <w:rPr>
          <w:b/>
          <w:bCs/>
          <w:color w:val="000000"/>
          <w:spacing w:val="-2"/>
          <w:sz w:val="28"/>
          <w:szCs w:val="28"/>
        </w:rPr>
        <w:t>постановление</w:t>
      </w:r>
      <w:r>
        <w:rPr>
          <w:b/>
          <w:bCs/>
          <w:color w:val="000000"/>
          <w:spacing w:val="-1"/>
          <w:sz w:val="28"/>
          <w:szCs w:val="28"/>
        </w:rPr>
        <w:t xml:space="preserve"> Администрации </w:t>
      </w:r>
    </w:p>
    <w:p w:rsidR="0017668A" w:rsidRPr="00490BC7" w:rsidRDefault="0017668A" w:rsidP="00DA2A8E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8"/>
          <w:szCs w:val="28"/>
        </w:rPr>
        <w:t>Орджоникидзевского района</w:t>
      </w:r>
      <w:r w:rsidRPr="00490BC7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DA2A8E">
        <w:rPr>
          <w:b/>
          <w:bCs/>
          <w:color w:val="000000"/>
          <w:spacing w:val="-1"/>
          <w:sz w:val="28"/>
          <w:szCs w:val="28"/>
        </w:rPr>
        <w:t>от 15.10.2018 № 450 «Об утверждении муниципальной программы  «Управление муниципальным имуществом муниципального образования Орджоникидзевский район  на 2019 - 2021 годы»</w:t>
      </w:r>
    </w:p>
    <w:p w:rsidR="0017668A" w:rsidRDefault="0017668A" w:rsidP="006226FF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17668A" w:rsidRDefault="0017668A" w:rsidP="006226FF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17668A" w:rsidRDefault="0017668A" w:rsidP="000D5B36">
      <w:pPr>
        <w:shd w:val="clear" w:color="auto" w:fill="FFFFFF"/>
        <w:spacing w:line="276" w:lineRule="auto"/>
        <w:ind w:firstLine="44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Pr="00D4755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соответствии с п. 2 статьи 179 Бюджетного кодекса Российской Федерации</w:t>
      </w:r>
      <w:r w:rsidRPr="00D4755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  руководствуясь ст. 70 Устава муниципального образования Орджоникидзевский район, Администрация Орджоникидзевского района </w:t>
      </w:r>
    </w:p>
    <w:p w:rsidR="0017668A" w:rsidRDefault="0017668A" w:rsidP="000D5B36">
      <w:pPr>
        <w:shd w:val="clear" w:color="auto" w:fill="FFFFFF"/>
        <w:spacing w:line="276" w:lineRule="auto"/>
        <w:jc w:val="both"/>
        <w:rPr>
          <w:b/>
          <w:bCs/>
          <w:color w:val="000000"/>
          <w:spacing w:val="-2"/>
          <w:sz w:val="28"/>
          <w:szCs w:val="28"/>
        </w:rPr>
      </w:pPr>
      <w:r w:rsidRPr="00D47554">
        <w:rPr>
          <w:b/>
          <w:bCs/>
          <w:color w:val="000000"/>
          <w:spacing w:val="-2"/>
          <w:sz w:val="28"/>
          <w:szCs w:val="28"/>
        </w:rPr>
        <w:t xml:space="preserve">п о с т а н о в л я </w:t>
      </w:r>
      <w:r>
        <w:rPr>
          <w:b/>
          <w:bCs/>
          <w:color w:val="000000"/>
          <w:spacing w:val="-2"/>
          <w:sz w:val="28"/>
          <w:szCs w:val="28"/>
        </w:rPr>
        <w:t>е т</w:t>
      </w:r>
      <w:r w:rsidRPr="00D47554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:</w:t>
      </w:r>
    </w:p>
    <w:p w:rsidR="0017668A" w:rsidRPr="000D5B36" w:rsidRDefault="0017668A" w:rsidP="000D5B36">
      <w:pPr>
        <w:shd w:val="clear" w:color="auto" w:fill="FFFFFF"/>
        <w:spacing w:line="276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Pr="000D5B36">
        <w:rPr>
          <w:color w:val="000000"/>
          <w:spacing w:val="-2"/>
          <w:sz w:val="28"/>
          <w:szCs w:val="28"/>
        </w:rPr>
        <w:t xml:space="preserve">Внести в постановление и  </w:t>
      </w:r>
      <w:r w:rsidRPr="000D5B36">
        <w:rPr>
          <w:color w:val="000000"/>
          <w:spacing w:val="-1"/>
          <w:sz w:val="28"/>
          <w:szCs w:val="28"/>
        </w:rPr>
        <w:t xml:space="preserve">в приложение к постановлению Администрации Орджоникидзевского района </w:t>
      </w:r>
      <w:r w:rsidRPr="000D5B36">
        <w:rPr>
          <w:color w:val="000000"/>
          <w:sz w:val="28"/>
          <w:szCs w:val="28"/>
        </w:rPr>
        <w:t xml:space="preserve">от 15.10.2018 № 450 «Об утверждении муниципальной программы «Управление муниципальным имуществом муниципального образования Орджоникидзевский район  на 2019 - 2021 годы» </w:t>
      </w:r>
      <w:r w:rsidRPr="000D5B36">
        <w:rPr>
          <w:color w:val="000000"/>
          <w:spacing w:val="-1"/>
          <w:sz w:val="28"/>
          <w:szCs w:val="28"/>
        </w:rPr>
        <w:t xml:space="preserve">(в редакции постановлений Администрации Орджоникидзевского района от 22.01.2019 № 13, 17.09.2019 № 377, 24.01.2020 № 25, 06.08.2020 № 297) </w:t>
      </w:r>
      <w:r w:rsidRPr="000D5B36">
        <w:rPr>
          <w:color w:val="000000"/>
          <w:sz w:val="28"/>
          <w:szCs w:val="28"/>
        </w:rPr>
        <w:t xml:space="preserve"> </w:t>
      </w:r>
      <w:r w:rsidRPr="000D5B36">
        <w:rPr>
          <w:color w:val="000000"/>
          <w:spacing w:val="-1"/>
          <w:sz w:val="28"/>
          <w:szCs w:val="28"/>
        </w:rPr>
        <w:t>следующие изменения:</w:t>
      </w:r>
    </w:p>
    <w:p w:rsidR="0017668A" w:rsidRPr="000D5B36" w:rsidRDefault="0017668A" w:rsidP="000D5B36">
      <w:pPr>
        <w:shd w:val="clear" w:color="auto" w:fill="FFFFFF"/>
        <w:spacing w:line="276" w:lineRule="auto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8"/>
          <w:szCs w:val="28"/>
        </w:rPr>
        <w:t xml:space="preserve">1.1. </w:t>
      </w:r>
      <w:r w:rsidRPr="006015B8">
        <w:rPr>
          <w:color w:val="000000"/>
          <w:spacing w:val="-2"/>
          <w:sz w:val="28"/>
          <w:szCs w:val="28"/>
        </w:rPr>
        <w:t>Наименование муниципальной программы  изложить в новой редакции</w:t>
      </w:r>
      <w:r>
        <w:rPr>
          <w:color w:val="000000"/>
          <w:spacing w:val="-2"/>
          <w:sz w:val="28"/>
          <w:szCs w:val="28"/>
        </w:rPr>
        <w:t xml:space="preserve"> </w:t>
      </w:r>
      <w:r w:rsidRPr="000D5B36">
        <w:rPr>
          <w:color w:val="000000"/>
          <w:spacing w:val="-1"/>
          <w:sz w:val="28"/>
          <w:szCs w:val="28"/>
        </w:rPr>
        <w:t>«Об утверждении муниципальной программы  «Управление муниципальным имуществом муниципального образования Орджоникидзевский район</w:t>
      </w:r>
      <w:r>
        <w:rPr>
          <w:color w:val="000000"/>
          <w:spacing w:val="-1"/>
          <w:sz w:val="26"/>
          <w:szCs w:val="26"/>
        </w:rPr>
        <w:t>».</w:t>
      </w:r>
      <w:r w:rsidRPr="000D5B36">
        <w:rPr>
          <w:color w:val="000000"/>
          <w:spacing w:val="-1"/>
          <w:sz w:val="26"/>
          <w:szCs w:val="26"/>
        </w:rPr>
        <w:t xml:space="preserve">  </w:t>
      </w:r>
    </w:p>
    <w:p w:rsidR="0017668A" w:rsidRPr="000D5B36" w:rsidRDefault="0017668A" w:rsidP="000D5B36">
      <w:pPr>
        <w:shd w:val="clear" w:color="auto" w:fill="FFFFFF"/>
        <w:spacing w:line="276" w:lineRule="auto"/>
        <w:ind w:firstLine="708"/>
        <w:jc w:val="both"/>
        <w:rPr>
          <w:spacing w:val="-1"/>
          <w:sz w:val="28"/>
          <w:szCs w:val="28"/>
        </w:rPr>
      </w:pPr>
      <w:r w:rsidRPr="000D5B36">
        <w:rPr>
          <w:color w:val="000000"/>
          <w:spacing w:val="-1"/>
          <w:sz w:val="28"/>
          <w:szCs w:val="28"/>
        </w:rPr>
        <w:t xml:space="preserve">1.2. </w:t>
      </w:r>
      <w:r w:rsidRPr="000D5B36">
        <w:rPr>
          <w:spacing w:val="-1"/>
          <w:sz w:val="28"/>
          <w:szCs w:val="28"/>
        </w:rPr>
        <w:t xml:space="preserve">В Паспорте </w:t>
      </w:r>
      <w:r>
        <w:rPr>
          <w:spacing w:val="-1"/>
          <w:sz w:val="28"/>
          <w:szCs w:val="28"/>
        </w:rPr>
        <w:t xml:space="preserve">муниципальной программы, строку </w:t>
      </w:r>
      <w:r w:rsidRPr="000D5B36">
        <w:rPr>
          <w:spacing w:val="-1"/>
          <w:sz w:val="28"/>
          <w:szCs w:val="28"/>
        </w:rPr>
        <w:t xml:space="preserve"> «Объемы и источники финансирования» изложить в новой редакции:</w:t>
      </w:r>
    </w:p>
    <w:p w:rsidR="0017668A" w:rsidRPr="000D5B36" w:rsidRDefault="0017668A" w:rsidP="000D5B3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 xml:space="preserve">«Финансирование из районного бюджета муниципального образования Орджоникидзевский район, всего </w:t>
      </w:r>
      <w:r>
        <w:rPr>
          <w:rFonts w:ascii="Times New Roman" w:hAnsi="Times New Roman" w:cs="Times New Roman"/>
          <w:sz w:val="28"/>
          <w:szCs w:val="28"/>
        </w:rPr>
        <w:t>2019,57</w:t>
      </w:r>
      <w:r w:rsidRPr="000D5B36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17668A" w:rsidRPr="000D5B36" w:rsidRDefault="0017668A" w:rsidP="000D5B3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>2019 год – 314,37 тыс. рублей;</w:t>
      </w:r>
    </w:p>
    <w:p w:rsidR="0017668A" w:rsidRPr="000D5B36" w:rsidRDefault="0017668A" w:rsidP="000D5B3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610,20</w:t>
      </w:r>
      <w:r w:rsidRPr="000D5B36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7668A" w:rsidRPr="000D5B36" w:rsidRDefault="0017668A" w:rsidP="000D5B3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1095,0</w:t>
      </w:r>
      <w:r w:rsidRPr="000D5B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668A" w:rsidRPr="000D5B36" w:rsidRDefault="0017668A" w:rsidP="000D5B3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5B36">
        <w:rPr>
          <w:sz w:val="28"/>
          <w:szCs w:val="28"/>
        </w:rPr>
        <w:t>Объёмы финансирования на очередной финансовый год подлежат уточнению в соответствии с принятым районным бюджетом муниципального образования Орджоникидзевский район»;</w:t>
      </w:r>
    </w:p>
    <w:p w:rsidR="0017668A" w:rsidRPr="000D5B36" w:rsidRDefault="0017668A" w:rsidP="000D5B3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5B36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1.3. </w:t>
      </w:r>
      <w:r w:rsidRPr="000D5B36">
        <w:rPr>
          <w:sz w:val="28"/>
          <w:szCs w:val="28"/>
        </w:rPr>
        <w:t xml:space="preserve"> Раздел 5 «Перечень основных мероприятий программы» изложить в новой редакции: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435"/>
        <w:gridCol w:w="1122"/>
        <w:gridCol w:w="923"/>
        <w:gridCol w:w="199"/>
        <w:gridCol w:w="708"/>
        <w:gridCol w:w="15"/>
        <w:gridCol w:w="268"/>
        <w:gridCol w:w="658"/>
        <w:gridCol w:w="50"/>
        <w:gridCol w:w="283"/>
        <w:gridCol w:w="2234"/>
      </w:tblGrid>
      <w:tr w:rsidR="0017668A">
        <w:trPr>
          <w:trHeight w:val="299"/>
        </w:trPr>
        <w:tc>
          <w:tcPr>
            <w:tcW w:w="353" w:type="pct"/>
            <w:vMerge w:val="restar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№</w:t>
            </w:r>
          </w:p>
        </w:tc>
        <w:tc>
          <w:tcPr>
            <w:tcW w:w="1272" w:type="pct"/>
            <w:vMerge w:val="restar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586" w:type="pct"/>
            <w:vAlign w:val="center"/>
          </w:tcPr>
          <w:p w:rsidR="0017668A" w:rsidRDefault="0017668A" w:rsidP="006972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pct"/>
            <w:gridSpan w:val="6"/>
            <w:vAlign w:val="center"/>
          </w:tcPr>
          <w:p w:rsidR="0017668A" w:rsidRDefault="0017668A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объем финансирования за счет бюджетных средств</w:t>
            </w:r>
          </w:p>
          <w:p w:rsidR="0017668A" w:rsidRDefault="0017668A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1341" w:type="pct"/>
            <w:gridSpan w:val="3"/>
            <w:tcBorders>
              <w:bottom w:val="nil"/>
            </w:tcBorders>
            <w:vAlign w:val="center"/>
          </w:tcPr>
          <w:p w:rsidR="0017668A" w:rsidRDefault="0017668A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17668A">
        <w:trPr>
          <w:trHeight w:val="135"/>
        </w:trPr>
        <w:tc>
          <w:tcPr>
            <w:tcW w:w="353" w:type="pct"/>
            <w:vMerge/>
            <w:vAlign w:val="center"/>
          </w:tcPr>
          <w:p w:rsidR="0017668A" w:rsidRDefault="0017668A" w:rsidP="0069722F">
            <w:pPr>
              <w:rPr>
                <w:sz w:val="26"/>
                <w:szCs w:val="26"/>
              </w:rPr>
            </w:pPr>
          </w:p>
        </w:tc>
        <w:tc>
          <w:tcPr>
            <w:tcW w:w="1272" w:type="pct"/>
            <w:vMerge/>
            <w:vAlign w:val="center"/>
          </w:tcPr>
          <w:p w:rsidR="0017668A" w:rsidRDefault="0017668A" w:rsidP="0069722F">
            <w:pPr>
              <w:rPr>
                <w:sz w:val="26"/>
                <w:szCs w:val="26"/>
              </w:rPr>
            </w:pPr>
          </w:p>
        </w:tc>
        <w:tc>
          <w:tcPr>
            <w:tcW w:w="586" w:type="pct"/>
            <w:vAlign w:val="center"/>
          </w:tcPr>
          <w:p w:rsidR="0017668A" w:rsidRDefault="0017668A" w:rsidP="0069722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ВСЕГО</w:t>
            </w:r>
          </w:p>
        </w:tc>
        <w:tc>
          <w:tcPr>
            <w:tcW w:w="482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2019</w:t>
            </w:r>
          </w:p>
        </w:tc>
        <w:tc>
          <w:tcPr>
            <w:tcW w:w="482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2020</w:t>
            </w:r>
          </w:p>
        </w:tc>
        <w:tc>
          <w:tcPr>
            <w:tcW w:w="484" w:type="pct"/>
            <w:gridSpan w:val="2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2021</w:t>
            </w:r>
          </w:p>
        </w:tc>
        <w:tc>
          <w:tcPr>
            <w:tcW w:w="1341" w:type="pct"/>
            <w:gridSpan w:val="3"/>
            <w:tcBorders>
              <w:top w:val="nil"/>
            </w:tcBorders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17668A">
        <w:trPr>
          <w:trHeight w:val="661"/>
        </w:trPr>
        <w:tc>
          <w:tcPr>
            <w:tcW w:w="5000" w:type="pct"/>
            <w:gridSpan w:val="12"/>
            <w:vAlign w:val="center"/>
          </w:tcPr>
          <w:p w:rsidR="0017668A" w:rsidRDefault="0017668A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Задача: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17668A">
        <w:trPr>
          <w:trHeight w:val="661"/>
        </w:trPr>
        <w:tc>
          <w:tcPr>
            <w:tcW w:w="353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1.1</w:t>
            </w:r>
          </w:p>
        </w:tc>
        <w:tc>
          <w:tcPr>
            <w:tcW w:w="1272" w:type="pct"/>
            <w:vAlign w:val="center"/>
          </w:tcPr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Ведение реестра муниципального  имущества Орджоникидзевского района на электронном носителе (базы данных муниципального имущества)</w:t>
            </w:r>
          </w:p>
        </w:tc>
        <w:tc>
          <w:tcPr>
            <w:tcW w:w="586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291,0</w:t>
            </w:r>
          </w:p>
        </w:tc>
        <w:tc>
          <w:tcPr>
            <w:tcW w:w="482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159,0</w:t>
            </w:r>
          </w:p>
        </w:tc>
        <w:tc>
          <w:tcPr>
            <w:tcW w:w="482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62,0</w:t>
            </w:r>
          </w:p>
        </w:tc>
        <w:tc>
          <w:tcPr>
            <w:tcW w:w="484" w:type="pct"/>
            <w:gridSpan w:val="2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70,0</w:t>
            </w:r>
          </w:p>
        </w:tc>
        <w:tc>
          <w:tcPr>
            <w:tcW w:w="1341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17668A">
        <w:trPr>
          <w:trHeight w:val="661"/>
        </w:trPr>
        <w:tc>
          <w:tcPr>
            <w:tcW w:w="353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1.2</w:t>
            </w:r>
          </w:p>
        </w:tc>
        <w:tc>
          <w:tcPr>
            <w:tcW w:w="1272" w:type="pct"/>
            <w:vAlign w:val="center"/>
          </w:tcPr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Организация и проведение работ по изготовлению технических паспортов, технических планов, постановка на государственный кадастровый учет объектов недвижимого муниципального имущества</w:t>
            </w:r>
          </w:p>
        </w:tc>
        <w:tc>
          <w:tcPr>
            <w:tcW w:w="586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72,0</w:t>
            </w:r>
          </w:p>
        </w:tc>
        <w:tc>
          <w:tcPr>
            <w:tcW w:w="482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12,0</w:t>
            </w:r>
          </w:p>
        </w:tc>
        <w:tc>
          <w:tcPr>
            <w:tcW w:w="482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84" w:type="pct"/>
            <w:gridSpan w:val="2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60,0</w:t>
            </w:r>
          </w:p>
        </w:tc>
        <w:tc>
          <w:tcPr>
            <w:tcW w:w="1341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17668A">
        <w:trPr>
          <w:trHeight w:val="661"/>
        </w:trPr>
        <w:tc>
          <w:tcPr>
            <w:tcW w:w="353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1.3</w:t>
            </w:r>
          </w:p>
        </w:tc>
        <w:tc>
          <w:tcPr>
            <w:tcW w:w="1272" w:type="pct"/>
            <w:vAlign w:val="center"/>
          </w:tcPr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ИТОГО по задаче 1</w:t>
            </w:r>
          </w:p>
        </w:tc>
        <w:tc>
          <w:tcPr>
            <w:tcW w:w="586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363,0</w:t>
            </w:r>
          </w:p>
        </w:tc>
        <w:tc>
          <w:tcPr>
            <w:tcW w:w="482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171,0</w:t>
            </w:r>
          </w:p>
        </w:tc>
        <w:tc>
          <w:tcPr>
            <w:tcW w:w="482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62,0</w:t>
            </w:r>
          </w:p>
        </w:tc>
        <w:tc>
          <w:tcPr>
            <w:tcW w:w="484" w:type="pct"/>
            <w:gridSpan w:val="2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130,0</w:t>
            </w:r>
          </w:p>
        </w:tc>
        <w:tc>
          <w:tcPr>
            <w:tcW w:w="1341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17668A">
        <w:trPr>
          <w:trHeight w:val="661"/>
        </w:trPr>
        <w:tc>
          <w:tcPr>
            <w:tcW w:w="5000" w:type="pct"/>
            <w:gridSpan w:val="12"/>
            <w:vAlign w:val="center"/>
          </w:tcPr>
          <w:p w:rsidR="0017668A" w:rsidRDefault="0017668A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Задача: Увеличение поступлений в бюджет Орджоникидзевского района, полученных от использования муниципального имущества и земельных участков, вовлеченных в хозяйственный оборот.</w:t>
            </w:r>
          </w:p>
        </w:tc>
      </w:tr>
      <w:tr w:rsidR="0017668A">
        <w:trPr>
          <w:trHeight w:val="661"/>
        </w:trPr>
        <w:tc>
          <w:tcPr>
            <w:tcW w:w="353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2.1</w:t>
            </w:r>
          </w:p>
        </w:tc>
        <w:tc>
          <w:tcPr>
            <w:tcW w:w="1272" w:type="pct"/>
            <w:vAlign w:val="center"/>
          </w:tcPr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586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15,0</w:t>
            </w:r>
          </w:p>
        </w:tc>
        <w:tc>
          <w:tcPr>
            <w:tcW w:w="482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5,0</w:t>
            </w:r>
          </w:p>
        </w:tc>
        <w:tc>
          <w:tcPr>
            <w:tcW w:w="482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510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10,0</w:t>
            </w:r>
          </w:p>
        </w:tc>
        <w:tc>
          <w:tcPr>
            <w:tcW w:w="1315" w:type="pct"/>
            <w:gridSpan w:val="2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17668A">
        <w:trPr>
          <w:trHeight w:val="661"/>
        </w:trPr>
        <w:tc>
          <w:tcPr>
            <w:tcW w:w="353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2.2</w:t>
            </w:r>
          </w:p>
        </w:tc>
        <w:tc>
          <w:tcPr>
            <w:tcW w:w="1272" w:type="pct"/>
            <w:vAlign w:val="center"/>
          </w:tcPr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Выполнение работ по оценки рыночной стоимости ставки арендной платы на объекты, передаваемые в аренду, и объекты, подлежащие передаче в аренду, в том числе по оценке объектов, подлежащих реализации.</w:t>
            </w:r>
          </w:p>
        </w:tc>
        <w:tc>
          <w:tcPr>
            <w:tcW w:w="586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77,0</w:t>
            </w:r>
          </w:p>
        </w:tc>
        <w:tc>
          <w:tcPr>
            <w:tcW w:w="482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17,0</w:t>
            </w:r>
          </w:p>
        </w:tc>
        <w:tc>
          <w:tcPr>
            <w:tcW w:w="482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10,0</w:t>
            </w:r>
          </w:p>
        </w:tc>
        <w:tc>
          <w:tcPr>
            <w:tcW w:w="510" w:type="pct"/>
            <w:gridSpan w:val="3"/>
            <w:vAlign w:val="center"/>
          </w:tcPr>
          <w:p w:rsidR="0017668A" w:rsidRDefault="0017668A" w:rsidP="001C101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50,0</w:t>
            </w:r>
          </w:p>
        </w:tc>
        <w:tc>
          <w:tcPr>
            <w:tcW w:w="1315" w:type="pct"/>
            <w:gridSpan w:val="2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17668A">
        <w:trPr>
          <w:trHeight w:val="661"/>
        </w:trPr>
        <w:tc>
          <w:tcPr>
            <w:tcW w:w="353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2.3</w:t>
            </w:r>
          </w:p>
        </w:tc>
        <w:tc>
          <w:tcPr>
            <w:tcW w:w="1272" w:type="pct"/>
            <w:vAlign w:val="center"/>
          </w:tcPr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Отчет по Экономическому обоснованию и расчету коэффициентов видов разрешенного использования категории земельных участков, применяемых при расчете арендной платы за земельные участки, находящиеся на территории Орджоникидзевского района Республики Хакасия</w:t>
            </w:r>
          </w:p>
        </w:tc>
        <w:tc>
          <w:tcPr>
            <w:tcW w:w="586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160,0</w:t>
            </w:r>
          </w:p>
        </w:tc>
        <w:tc>
          <w:tcPr>
            <w:tcW w:w="482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82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510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160,0</w:t>
            </w:r>
          </w:p>
        </w:tc>
        <w:tc>
          <w:tcPr>
            <w:tcW w:w="1315" w:type="pct"/>
            <w:gridSpan w:val="2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17668A">
        <w:trPr>
          <w:trHeight w:val="661"/>
        </w:trPr>
        <w:tc>
          <w:tcPr>
            <w:tcW w:w="353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2.4</w:t>
            </w:r>
          </w:p>
        </w:tc>
        <w:tc>
          <w:tcPr>
            <w:tcW w:w="1272" w:type="pct"/>
            <w:vAlign w:val="center"/>
          </w:tcPr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Приобретение цифровой техники </w:t>
            </w:r>
          </w:p>
        </w:tc>
        <w:tc>
          <w:tcPr>
            <w:tcW w:w="586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125,0</w:t>
            </w:r>
          </w:p>
        </w:tc>
        <w:tc>
          <w:tcPr>
            <w:tcW w:w="482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82" w:type="pct"/>
            <w:gridSpan w:val="3"/>
            <w:vAlign w:val="center"/>
          </w:tcPr>
          <w:p w:rsidR="0017668A" w:rsidRDefault="0017668A" w:rsidP="00E74A4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75,0</w:t>
            </w:r>
          </w:p>
        </w:tc>
        <w:tc>
          <w:tcPr>
            <w:tcW w:w="510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50,0</w:t>
            </w:r>
          </w:p>
        </w:tc>
        <w:tc>
          <w:tcPr>
            <w:tcW w:w="1315" w:type="pct"/>
            <w:gridSpan w:val="2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17668A">
        <w:trPr>
          <w:trHeight w:val="661"/>
        </w:trPr>
        <w:tc>
          <w:tcPr>
            <w:tcW w:w="353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2.5</w:t>
            </w:r>
          </w:p>
        </w:tc>
        <w:tc>
          <w:tcPr>
            <w:tcW w:w="1272" w:type="pct"/>
            <w:vAlign w:val="center"/>
          </w:tcPr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ИТОГО по задаче 2</w:t>
            </w:r>
          </w:p>
        </w:tc>
        <w:tc>
          <w:tcPr>
            <w:tcW w:w="586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377,0</w:t>
            </w:r>
          </w:p>
        </w:tc>
        <w:tc>
          <w:tcPr>
            <w:tcW w:w="482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22,0</w:t>
            </w:r>
          </w:p>
        </w:tc>
        <w:tc>
          <w:tcPr>
            <w:tcW w:w="482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85,0</w:t>
            </w:r>
          </w:p>
        </w:tc>
        <w:tc>
          <w:tcPr>
            <w:tcW w:w="510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270,0</w:t>
            </w:r>
          </w:p>
        </w:tc>
        <w:tc>
          <w:tcPr>
            <w:tcW w:w="1315" w:type="pct"/>
            <w:gridSpan w:val="2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17668A">
        <w:trPr>
          <w:trHeight w:val="661"/>
        </w:trPr>
        <w:tc>
          <w:tcPr>
            <w:tcW w:w="5000" w:type="pct"/>
            <w:gridSpan w:val="12"/>
            <w:vAlign w:val="center"/>
          </w:tcPr>
          <w:p w:rsidR="0017668A" w:rsidRDefault="0017668A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Задача: Содержание, технический и капитальный  ремонт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имущества).</w:t>
            </w:r>
          </w:p>
        </w:tc>
      </w:tr>
      <w:tr w:rsidR="0017668A">
        <w:trPr>
          <w:trHeight w:val="661"/>
        </w:trPr>
        <w:tc>
          <w:tcPr>
            <w:tcW w:w="353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3.1</w:t>
            </w:r>
          </w:p>
        </w:tc>
        <w:tc>
          <w:tcPr>
            <w:tcW w:w="1272" w:type="pct"/>
            <w:vAlign w:val="center"/>
          </w:tcPr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Организация и проведение работ по текущему ремонту объектов муниципального имущества</w:t>
            </w:r>
          </w:p>
        </w:tc>
        <w:tc>
          <w:tcPr>
            <w:tcW w:w="586" w:type="pct"/>
            <w:vAlign w:val="center"/>
          </w:tcPr>
          <w:p w:rsidR="0017668A" w:rsidRDefault="0017668A" w:rsidP="009C4BC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135,0</w:t>
            </w:r>
          </w:p>
        </w:tc>
        <w:tc>
          <w:tcPr>
            <w:tcW w:w="482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35,0</w:t>
            </w:r>
          </w:p>
        </w:tc>
        <w:tc>
          <w:tcPr>
            <w:tcW w:w="474" w:type="pct"/>
            <w:gridSpan w:val="2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92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100,0</w:t>
            </w:r>
          </w:p>
        </w:tc>
        <w:tc>
          <w:tcPr>
            <w:tcW w:w="1341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17668A">
        <w:trPr>
          <w:trHeight w:val="661"/>
        </w:trPr>
        <w:tc>
          <w:tcPr>
            <w:tcW w:w="353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3.2</w:t>
            </w:r>
          </w:p>
        </w:tc>
        <w:tc>
          <w:tcPr>
            <w:tcW w:w="1272" w:type="pct"/>
            <w:vAlign w:val="center"/>
          </w:tcPr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586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15,0</w:t>
            </w:r>
          </w:p>
        </w:tc>
        <w:tc>
          <w:tcPr>
            <w:tcW w:w="482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5,0</w:t>
            </w:r>
          </w:p>
        </w:tc>
        <w:tc>
          <w:tcPr>
            <w:tcW w:w="474" w:type="pct"/>
            <w:gridSpan w:val="2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92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10,0</w:t>
            </w:r>
          </w:p>
        </w:tc>
        <w:tc>
          <w:tcPr>
            <w:tcW w:w="1341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17668A">
        <w:trPr>
          <w:trHeight w:val="661"/>
        </w:trPr>
        <w:tc>
          <w:tcPr>
            <w:tcW w:w="353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3.3</w:t>
            </w:r>
          </w:p>
        </w:tc>
        <w:tc>
          <w:tcPr>
            <w:tcW w:w="1272" w:type="pct"/>
            <w:vAlign w:val="center"/>
          </w:tcPr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Организация и проведение мероприятий по содержанию муниципального жилищного фонда в части взносов собственника помещения на капитальный ремонт общего имущества многоквартирного дома</w:t>
            </w:r>
          </w:p>
        </w:tc>
        <w:tc>
          <w:tcPr>
            <w:tcW w:w="586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164,0</w:t>
            </w:r>
          </w:p>
        </w:tc>
        <w:tc>
          <w:tcPr>
            <w:tcW w:w="482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6,0</w:t>
            </w:r>
          </w:p>
        </w:tc>
        <w:tc>
          <w:tcPr>
            <w:tcW w:w="474" w:type="pct"/>
            <w:gridSpan w:val="2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68,0</w:t>
            </w:r>
          </w:p>
        </w:tc>
        <w:tc>
          <w:tcPr>
            <w:tcW w:w="492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90,0</w:t>
            </w:r>
          </w:p>
        </w:tc>
        <w:tc>
          <w:tcPr>
            <w:tcW w:w="1341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17668A">
        <w:trPr>
          <w:trHeight w:val="661"/>
        </w:trPr>
        <w:tc>
          <w:tcPr>
            <w:tcW w:w="353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3.4</w:t>
            </w:r>
          </w:p>
        </w:tc>
        <w:tc>
          <w:tcPr>
            <w:tcW w:w="1272" w:type="pct"/>
            <w:vAlign w:val="center"/>
          </w:tcPr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Возмещение пени за несвоевременную оплату взносов на капитальный ремонт общего имущества многоквартирного дома</w:t>
            </w:r>
          </w:p>
        </w:tc>
        <w:tc>
          <w:tcPr>
            <w:tcW w:w="586" w:type="pct"/>
            <w:vAlign w:val="center"/>
          </w:tcPr>
          <w:p w:rsidR="0017668A" w:rsidRDefault="0017668A" w:rsidP="006D1BB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15,5</w:t>
            </w:r>
          </w:p>
        </w:tc>
        <w:tc>
          <w:tcPr>
            <w:tcW w:w="482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2,5</w:t>
            </w:r>
          </w:p>
        </w:tc>
        <w:tc>
          <w:tcPr>
            <w:tcW w:w="474" w:type="pct"/>
            <w:gridSpan w:val="2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3,0</w:t>
            </w:r>
          </w:p>
        </w:tc>
        <w:tc>
          <w:tcPr>
            <w:tcW w:w="492" w:type="pct"/>
            <w:gridSpan w:val="3"/>
            <w:vAlign w:val="center"/>
          </w:tcPr>
          <w:p w:rsidR="0017668A" w:rsidRDefault="0017668A" w:rsidP="00080ADA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10,0</w:t>
            </w:r>
          </w:p>
        </w:tc>
        <w:tc>
          <w:tcPr>
            <w:tcW w:w="1341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17668A" w:rsidRPr="002F3579">
        <w:trPr>
          <w:trHeight w:val="661"/>
        </w:trPr>
        <w:tc>
          <w:tcPr>
            <w:tcW w:w="353" w:type="pct"/>
            <w:vAlign w:val="center"/>
          </w:tcPr>
          <w:p w:rsidR="0017668A" w:rsidRPr="002F3579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3.5</w:t>
            </w:r>
          </w:p>
        </w:tc>
        <w:tc>
          <w:tcPr>
            <w:tcW w:w="1272" w:type="pct"/>
            <w:vAlign w:val="center"/>
          </w:tcPr>
          <w:p w:rsidR="0017668A" w:rsidRPr="002F3579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Ремонт здания </w:t>
            </w:r>
          </w:p>
          <w:p w:rsidR="0017668A" w:rsidRPr="002F3579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Администрации</w:t>
            </w:r>
          </w:p>
        </w:tc>
        <w:tc>
          <w:tcPr>
            <w:tcW w:w="586" w:type="pct"/>
            <w:vAlign w:val="center"/>
          </w:tcPr>
          <w:p w:rsidR="0017668A" w:rsidRPr="002F3579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658</w:t>
            </w:r>
            <w:r w:rsidRPr="002F357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vAlign w:val="center"/>
          </w:tcPr>
          <w:p w:rsidR="0017668A" w:rsidRPr="002F3579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74" w:type="pct"/>
            <w:gridSpan w:val="2"/>
            <w:vAlign w:val="center"/>
          </w:tcPr>
          <w:p w:rsidR="0017668A" w:rsidRPr="002F3579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308</w:t>
            </w:r>
            <w:r w:rsidRPr="002F357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</w:t>
            </w:r>
          </w:p>
        </w:tc>
        <w:tc>
          <w:tcPr>
            <w:tcW w:w="492" w:type="pct"/>
            <w:gridSpan w:val="3"/>
            <w:vAlign w:val="center"/>
          </w:tcPr>
          <w:p w:rsidR="0017668A" w:rsidRPr="002F3579" w:rsidRDefault="0017668A" w:rsidP="00080AD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350</w:t>
            </w:r>
            <w:r w:rsidRPr="002F357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</w:t>
            </w:r>
          </w:p>
        </w:tc>
        <w:tc>
          <w:tcPr>
            <w:tcW w:w="1341" w:type="pct"/>
            <w:gridSpan w:val="3"/>
            <w:vAlign w:val="center"/>
          </w:tcPr>
          <w:p w:rsidR="0017668A" w:rsidRPr="002F3579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17668A">
        <w:trPr>
          <w:trHeight w:val="661"/>
        </w:trPr>
        <w:tc>
          <w:tcPr>
            <w:tcW w:w="353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3.6</w:t>
            </w:r>
          </w:p>
        </w:tc>
        <w:tc>
          <w:tcPr>
            <w:tcW w:w="1272" w:type="pct"/>
            <w:vAlign w:val="center"/>
          </w:tcPr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ИТОГО по задаче 3</w:t>
            </w:r>
          </w:p>
        </w:tc>
        <w:tc>
          <w:tcPr>
            <w:tcW w:w="586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987,5</w:t>
            </w:r>
          </w:p>
        </w:tc>
        <w:tc>
          <w:tcPr>
            <w:tcW w:w="482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48,5</w:t>
            </w:r>
          </w:p>
        </w:tc>
        <w:tc>
          <w:tcPr>
            <w:tcW w:w="474" w:type="pct"/>
            <w:gridSpan w:val="2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379,0</w:t>
            </w:r>
          </w:p>
        </w:tc>
        <w:tc>
          <w:tcPr>
            <w:tcW w:w="492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560,0</w:t>
            </w:r>
          </w:p>
        </w:tc>
        <w:tc>
          <w:tcPr>
            <w:tcW w:w="1341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17668A">
        <w:trPr>
          <w:trHeight w:val="661"/>
        </w:trPr>
        <w:tc>
          <w:tcPr>
            <w:tcW w:w="5000" w:type="pct"/>
            <w:gridSpan w:val="12"/>
            <w:vAlign w:val="center"/>
          </w:tcPr>
          <w:p w:rsidR="0017668A" w:rsidRPr="004B2DAE" w:rsidRDefault="0017668A" w:rsidP="0069722F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2DAE">
              <w:rPr>
                <w:rFonts w:ascii="Times New Roman" w:hAnsi="Times New Roman" w:cs="Times New Roman"/>
                <w:sz w:val="26"/>
                <w:szCs w:val="26"/>
              </w:rPr>
              <w:t xml:space="preserve">Задача: Формирование и постановка на государственный кадастровый учет земельных участков для вовлечения их в хозяйственный оборот. </w:t>
            </w:r>
            <w:r w:rsidRPr="004B2DAE">
              <w:rPr>
                <w:rFonts w:ascii="Times New Roman" w:hAnsi="Times New Roman" w:cs="Times New Roman"/>
                <w:sz w:val="25"/>
                <w:szCs w:val="25"/>
              </w:rPr>
              <w:t>Постановка на государственный кадастровый учет  23 населенных пунктов.</w:t>
            </w:r>
          </w:p>
        </w:tc>
      </w:tr>
      <w:tr w:rsidR="0017668A">
        <w:trPr>
          <w:trHeight w:val="661"/>
        </w:trPr>
        <w:tc>
          <w:tcPr>
            <w:tcW w:w="353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4.1</w:t>
            </w:r>
          </w:p>
        </w:tc>
        <w:tc>
          <w:tcPr>
            <w:tcW w:w="1272" w:type="pct"/>
            <w:vAlign w:val="center"/>
          </w:tcPr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Организация и проведение работ по оформлению и постановке на государственный кадастровый учет земельных участков, включающие в себя:</w:t>
            </w:r>
          </w:p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проведение кадастровых работ в отношении земельных участков;</w:t>
            </w:r>
          </w:p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постановка земельных участков на государственный кадастровый учет;</w:t>
            </w:r>
          </w:p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государственная регистрация права муниципальной собственности на земельные участки, под объектами недвижимости;</w:t>
            </w:r>
          </w:p>
          <w:p w:rsidR="0017668A" w:rsidRPr="00F07652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0765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-выполнение работ по определению границ 23 населенных пунктов.</w:t>
            </w:r>
          </w:p>
        </w:tc>
        <w:tc>
          <w:tcPr>
            <w:tcW w:w="586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204,07</w:t>
            </w:r>
          </w:p>
        </w:tc>
        <w:tc>
          <w:tcPr>
            <w:tcW w:w="586" w:type="pct"/>
            <w:gridSpan w:val="2"/>
            <w:vAlign w:val="center"/>
          </w:tcPr>
          <w:p w:rsidR="0017668A" w:rsidRPr="00F07652" w:rsidRDefault="0017668A" w:rsidP="00FC4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47,87</w:t>
            </w:r>
          </w:p>
        </w:tc>
        <w:tc>
          <w:tcPr>
            <w:tcW w:w="518" w:type="pct"/>
            <w:gridSpan w:val="3"/>
            <w:vAlign w:val="center"/>
          </w:tcPr>
          <w:p w:rsidR="0017668A" w:rsidRPr="00F07652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56,2</w:t>
            </w:r>
          </w:p>
        </w:tc>
        <w:tc>
          <w:tcPr>
            <w:tcW w:w="518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100,0</w:t>
            </w:r>
          </w:p>
        </w:tc>
        <w:tc>
          <w:tcPr>
            <w:tcW w:w="1167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17668A">
        <w:trPr>
          <w:trHeight w:val="661"/>
        </w:trPr>
        <w:tc>
          <w:tcPr>
            <w:tcW w:w="353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4.2</w:t>
            </w:r>
          </w:p>
        </w:tc>
        <w:tc>
          <w:tcPr>
            <w:tcW w:w="1272" w:type="pct"/>
            <w:vAlign w:val="center"/>
          </w:tcPr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Приобретение программного продукта «Технокад-муниципалитет»</w:t>
            </w:r>
          </w:p>
        </w:tc>
        <w:tc>
          <w:tcPr>
            <w:tcW w:w="586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88,0</w:t>
            </w:r>
          </w:p>
        </w:tc>
        <w:tc>
          <w:tcPr>
            <w:tcW w:w="586" w:type="pct"/>
            <w:gridSpan w:val="2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25,0</w:t>
            </w:r>
          </w:p>
        </w:tc>
        <w:tc>
          <w:tcPr>
            <w:tcW w:w="518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28,0</w:t>
            </w:r>
          </w:p>
        </w:tc>
        <w:tc>
          <w:tcPr>
            <w:tcW w:w="518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35,0</w:t>
            </w:r>
          </w:p>
        </w:tc>
        <w:tc>
          <w:tcPr>
            <w:tcW w:w="1167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17668A">
        <w:trPr>
          <w:trHeight w:val="661"/>
        </w:trPr>
        <w:tc>
          <w:tcPr>
            <w:tcW w:w="353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4.3</w:t>
            </w:r>
          </w:p>
        </w:tc>
        <w:tc>
          <w:tcPr>
            <w:tcW w:w="1272" w:type="pct"/>
            <w:vAlign w:val="center"/>
          </w:tcPr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ИТОГО по задаче 4</w:t>
            </w:r>
          </w:p>
        </w:tc>
        <w:tc>
          <w:tcPr>
            <w:tcW w:w="586" w:type="pct"/>
            <w:vAlign w:val="center"/>
          </w:tcPr>
          <w:p w:rsidR="0017668A" w:rsidRDefault="0017668A" w:rsidP="006D1BB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292,07</w:t>
            </w:r>
          </w:p>
        </w:tc>
        <w:tc>
          <w:tcPr>
            <w:tcW w:w="586" w:type="pct"/>
            <w:gridSpan w:val="2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72,87</w:t>
            </w:r>
          </w:p>
        </w:tc>
        <w:tc>
          <w:tcPr>
            <w:tcW w:w="518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84,2</w:t>
            </w:r>
          </w:p>
        </w:tc>
        <w:tc>
          <w:tcPr>
            <w:tcW w:w="518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135,0</w:t>
            </w:r>
          </w:p>
        </w:tc>
        <w:tc>
          <w:tcPr>
            <w:tcW w:w="1167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17668A">
        <w:trPr>
          <w:trHeight w:val="661"/>
        </w:trPr>
        <w:tc>
          <w:tcPr>
            <w:tcW w:w="353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2" w:type="pct"/>
            <w:vAlign w:val="center"/>
          </w:tcPr>
          <w:p w:rsidR="0017668A" w:rsidRDefault="0017668A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ВСЕГО по Программе</w:t>
            </w:r>
          </w:p>
        </w:tc>
        <w:tc>
          <w:tcPr>
            <w:tcW w:w="586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2019,57</w:t>
            </w:r>
          </w:p>
        </w:tc>
        <w:tc>
          <w:tcPr>
            <w:tcW w:w="586" w:type="pct"/>
            <w:gridSpan w:val="2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314,37</w:t>
            </w:r>
          </w:p>
        </w:tc>
        <w:tc>
          <w:tcPr>
            <w:tcW w:w="518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610,20</w:t>
            </w:r>
          </w:p>
        </w:tc>
        <w:tc>
          <w:tcPr>
            <w:tcW w:w="518" w:type="pct"/>
            <w:gridSpan w:val="3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1095,0</w:t>
            </w:r>
          </w:p>
        </w:tc>
        <w:tc>
          <w:tcPr>
            <w:tcW w:w="1167" w:type="pct"/>
            <w:vAlign w:val="center"/>
          </w:tcPr>
          <w:p w:rsidR="0017668A" w:rsidRDefault="0017668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17668A" w:rsidRDefault="0017668A" w:rsidP="0053518F">
      <w:pPr>
        <w:pStyle w:val="ConsPlusTitle"/>
        <w:widowControl/>
        <w:outlineLvl w:val="0"/>
        <w:rPr>
          <w:b w:val="0"/>
          <w:bCs w:val="0"/>
          <w:sz w:val="24"/>
          <w:szCs w:val="24"/>
          <w:highlight w:val="yellow"/>
        </w:rPr>
      </w:pPr>
    </w:p>
    <w:p w:rsidR="0017668A" w:rsidRDefault="0017668A" w:rsidP="00FC75FA">
      <w:pPr>
        <w:pStyle w:val="ConsPlusTitle"/>
        <w:widowControl/>
        <w:spacing w:after="120"/>
        <w:ind w:firstLine="709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C75F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1.3. Раздел 6 «</w:t>
      </w:r>
      <w:r w:rsidRPr="00FC75FA">
        <w:rPr>
          <w:rFonts w:ascii="Times New Roman" w:hAnsi="Times New Roman" w:cs="Times New Roman"/>
          <w:b w:val="0"/>
          <w:bCs w:val="0"/>
          <w:sz w:val="26"/>
          <w:szCs w:val="26"/>
        </w:rPr>
        <w:t>Обоснование ресурсного обеспечения Программы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 изложить в новой редакции:</w:t>
      </w:r>
    </w:p>
    <w:p w:rsidR="0017668A" w:rsidRDefault="0017668A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 2019,57 тыс. руб., в том числе:</w:t>
      </w:r>
    </w:p>
    <w:p w:rsidR="0017668A" w:rsidRDefault="0017668A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314,37 тыс. рублей;</w:t>
      </w:r>
    </w:p>
    <w:p w:rsidR="0017668A" w:rsidRDefault="0017668A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610,20  тыс. рублей;</w:t>
      </w:r>
    </w:p>
    <w:p w:rsidR="0017668A" w:rsidRDefault="0017668A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 1095,0 тыс. рублей.</w:t>
      </w:r>
    </w:p>
    <w:p w:rsidR="0017668A" w:rsidRPr="00A04E8E" w:rsidRDefault="0017668A" w:rsidP="00A04E8E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в ходе реализации Программы отдельные мероприятия, а так же объемы финансирования подлежат корректировке на основе анализа полученных результатов проведенных работ, фактического финансирования в истекшем году и возможностей бюджета на следующий финансовый год и плановый период.</w:t>
      </w:r>
    </w:p>
    <w:p w:rsidR="0017668A" w:rsidRDefault="0017668A" w:rsidP="00A04E8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2. Постановление вступает в силу после официального обнародования путем размещения на официальном сайте Администрации Орджоникидзевского района, и подлежит опубликованию в районной газете «Орджоникидзевский рабочий»</w:t>
      </w:r>
    </w:p>
    <w:p w:rsidR="0017668A" w:rsidRDefault="0017668A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17668A" w:rsidRDefault="0017668A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17668A" w:rsidRPr="00A04E8E" w:rsidRDefault="0017668A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6"/>
          <w:szCs w:val="26"/>
        </w:rPr>
        <w:t xml:space="preserve"> Глава</w:t>
      </w:r>
      <w:r w:rsidRPr="00AF0FA7">
        <w:rPr>
          <w:color w:val="000000"/>
          <w:spacing w:val="-2"/>
          <w:sz w:val="26"/>
          <w:szCs w:val="26"/>
        </w:rPr>
        <w:t xml:space="preserve"> Ор</w:t>
      </w:r>
      <w:r w:rsidRPr="00AF0FA7">
        <w:rPr>
          <w:color w:val="000000"/>
          <w:spacing w:val="-3"/>
          <w:sz w:val="26"/>
          <w:szCs w:val="26"/>
        </w:rPr>
        <w:t xml:space="preserve">джоникидзевского  района </w:t>
      </w:r>
      <w:r w:rsidRPr="00AF0FA7">
        <w:rPr>
          <w:color w:val="000000"/>
          <w:sz w:val="26"/>
          <w:szCs w:val="26"/>
        </w:rPr>
        <w:t xml:space="preserve">                       </w:t>
      </w:r>
      <w:r>
        <w:rPr>
          <w:color w:val="000000"/>
          <w:sz w:val="26"/>
          <w:szCs w:val="26"/>
        </w:rPr>
        <w:t xml:space="preserve">                              А.И. Тайченачев</w:t>
      </w: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668A" w:rsidRDefault="0017668A" w:rsidP="006226FF">
      <w:pPr>
        <w:outlineLvl w:val="0"/>
        <w:rPr>
          <w:sz w:val="28"/>
          <w:szCs w:val="28"/>
        </w:rPr>
      </w:pPr>
    </w:p>
    <w:p w:rsidR="0017668A" w:rsidRDefault="0017668A" w:rsidP="006226FF">
      <w:pPr>
        <w:outlineLvl w:val="0"/>
        <w:rPr>
          <w:sz w:val="28"/>
          <w:szCs w:val="28"/>
        </w:rPr>
      </w:pPr>
    </w:p>
    <w:p w:rsidR="0017668A" w:rsidRDefault="0017668A" w:rsidP="006226FF">
      <w:pPr>
        <w:outlineLvl w:val="0"/>
        <w:rPr>
          <w:sz w:val="28"/>
          <w:szCs w:val="28"/>
        </w:rPr>
      </w:pPr>
    </w:p>
    <w:p w:rsidR="0017668A" w:rsidRDefault="0017668A" w:rsidP="006226FF">
      <w:pPr>
        <w:outlineLvl w:val="0"/>
        <w:rPr>
          <w:sz w:val="28"/>
          <w:szCs w:val="28"/>
        </w:rPr>
      </w:pPr>
    </w:p>
    <w:p w:rsidR="0017668A" w:rsidRDefault="0017668A" w:rsidP="006226FF">
      <w:pPr>
        <w:outlineLvl w:val="0"/>
        <w:rPr>
          <w:sz w:val="28"/>
          <w:szCs w:val="28"/>
        </w:rPr>
      </w:pPr>
    </w:p>
    <w:p w:rsidR="0017668A" w:rsidRDefault="0017668A" w:rsidP="006226FF">
      <w:pPr>
        <w:outlineLvl w:val="0"/>
        <w:rPr>
          <w:sz w:val="28"/>
          <w:szCs w:val="28"/>
        </w:rPr>
      </w:pPr>
    </w:p>
    <w:p w:rsidR="0017668A" w:rsidRDefault="0017668A" w:rsidP="006226FF">
      <w:pPr>
        <w:outlineLvl w:val="0"/>
        <w:rPr>
          <w:sz w:val="28"/>
          <w:szCs w:val="28"/>
        </w:rPr>
      </w:pPr>
    </w:p>
    <w:p w:rsidR="0017668A" w:rsidRDefault="0017668A" w:rsidP="006226FF">
      <w:pPr>
        <w:outlineLvl w:val="0"/>
        <w:rPr>
          <w:sz w:val="28"/>
          <w:szCs w:val="28"/>
        </w:rPr>
      </w:pPr>
    </w:p>
    <w:p w:rsidR="0017668A" w:rsidRDefault="0017668A" w:rsidP="006226FF">
      <w:pPr>
        <w:outlineLvl w:val="0"/>
        <w:rPr>
          <w:sz w:val="28"/>
          <w:szCs w:val="28"/>
        </w:rPr>
      </w:pPr>
    </w:p>
    <w:p w:rsidR="0017668A" w:rsidRDefault="0017668A" w:rsidP="006226FF">
      <w:pPr>
        <w:outlineLvl w:val="0"/>
        <w:rPr>
          <w:sz w:val="28"/>
          <w:szCs w:val="28"/>
        </w:rPr>
      </w:pPr>
    </w:p>
    <w:p w:rsidR="0017668A" w:rsidRDefault="0017668A" w:rsidP="006226FF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7668A" w:rsidRDefault="0017668A" w:rsidP="006226FF">
      <w:pPr>
        <w:outlineLvl w:val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1628"/>
        <w:gridCol w:w="2741"/>
      </w:tblGrid>
      <w:tr w:rsidR="0017668A">
        <w:tc>
          <w:tcPr>
            <w:tcW w:w="4960" w:type="dxa"/>
          </w:tcPr>
          <w:p w:rsidR="0017668A" w:rsidRDefault="0017668A" w:rsidP="006226FF">
            <w:pPr>
              <w:outlineLvl w:val="0"/>
            </w:pPr>
            <w:r>
              <w:t xml:space="preserve">Руководитель Финансового управления Администрации Орджоникидзевского района </w:t>
            </w:r>
          </w:p>
        </w:tc>
        <w:tc>
          <w:tcPr>
            <w:tcW w:w="1628" w:type="dxa"/>
          </w:tcPr>
          <w:p w:rsidR="0017668A" w:rsidRDefault="0017668A" w:rsidP="006226FF"/>
        </w:tc>
        <w:tc>
          <w:tcPr>
            <w:tcW w:w="2741" w:type="dxa"/>
          </w:tcPr>
          <w:p w:rsidR="0017668A" w:rsidRDefault="0017668A" w:rsidP="006226FF">
            <w:r>
              <w:t>Т.И. Пояркова</w:t>
            </w:r>
          </w:p>
        </w:tc>
      </w:tr>
      <w:tr w:rsidR="0017668A">
        <w:tc>
          <w:tcPr>
            <w:tcW w:w="4960" w:type="dxa"/>
          </w:tcPr>
          <w:p w:rsidR="0017668A" w:rsidRDefault="0017668A" w:rsidP="006226FF">
            <w:pPr>
              <w:outlineLvl w:val="0"/>
            </w:pPr>
            <w:r>
              <w:t>Руководитель Управления экономики и ЖКХ Администрации Орджоникидзевского района</w:t>
            </w:r>
          </w:p>
        </w:tc>
        <w:tc>
          <w:tcPr>
            <w:tcW w:w="1628" w:type="dxa"/>
          </w:tcPr>
          <w:p w:rsidR="0017668A" w:rsidRDefault="0017668A" w:rsidP="006226FF"/>
        </w:tc>
        <w:tc>
          <w:tcPr>
            <w:tcW w:w="2741" w:type="dxa"/>
          </w:tcPr>
          <w:p w:rsidR="0017668A" w:rsidRDefault="0017668A" w:rsidP="006226FF">
            <w:r>
              <w:t>С.С. Громыко</w:t>
            </w:r>
          </w:p>
        </w:tc>
      </w:tr>
      <w:tr w:rsidR="0017668A">
        <w:tc>
          <w:tcPr>
            <w:tcW w:w="4960" w:type="dxa"/>
          </w:tcPr>
          <w:p w:rsidR="0017668A" w:rsidRDefault="0017668A" w:rsidP="002F3579">
            <w:pPr>
              <w:outlineLvl w:val="0"/>
            </w:pPr>
            <w:r>
              <w:t>Управляющий делами Администрации Орджоникидзевского района</w:t>
            </w:r>
          </w:p>
        </w:tc>
        <w:tc>
          <w:tcPr>
            <w:tcW w:w="1628" w:type="dxa"/>
          </w:tcPr>
          <w:p w:rsidR="0017668A" w:rsidRDefault="0017668A" w:rsidP="006226FF"/>
        </w:tc>
        <w:tc>
          <w:tcPr>
            <w:tcW w:w="2741" w:type="dxa"/>
          </w:tcPr>
          <w:p w:rsidR="0017668A" w:rsidRDefault="0017668A" w:rsidP="006226FF">
            <w:r>
              <w:t>Т.А. Будникова</w:t>
            </w:r>
          </w:p>
        </w:tc>
      </w:tr>
      <w:tr w:rsidR="0017668A">
        <w:tc>
          <w:tcPr>
            <w:tcW w:w="4960" w:type="dxa"/>
          </w:tcPr>
          <w:p w:rsidR="0017668A" w:rsidRDefault="0017668A" w:rsidP="006226FF">
            <w:pPr>
              <w:outlineLvl w:val="0"/>
            </w:pPr>
            <w:r>
              <w:t>Начальник юридического отдела Администрации Орджоникидзевского района</w:t>
            </w:r>
          </w:p>
        </w:tc>
        <w:tc>
          <w:tcPr>
            <w:tcW w:w="1628" w:type="dxa"/>
          </w:tcPr>
          <w:p w:rsidR="0017668A" w:rsidRDefault="0017668A" w:rsidP="006226FF"/>
        </w:tc>
        <w:tc>
          <w:tcPr>
            <w:tcW w:w="2741" w:type="dxa"/>
          </w:tcPr>
          <w:p w:rsidR="0017668A" w:rsidRDefault="0017668A" w:rsidP="006226FF">
            <w:r>
              <w:t>С.С. Морозова</w:t>
            </w:r>
          </w:p>
        </w:tc>
      </w:tr>
      <w:tr w:rsidR="0017668A">
        <w:tc>
          <w:tcPr>
            <w:tcW w:w="4960" w:type="dxa"/>
          </w:tcPr>
          <w:p w:rsidR="0017668A" w:rsidRDefault="0017668A" w:rsidP="006226FF">
            <w:pPr>
              <w:rPr>
                <w:b/>
                <w:bCs/>
              </w:rPr>
            </w:pPr>
          </w:p>
          <w:p w:rsidR="0017668A" w:rsidRDefault="0017668A" w:rsidP="006226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Проект постановления вносит:        </w:t>
            </w:r>
          </w:p>
          <w:p w:rsidR="0017668A" w:rsidRDefault="0017668A" w:rsidP="006226FF">
            <w:pPr>
              <w:outlineLvl w:val="0"/>
            </w:pPr>
          </w:p>
        </w:tc>
        <w:tc>
          <w:tcPr>
            <w:tcW w:w="1628" w:type="dxa"/>
          </w:tcPr>
          <w:p w:rsidR="0017668A" w:rsidRDefault="0017668A" w:rsidP="006226FF"/>
          <w:p w:rsidR="0017668A" w:rsidRDefault="0017668A" w:rsidP="006226FF"/>
          <w:p w:rsidR="0017668A" w:rsidRDefault="0017668A" w:rsidP="006226FF">
            <w:pPr>
              <w:outlineLvl w:val="0"/>
            </w:pPr>
          </w:p>
        </w:tc>
        <w:tc>
          <w:tcPr>
            <w:tcW w:w="2741" w:type="dxa"/>
          </w:tcPr>
          <w:p w:rsidR="0017668A" w:rsidRDefault="0017668A" w:rsidP="006226FF"/>
        </w:tc>
      </w:tr>
      <w:tr w:rsidR="0017668A">
        <w:tc>
          <w:tcPr>
            <w:tcW w:w="4960" w:type="dxa"/>
          </w:tcPr>
          <w:p w:rsidR="0017668A" w:rsidRDefault="0017668A" w:rsidP="00F711FF">
            <w:pPr>
              <w:outlineLvl w:val="0"/>
            </w:pPr>
            <w:r>
              <w:t>Старший специалист управления муниципального имущества Администрации Орджоникидзевского района тел. 2-11-91</w:t>
            </w:r>
          </w:p>
        </w:tc>
        <w:tc>
          <w:tcPr>
            <w:tcW w:w="1628" w:type="dxa"/>
          </w:tcPr>
          <w:p w:rsidR="0017668A" w:rsidRDefault="0017668A" w:rsidP="006226FF"/>
        </w:tc>
        <w:tc>
          <w:tcPr>
            <w:tcW w:w="2741" w:type="dxa"/>
          </w:tcPr>
          <w:p w:rsidR="0017668A" w:rsidRDefault="0017668A" w:rsidP="006226FF">
            <w:r>
              <w:t>К.В. Берш</w:t>
            </w:r>
          </w:p>
        </w:tc>
      </w:tr>
    </w:tbl>
    <w:p w:rsidR="0017668A" w:rsidRDefault="0017668A" w:rsidP="006226FF"/>
    <w:sectPr w:rsidR="0017668A" w:rsidSect="0057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C11"/>
    <w:multiLevelType w:val="hybridMultilevel"/>
    <w:tmpl w:val="FAF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F3F07"/>
    <w:multiLevelType w:val="hybridMultilevel"/>
    <w:tmpl w:val="9D204830"/>
    <w:lvl w:ilvl="0" w:tplc="CF1A93CE">
      <w:start w:val="1"/>
      <w:numFmt w:val="decimal"/>
      <w:lvlText w:val="%1."/>
      <w:lvlJc w:val="left"/>
      <w:pPr>
        <w:ind w:left="1796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6" w:hanging="360"/>
      </w:pPr>
    </w:lvl>
    <w:lvl w:ilvl="2" w:tplc="0419001B">
      <w:start w:val="1"/>
      <w:numFmt w:val="lowerRoman"/>
      <w:lvlText w:val="%3."/>
      <w:lvlJc w:val="right"/>
      <w:pPr>
        <w:ind w:left="2876" w:hanging="180"/>
      </w:pPr>
    </w:lvl>
    <w:lvl w:ilvl="3" w:tplc="0419000F">
      <w:start w:val="1"/>
      <w:numFmt w:val="decimal"/>
      <w:lvlText w:val="%4."/>
      <w:lvlJc w:val="left"/>
      <w:pPr>
        <w:ind w:left="3596" w:hanging="360"/>
      </w:pPr>
    </w:lvl>
    <w:lvl w:ilvl="4" w:tplc="04190019">
      <w:start w:val="1"/>
      <w:numFmt w:val="lowerLetter"/>
      <w:lvlText w:val="%5."/>
      <w:lvlJc w:val="left"/>
      <w:pPr>
        <w:ind w:left="4316" w:hanging="360"/>
      </w:pPr>
    </w:lvl>
    <w:lvl w:ilvl="5" w:tplc="0419001B">
      <w:start w:val="1"/>
      <w:numFmt w:val="lowerRoman"/>
      <w:lvlText w:val="%6."/>
      <w:lvlJc w:val="right"/>
      <w:pPr>
        <w:ind w:left="5036" w:hanging="180"/>
      </w:pPr>
    </w:lvl>
    <w:lvl w:ilvl="6" w:tplc="0419000F">
      <w:start w:val="1"/>
      <w:numFmt w:val="decimal"/>
      <w:lvlText w:val="%7."/>
      <w:lvlJc w:val="left"/>
      <w:pPr>
        <w:ind w:left="5756" w:hanging="360"/>
      </w:pPr>
    </w:lvl>
    <w:lvl w:ilvl="7" w:tplc="04190019">
      <w:start w:val="1"/>
      <w:numFmt w:val="lowerLetter"/>
      <w:lvlText w:val="%8."/>
      <w:lvlJc w:val="left"/>
      <w:pPr>
        <w:ind w:left="6476" w:hanging="360"/>
      </w:pPr>
    </w:lvl>
    <w:lvl w:ilvl="8" w:tplc="0419001B">
      <w:start w:val="1"/>
      <w:numFmt w:val="lowerRoman"/>
      <w:lvlText w:val="%9."/>
      <w:lvlJc w:val="right"/>
      <w:pPr>
        <w:ind w:left="7196" w:hanging="180"/>
      </w:pPr>
    </w:lvl>
  </w:abstractNum>
  <w:abstractNum w:abstractNumId="2">
    <w:nsid w:val="5A803C8B"/>
    <w:multiLevelType w:val="hybridMultilevel"/>
    <w:tmpl w:val="E382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6FF"/>
    <w:rsid w:val="00005C7D"/>
    <w:rsid w:val="00042BF1"/>
    <w:rsid w:val="00056A6E"/>
    <w:rsid w:val="00057B73"/>
    <w:rsid w:val="00080ADA"/>
    <w:rsid w:val="000D5B36"/>
    <w:rsid w:val="000D60F5"/>
    <w:rsid w:val="000F5412"/>
    <w:rsid w:val="00120B9D"/>
    <w:rsid w:val="001368CF"/>
    <w:rsid w:val="0017668A"/>
    <w:rsid w:val="0018360A"/>
    <w:rsid w:val="001853F7"/>
    <w:rsid w:val="001C1016"/>
    <w:rsid w:val="001C26ED"/>
    <w:rsid w:val="001C3116"/>
    <w:rsid w:val="001D33E4"/>
    <w:rsid w:val="002163A4"/>
    <w:rsid w:val="00216709"/>
    <w:rsid w:val="002179F5"/>
    <w:rsid w:val="002450C9"/>
    <w:rsid w:val="002B511E"/>
    <w:rsid w:val="002F3579"/>
    <w:rsid w:val="00315635"/>
    <w:rsid w:val="00362FC6"/>
    <w:rsid w:val="00370969"/>
    <w:rsid w:val="00385F25"/>
    <w:rsid w:val="00393916"/>
    <w:rsid w:val="003B459A"/>
    <w:rsid w:val="00490BC7"/>
    <w:rsid w:val="004A6B4B"/>
    <w:rsid w:val="004B2DAE"/>
    <w:rsid w:val="004E4010"/>
    <w:rsid w:val="00504655"/>
    <w:rsid w:val="0053518F"/>
    <w:rsid w:val="005668CE"/>
    <w:rsid w:val="00574199"/>
    <w:rsid w:val="005D2EA7"/>
    <w:rsid w:val="005E64B8"/>
    <w:rsid w:val="006015B8"/>
    <w:rsid w:val="006226FF"/>
    <w:rsid w:val="0062380E"/>
    <w:rsid w:val="00667D25"/>
    <w:rsid w:val="00683772"/>
    <w:rsid w:val="0069722F"/>
    <w:rsid w:val="006D0F82"/>
    <w:rsid w:val="006D1BBB"/>
    <w:rsid w:val="006E4025"/>
    <w:rsid w:val="00733841"/>
    <w:rsid w:val="0074035D"/>
    <w:rsid w:val="00896983"/>
    <w:rsid w:val="008A3B98"/>
    <w:rsid w:val="008A444B"/>
    <w:rsid w:val="008F34F3"/>
    <w:rsid w:val="00934361"/>
    <w:rsid w:val="00942158"/>
    <w:rsid w:val="009C4BCF"/>
    <w:rsid w:val="00A0172A"/>
    <w:rsid w:val="00A04E8E"/>
    <w:rsid w:val="00A30C12"/>
    <w:rsid w:val="00AB0E0D"/>
    <w:rsid w:val="00AD77FA"/>
    <w:rsid w:val="00AF0FA7"/>
    <w:rsid w:val="00AF2E5F"/>
    <w:rsid w:val="00B20A81"/>
    <w:rsid w:val="00B5726D"/>
    <w:rsid w:val="00B777B8"/>
    <w:rsid w:val="00B77F18"/>
    <w:rsid w:val="00B80C99"/>
    <w:rsid w:val="00BC2A49"/>
    <w:rsid w:val="00BD4B18"/>
    <w:rsid w:val="00BE15D6"/>
    <w:rsid w:val="00C0722E"/>
    <w:rsid w:val="00C720B0"/>
    <w:rsid w:val="00C9743D"/>
    <w:rsid w:val="00CA599E"/>
    <w:rsid w:val="00CC0716"/>
    <w:rsid w:val="00D11A99"/>
    <w:rsid w:val="00D1410C"/>
    <w:rsid w:val="00D2291F"/>
    <w:rsid w:val="00D32B1F"/>
    <w:rsid w:val="00D47554"/>
    <w:rsid w:val="00D62CDB"/>
    <w:rsid w:val="00DA2A8E"/>
    <w:rsid w:val="00DD4785"/>
    <w:rsid w:val="00DE3614"/>
    <w:rsid w:val="00E000F8"/>
    <w:rsid w:val="00E6141D"/>
    <w:rsid w:val="00E71E1A"/>
    <w:rsid w:val="00E74A48"/>
    <w:rsid w:val="00E84E31"/>
    <w:rsid w:val="00EC31D9"/>
    <w:rsid w:val="00EF1B1C"/>
    <w:rsid w:val="00F07652"/>
    <w:rsid w:val="00F145CF"/>
    <w:rsid w:val="00F711FF"/>
    <w:rsid w:val="00F72268"/>
    <w:rsid w:val="00FB640C"/>
    <w:rsid w:val="00FC4317"/>
    <w:rsid w:val="00FC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FF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226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26FF"/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6226FF"/>
    <w:pPr>
      <w:ind w:firstLine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26FF"/>
    <w:rPr>
      <w:rFonts w:eastAsia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226FF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226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226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6226F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6226FF"/>
    <w:rPr>
      <w:color w:val="0000FF"/>
      <w:u w:val="single"/>
    </w:rPr>
  </w:style>
  <w:style w:type="character" w:customStyle="1" w:styleId="a0">
    <w:name w:val="Гипертекстовая ссылка"/>
    <w:uiPriority w:val="99"/>
    <w:rsid w:val="006226FF"/>
    <w:rPr>
      <w:b/>
      <w:bCs/>
      <w:color w:val="auto"/>
      <w:sz w:val="26"/>
      <w:szCs w:val="26"/>
    </w:rPr>
  </w:style>
  <w:style w:type="character" w:customStyle="1" w:styleId="a1">
    <w:name w:val="Цветовое выделение"/>
    <w:uiPriority w:val="99"/>
    <w:rsid w:val="006226FF"/>
    <w:rPr>
      <w:b/>
      <w:bCs/>
      <w:color w:val="auto"/>
      <w:sz w:val="26"/>
      <w:szCs w:val="26"/>
    </w:rPr>
  </w:style>
  <w:style w:type="paragraph" w:customStyle="1" w:styleId="a2">
    <w:name w:val="Таблицы (моноширинный)"/>
    <w:basedOn w:val="Normal"/>
    <w:next w:val="Normal"/>
    <w:uiPriority w:val="99"/>
    <w:rsid w:val="006226F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ListParagraph">
    <w:name w:val="List Paragraph"/>
    <w:basedOn w:val="Normal"/>
    <w:uiPriority w:val="99"/>
    <w:qFormat/>
    <w:rsid w:val="000D5B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6</Pages>
  <Words>1189</Words>
  <Characters>6783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DIV</cp:lastModifiedBy>
  <cp:revision>5</cp:revision>
  <cp:lastPrinted>2020-09-29T08:54:00Z</cp:lastPrinted>
  <dcterms:created xsi:type="dcterms:W3CDTF">2020-09-15T01:35:00Z</dcterms:created>
  <dcterms:modified xsi:type="dcterms:W3CDTF">2020-10-19T03:31:00Z</dcterms:modified>
</cp:coreProperties>
</file>