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6" w:rsidRPr="00E02A21" w:rsidRDefault="00062F26" w:rsidP="00E02A21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E02A21"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464951AD" wp14:editId="05CF2F1F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A21">
        <w:rPr>
          <w:rFonts w:ascii="Segoe UI" w:hAnsi="Segoe UI" w:cs="Segoe UI"/>
          <w:sz w:val="26"/>
          <w:szCs w:val="26"/>
        </w:rPr>
        <w:tab/>
      </w:r>
      <w:r w:rsidRPr="00E02A21">
        <w:rPr>
          <w:rFonts w:ascii="Segoe UI" w:hAnsi="Segoe UI" w:cs="Segoe UI"/>
          <w:sz w:val="26"/>
          <w:szCs w:val="26"/>
        </w:rPr>
        <w:tab/>
      </w:r>
      <w:r w:rsidRPr="00E02A21">
        <w:rPr>
          <w:rFonts w:ascii="Segoe UI" w:hAnsi="Segoe UI" w:cs="Segoe UI"/>
          <w:sz w:val="26"/>
          <w:szCs w:val="26"/>
        </w:rPr>
        <w:tab/>
      </w:r>
      <w:r w:rsidRPr="00E02A21">
        <w:rPr>
          <w:rFonts w:ascii="Segoe UI" w:hAnsi="Segoe UI" w:cs="Segoe UI"/>
          <w:sz w:val="26"/>
          <w:szCs w:val="26"/>
        </w:rPr>
        <w:tab/>
      </w:r>
      <w:r w:rsidRPr="00E02A21">
        <w:rPr>
          <w:rFonts w:ascii="Segoe UI" w:hAnsi="Segoe UI" w:cs="Segoe UI"/>
          <w:sz w:val="26"/>
          <w:szCs w:val="26"/>
        </w:rPr>
        <w:tab/>
      </w:r>
    </w:p>
    <w:p w:rsidR="00062F26" w:rsidRPr="00E02A21" w:rsidRDefault="00062F26" w:rsidP="00E02A21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62F26" w:rsidRPr="00E02A21" w:rsidRDefault="00062F26" w:rsidP="00E02A21">
      <w:pPr>
        <w:spacing w:after="0" w:line="240" w:lineRule="auto"/>
        <w:jc w:val="right"/>
        <w:rPr>
          <w:rFonts w:ascii="Segoe UI" w:hAnsi="Segoe UI" w:cs="Segoe UI"/>
          <w:b/>
          <w:sz w:val="26"/>
          <w:szCs w:val="26"/>
        </w:rPr>
      </w:pPr>
      <w:r w:rsidRPr="00E02A21">
        <w:rPr>
          <w:rFonts w:ascii="Segoe UI" w:hAnsi="Segoe UI" w:cs="Segoe UI"/>
          <w:b/>
          <w:sz w:val="26"/>
          <w:szCs w:val="26"/>
        </w:rPr>
        <w:t>Вопросы-ответы</w:t>
      </w:r>
    </w:p>
    <w:p w:rsidR="00062F26" w:rsidRPr="00E02A21" w:rsidRDefault="00062F26" w:rsidP="00E02A21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062F26" w:rsidRPr="00E02A21" w:rsidRDefault="00062F26" w:rsidP="00E02A21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E02A21">
        <w:rPr>
          <w:rFonts w:ascii="Segoe UI" w:eastAsia="Times New Roman" w:hAnsi="Segoe UI" w:cs="Segoe UI"/>
          <w:b/>
          <w:bCs/>
          <w:sz w:val="26"/>
          <w:szCs w:val="26"/>
        </w:rPr>
        <w:t xml:space="preserve">На вопросы отвечают эксперты </w:t>
      </w:r>
      <w:proofErr w:type="spellStart"/>
      <w:r w:rsidRPr="00E02A21">
        <w:rPr>
          <w:rFonts w:ascii="Segoe UI" w:eastAsia="Times New Roman" w:hAnsi="Segoe UI" w:cs="Segoe UI"/>
          <w:b/>
          <w:bCs/>
          <w:sz w:val="26"/>
          <w:szCs w:val="26"/>
        </w:rPr>
        <w:t>Росреестра</w:t>
      </w:r>
      <w:proofErr w:type="spellEnd"/>
      <w:r w:rsidRPr="00E02A21">
        <w:rPr>
          <w:rFonts w:ascii="Segoe UI" w:eastAsia="Times New Roman" w:hAnsi="Segoe UI" w:cs="Segoe UI"/>
          <w:b/>
          <w:bCs/>
          <w:sz w:val="26"/>
          <w:szCs w:val="26"/>
        </w:rPr>
        <w:t xml:space="preserve"> Хакасии</w:t>
      </w:r>
    </w:p>
    <w:p w:rsidR="00062F26" w:rsidRPr="00E02A21" w:rsidRDefault="00062F26" w:rsidP="00E02A21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E02A21" w:rsidRDefault="00A11116" w:rsidP="00E02A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2A21">
        <w:rPr>
          <w:rFonts w:ascii="Segoe UI" w:eastAsiaTheme="minorHAnsi" w:hAnsi="Segoe UI" w:cs="Segoe UI"/>
          <w:b/>
          <w:sz w:val="26"/>
          <w:szCs w:val="26"/>
          <w:lang w:eastAsia="en-US"/>
        </w:rPr>
        <w:t>Вопрос:</w:t>
      </w:r>
      <w:r w:rsidRPr="00E02A21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E02A21" w:rsidRPr="00E02A21">
        <w:rPr>
          <w:rFonts w:ascii="Times New Roman" w:hAnsi="Times New Roman"/>
          <w:sz w:val="26"/>
          <w:szCs w:val="26"/>
          <w:shd w:val="clear" w:color="auto" w:fill="FFFFFF"/>
        </w:rPr>
        <w:t>Могу ли я продать квартиру бывшей жене при условии оформления ее на нашего несовершеннолетнего ребенка?</w:t>
      </w:r>
    </w:p>
    <w:p w:rsidR="00E02A21" w:rsidRPr="00E02A21" w:rsidRDefault="004D5970" w:rsidP="00E02A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2A21">
        <w:rPr>
          <w:rFonts w:ascii="Segoe UI" w:eastAsiaTheme="minorHAnsi" w:hAnsi="Segoe UI" w:cs="Segoe UI"/>
          <w:b/>
          <w:sz w:val="26"/>
          <w:szCs w:val="26"/>
          <w:lang w:eastAsia="en-US"/>
        </w:rPr>
        <w:t>Ответ:</w:t>
      </w:r>
      <w:r w:rsidRPr="00E02A21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E02A21" w:rsidRPr="00E02A21">
        <w:rPr>
          <w:rFonts w:ascii="Times New Roman" w:hAnsi="Times New Roman"/>
          <w:sz w:val="26"/>
          <w:szCs w:val="26"/>
          <w:shd w:val="clear" w:color="auto" w:fill="FFFFFF"/>
        </w:rPr>
        <w:t>Бывшей жене продать квартиру вы можете, если только она не была приобретена вами во время брака на совместные средства. Например, если вы получили ее в порядке приватизации, по дарению или наследству. А вот оформить квартиру на ребенка в результате продажи не получится, такие сделки запрещены законом. Своему несовершеннолетнему ребенку квартиру можно только подарить.</w:t>
      </w:r>
    </w:p>
    <w:p w:rsidR="00E02A21" w:rsidRPr="00E02A21" w:rsidRDefault="00E02A21" w:rsidP="00E02A21">
      <w:pPr>
        <w:spacing w:after="0" w:line="240" w:lineRule="auto"/>
        <w:jc w:val="both"/>
        <w:rPr>
          <w:rFonts w:ascii="Segoe UI" w:eastAsia="Times New Roman" w:hAnsi="Segoe UI" w:cs="Segoe UI"/>
          <w:bCs/>
          <w:sz w:val="26"/>
          <w:szCs w:val="26"/>
        </w:rPr>
      </w:pPr>
    </w:p>
    <w:p w:rsidR="00E02A21" w:rsidRPr="00E02A21" w:rsidRDefault="00940D6A" w:rsidP="00E0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2A21">
        <w:rPr>
          <w:rFonts w:ascii="Segoe UI" w:eastAsiaTheme="minorHAnsi" w:hAnsi="Segoe UI" w:cs="Segoe UI"/>
          <w:b/>
          <w:sz w:val="26"/>
          <w:szCs w:val="26"/>
          <w:lang w:eastAsia="en-US"/>
        </w:rPr>
        <w:t>Вопрос:</w:t>
      </w:r>
      <w:r w:rsidRPr="00E02A21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E02A21" w:rsidRPr="00E02A21">
        <w:rPr>
          <w:rFonts w:ascii="Times New Roman" w:eastAsiaTheme="minorHAnsi" w:hAnsi="Times New Roman"/>
          <w:bCs/>
          <w:sz w:val="26"/>
          <w:szCs w:val="26"/>
          <w:lang w:eastAsia="en-US"/>
        </w:rPr>
        <w:t>Сохраняет ли действие ранее выданное свидетельство на право собственности на землю</w:t>
      </w:r>
      <w:r w:rsidR="00E02A21" w:rsidRPr="00E02A21">
        <w:rPr>
          <w:rFonts w:ascii="Times New Roman" w:eastAsiaTheme="minorHAnsi" w:hAnsi="Times New Roman"/>
          <w:bCs/>
          <w:sz w:val="26"/>
          <w:szCs w:val="26"/>
          <w:lang w:eastAsia="en-US"/>
        </w:rPr>
        <w:t>?</w:t>
      </w:r>
    </w:p>
    <w:p w:rsidR="00E02A21" w:rsidRPr="00E02A21" w:rsidRDefault="00940D6A" w:rsidP="00E0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2A21">
        <w:rPr>
          <w:rFonts w:ascii="Segoe UI" w:eastAsiaTheme="minorHAnsi" w:hAnsi="Segoe UI" w:cs="Segoe UI"/>
          <w:b/>
          <w:sz w:val="26"/>
          <w:szCs w:val="26"/>
          <w:lang w:eastAsia="en-US"/>
        </w:rPr>
        <w:t>Ответ:</w:t>
      </w:r>
      <w:r w:rsidRPr="00E02A21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E02A21" w:rsidRPr="00E02A21">
        <w:rPr>
          <w:rFonts w:ascii="Times New Roman" w:eastAsiaTheme="minorHAnsi" w:hAnsi="Times New Roman"/>
          <w:sz w:val="26"/>
          <w:szCs w:val="26"/>
          <w:lang w:eastAsia="en-US"/>
        </w:rPr>
        <w:t xml:space="preserve">Ранее в разное время собственникам земельных участков выдавалось два вида свидетельств: сначала свидетельство на право собственности на землю, а позже вместо него - свидетельство о </w:t>
      </w:r>
      <w:proofErr w:type="spellStart"/>
      <w:r w:rsidR="00E02A21" w:rsidRPr="00E02A21">
        <w:rPr>
          <w:rFonts w:ascii="Times New Roman" w:eastAsiaTheme="minorHAnsi" w:hAnsi="Times New Roman"/>
          <w:sz w:val="26"/>
          <w:szCs w:val="26"/>
          <w:lang w:eastAsia="en-US"/>
        </w:rPr>
        <w:t>госрегистрации</w:t>
      </w:r>
      <w:proofErr w:type="spellEnd"/>
      <w:r w:rsidR="00E02A21" w:rsidRPr="00E02A21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права. Оба этих свидетельства действительны и в настоящее время.</w:t>
      </w:r>
      <w:r w:rsidR="00E02A21" w:rsidRPr="00E02A2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02A21" w:rsidRPr="00E02A21">
        <w:rPr>
          <w:rFonts w:ascii="Times New Roman" w:eastAsiaTheme="minorHAnsi" w:hAnsi="Times New Roman"/>
          <w:sz w:val="26"/>
          <w:szCs w:val="26"/>
          <w:lang w:eastAsia="en-US"/>
        </w:rPr>
        <w:t>При этом отметим, что регистрация таких прав может потребоваться в случаях, если вам необходимо будет подтвердить, что земельный участок принадлежит вам и на сегодняшний день, а также если вы хотите совершить сделку с ним, например, продать, сдать в аренду или заключить договор ипотеки. В этом случае Вы можете сделать это как предварительно, так и одновременно с государственной регистрацией перехода права на земельный участок.</w:t>
      </w:r>
    </w:p>
    <w:p w:rsidR="00E02A21" w:rsidRPr="00E02A21" w:rsidRDefault="00E02A21" w:rsidP="00E0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02A21" w:rsidRPr="00E02A21" w:rsidRDefault="00D27AA0" w:rsidP="00E02A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2A21">
        <w:rPr>
          <w:rFonts w:ascii="Segoe UI" w:eastAsia="Times New Roman" w:hAnsi="Segoe UI" w:cs="Segoe UI"/>
          <w:b/>
          <w:sz w:val="26"/>
          <w:szCs w:val="26"/>
        </w:rPr>
        <w:t>Вопрос:</w:t>
      </w:r>
      <w:r w:rsidRPr="00E02A21">
        <w:rPr>
          <w:rFonts w:ascii="Segoe UI" w:eastAsia="Times New Roman" w:hAnsi="Segoe UI" w:cs="Segoe UI"/>
          <w:sz w:val="26"/>
          <w:szCs w:val="26"/>
        </w:rPr>
        <w:t xml:space="preserve"> </w:t>
      </w:r>
      <w:r w:rsidR="00E02A21" w:rsidRPr="00E02A21">
        <w:rPr>
          <w:rFonts w:ascii="Times New Roman" w:hAnsi="Times New Roman"/>
          <w:sz w:val="26"/>
          <w:szCs w:val="26"/>
          <w:shd w:val="clear" w:color="auto" w:fill="FFFFFF"/>
        </w:rPr>
        <w:t>На мою квартиру судебными приставами был наложен запрет на регистрационные действия. Сейчас я собираюсь ее продавать. С долгами рассчитался, и приставы выдали мне на руки постановление об отмене запрета. Мне нужно его предоставить на сделку?</w:t>
      </w:r>
    </w:p>
    <w:p w:rsidR="00E02A21" w:rsidRPr="00E02A21" w:rsidRDefault="00D27AA0" w:rsidP="00E02A21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2A21">
        <w:rPr>
          <w:rFonts w:ascii="Segoe UI" w:eastAsia="Times New Roman" w:hAnsi="Segoe UI" w:cs="Segoe UI"/>
          <w:b/>
          <w:sz w:val="26"/>
          <w:szCs w:val="26"/>
        </w:rPr>
        <w:t>Ответ:</w:t>
      </w:r>
      <w:r w:rsidRPr="00E02A21">
        <w:rPr>
          <w:rFonts w:ascii="Segoe UI" w:eastAsia="Times New Roman" w:hAnsi="Segoe UI" w:cs="Segoe UI"/>
          <w:sz w:val="26"/>
          <w:szCs w:val="26"/>
        </w:rPr>
        <w:t xml:space="preserve"> </w:t>
      </w:r>
      <w:r w:rsidR="00E02A21" w:rsidRPr="00E02A21">
        <w:rPr>
          <w:rFonts w:ascii="Times New Roman" w:hAnsi="Times New Roman"/>
          <w:sz w:val="26"/>
          <w:szCs w:val="26"/>
          <w:shd w:val="clear" w:color="auto" w:fill="FFFFFF"/>
        </w:rPr>
        <w:t xml:space="preserve">На сделку этот документ предоставлять нет необходимости. Нужно позаботиться о том, чтобы запись о запрете в Едином государственном реестре недвижимости, если она имеется, была погашена до того, как вы подадите документы на регистрацию сделки. Для этого необходимо, чтобы </w:t>
      </w:r>
      <w:r w:rsidR="00E02A21" w:rsidRPr="00E02A21">
        <w:rPr>
          <w:rFonts w:ascii="Times New Roman" w:hAnsi="Times New Roman"/>
          <w:sz w:val="26"/>
          <w:szCs w:val="26"/>
        </w:rPr>
        <w:t>уполномоченный орган, установивший запрет на совершение определенных действий с недвижимым имуществом, направил в орган регистрации прав заверенную копию акта о снятии ареста или запрета в электронном виде или по почте.</w:t>
      </w:r>
    </w:p>
    <w:p w:rsidR="00D27AA0" w:rsidRPr="00E02A21" w:rsidRDefault="00D27AA0" w:rsidP="00E02A21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</w:rPr>
      </w:pPr>
    </w:p>
    <w:p w:rsidR="004337F7" w:rsidRPr="00E02A21" w:rsidRDefault="004337F7" w:rsidP="00E02A21">
      <w:pPr>
        <w:spacing w:after="0" w:line="240" w:lineRule="auto"/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</w:p>
    <w:p w:rsidR="00A11116" w:rsidRPr="00E02A21" w:rsidRDefault="00E02A21" w:rsidP="00E02A21">
      <w:pPr>
        <w:spacing w:after="0" w:line="240" w:lineRule="auto"/>
        <w:jc w:val="right"/>
        <w:rPr>
          <w:rFonts w:ascii="Segoe UI" w:eastAsiaTheme="minorHAnsi" w:hAnsi="Segoe UI" w:cs="Segoe UI"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Segoe UI" w:eastAsiaTheme="minorHAnsi" w:hAnsi="Segoe UI" w:cs="Segoe UI"/>
          <w:b/>
          <w:sz w:val="26"/>
          <w:szCs w:val="26"/>
          <w:lang w:eastAsia="en-US"/>
        </w:rPr>
        <w:t xml:space="preserve">Пресс-служба </w:t>
      </w:r>
      <w:proofErr w:type="spellStart"/>
      <w:r>
        <w:rPr>
          <w:rFonts w:ascii="Segoe UI" w:eastAsiaTheme="minorHAnsi" w:hAnsi="Segoe UI" w:cs="Segoe UI"/>
          <w:b/>
          <w:sz w:val="26"/>
          <w:szCs w:val="26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6"/>
          <w:szCs w:val="26"/>
          <w:lang w:eastAsia="en-US"/>
        </w:rPr>
        <w:t xml:space="preserve"> РХ</w:t>
      </w:r>
    </w:p>
    <w:sectPr w:rsidR="00A11116" w:rsidRPr="00E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7"/>
    <w:rsid w:val="00062F26"/>
    <w:rsid w:val="00087A83"/>
    <w:rsid w:val="000D5294"/>
    <w:rsid w:val="001335F1"/>
    <w:rsid w:val="00165FF4"/>
    <w:rsid w:val="0018510F"/>
    <w:rsid w:val="001D2052"/>
    <w:rsid w:val="001E1C44"/>
    <w:rsid w:val="00204A3F"/>
    <w:rsid w:val="00244B47"/>
    <w:rsid w:val="003863E0"/>
    <w:rsid w:val="004337F7"/>
    <w:rsid w:val="00467D01"/>
    <w:rsid w:val="004A2690"/>
    <w:rsid w:val="004D5970"/>
    <w:rsid w:val="00514FC3"/>
    <w:rsid w:val="005C18E8"/>
    <w:rsid w:val="005D4D8E"/>
    <w:rsid w:val="00601719"/>
    <w:rsid w:val="00706F5F"/>
    <w:rsid w:val="00790DA7"/>
    <w:rsid w:val="007A2069"/>
    <w:rsid w:val="007A6CE6"/>
    <w:rsid w:val="008C0484"/>
    <w:rsid w:val="00940D6A"/>
    <w:rsid w:val="00A11116"/>
    <w:rsid w:val="00BA70E6"/>
    <w:rsid w:val="00BB6257"/>
    <w:rsid w:val="00CB4CBD"/>
    <w:rsid w:val="00D12E11"/>
    <w:rsid w:val="00D27AA0"/>
    <w:rsid w:val="00D75141"/>
    <w:rsid w:val="00D96024"/>
    <w:rsid w:val="00E02A21"/>
    <w:rsid w:val="00EF48DF"/>
    <w:rsid w:val="00F43AA8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79B"/>
  <w15:docId w15:val="{CCFB8F54-3A84-E842-8250-2A03EDB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4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Миронова Мария Сергеевна</cp:lastModifiedBy>
  <cp:revision>23</cp:revision>
  <cp:lastPrinted>2021-08-09T02:37:00Z</cp:lastPrinted>
  <dcterms:created xsi:type="dcterms:W3CDTF">2021-04-27T04:14:00Z</dcterms:created>
  <dcterms:modified xsi:type="dcterms:W3CDTF">2021-08-09T02:45:00Z</dcterms:modified>
</cp:coreProperties>
</file>