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Pr="00B52463" w:rsidRDefault="0067778D" w:rsidP="0067778D">
      <w:pPr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B94391" w:rsidRPr="00B52463" w:rsidRDefault="00B94391" w:rsidP="0067778D">
      <w:pPr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E35FF" w:rsidRPr="00B52463" w:rsidRDefault="00075700" w:rsidP="009E35FF">
      <w:pPr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B52463">
        <w:rPr>
          <w:rFonts w:ascii="Segoe UI" w:hAnsi="Segoe UI" w:cs="Segoe UI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5FF"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B52463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9E35FF" w:rsidRPr="00B52463" w:rsidRDefault="009E35FF" w:rsidP="009E35FF">
      <w:pPr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E35FF" w:rsidRPr="00B52463" w:rsidRDefault="001B7407" w:rsidP="009E35FF">
      <w:pPr>
        <w:jc w:val="right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B52463">
        <w:rPr>
          <w:rFonts w:ascii="Segoe UI" w:hAnsi="Segoe UI" w:cs="Segoe UI"/>
          <w:b/>
          <w:noProof/>
          <w:sz w:val="26"/>
          <w:szCs w:val="26"/>
          <w:lang w:eastAsia="sk-SK"/>
        </w:rPr>
        <w:t>ПРИГЛАШЕНИЕ НА СОВЕЩАНИЕ</w:t>
      </w:r>
    </w:p>
    <w:p w:rsidR="009E35FF" w:rsidRPr="00B52463" w:rsidRDefault="009E35FF" w:rsidP="009E35FF">
      <w:pPr>
        <w:ind w:firstLine="851"/>
        <w:jc w:val="center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</w:p>
    <w:p w:rsidR="00487E69" w:rsidRPr="00B52463" w:rsidRDefault="00487E69" w:rsidP="001B7407">
      <w:pPr>
        <w:spacing w:line="276" w:lineRule="auto"/>
        <w:ind w:firstLine="709"/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</w:pPr>
    </w:p>
    <w:p w:rsidR="00C36297" w:rsidRPr="00B52463" w:rsidRDefault="001B7407" w:rsidP="00C36297">
      <w:pPr>
        <w:spacing w:line="276" w:lineRule="auto"/>
        <w:ind w:firstLine="709"/>
        <w:jc w:val="center"/>
        <w:rPr>
          <w:rStyle w:val="fontstyle01"/>
          <w:rFonts w:ascii="Segoe UI" w:hAnsi="Segoe UI" w:cs="Segoe UI"/>
          <w:b/>
          <w:color w:val="auto"/>
          <w:sz w:val="26"/>
          <w:szCs w:val="26"/>
        </w:rPr>
      </w:pPr>
      <w:r w:rsidRPr="00B52463">
        <w:rPr>
          <w:rStyle w:val="fontstyle01"/>
          <w:rFonts w:ascii="Segoe UI" w:hAnsi="Segoe UI" w:cs="Segoe UI"/>
          <w:b/>
          <w:color w:val="auto"/>
          <w:sz w:val="26"/>
          <w:szCs w:val="26"/>
        </w:rPr>
        <w:t xml:space="preserve">19 мая представители СМИ приглашаются </w:t>
      </w:r>
      <w:r w:rsidR="00C36297" w:rsidRPr="00B52463">
        <w:rPr>
          <w:rStyle w:val="fontstyle01"/>
          <w:rFonts w:ascii="Segoe UI" w:hAnsi="Segoe UI" w:cs="Segoe UI"/>
          <w:b/>
          <w:color w:val="auto"/>
          <w:sz w:val="26"/>
          <w:szCs w:val="26"/>
        </w:rPr>
        <w:t>на совещание по вопросам выявления собственников ранее учтенных объектов недвижимости, «гаражной амнистии»</w:t>
      </w:r>
    </w:p>
    <w:p w:rsidR="00C36297" w:rsidRPr="00B52463" w:rsidRDefault="00C36297" w:rsidP="00487E69">
      <w:pPr>
        <w:spacing w:line="276" w:lineRule="auto"/>
        <w:ind w:firstLine="709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</w:p>
    <w:p w:rsidR="004D7569" w:rsidRPr="00B52463" w:rsidRDefault="00C36297" w:rsidP="00C36297">
      <w:pPr>
        <w:spacing w:line="276" w:lineRule="auto"/>
        <w:ind w:firstLine="709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  <w:r w:rsidRPr="00B52463">
        <w:rPr>
          <w:rFonts w:ascii="Segoe UI" w:hAnsi="Segoe UI" w:cs="Segoe UI"/>
          <w:b/>
          <w:sz w:val="26"/>
          <w:szCs w:val="26"/>
        </w:rPr>
        <w:t xml:space="preserve">Абакан, 17 мая 2021 года, – </w:t>
      </w:r>
      <w:r w:rsidR="001B7407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19 мая 2021 года в «Национальной библиотеке им. Н.Г. </w:t>
      </w:r>
      <w:proofErr w:type="spellStart"/>
      <w:r w:rsidR="001B7407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Доможакова</w:t>
      </w:r>
      <w:proofErr w:type="spellEnd"/>
      <w:r w:rsidR="001B7407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» состо</w:t>
      </w:r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ится межведомственное совещание, посвященное вопросам реализации в Хакасии Федеральных законов №518-ФЗ – о выявлении собственников ранее учтенных объектов недвижимости и №79-ФЗ – о «гаражной амнистии». </w:t>
      </w:r>
    </w:p>
    <w:p w:rsidR="00A40503" w:rsidRPr="00B52463" w:rsidRDefault="00A40503" w:rsidP="00A40503">
      <w:pPr>
        <w:spacing w:line="276" w:lineRule="auto"/>
        <w:ind w:firstLine="709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Мероприятие пройдет по адресу г. Абакан, ул. </w:t>
      </w:r>
      <w:proofErr w:type="spellStart"/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Чертыгашева</w:t>
      </w:r>
      <w:proofErr w:type="spellEnd"/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, 65</w:t>
      </w:r>
      <w:r w:rsidR="00400AA1">
        <w:rPr>
          <w:rStyle w:val="fontstyle01"/>
          <w:rFonts w:ascii="Segoe UI" w:hAnsi="Segoe UI" w:cs="Segoe UI"/>
          <w:color w:val="auto"/>
          <w:sz w:val="26"/>
          <w:szCs w:val="26"/>
        </w:rPr>
        <w:t>, этаж 7,</w:t>
      </w:r>
      <w:bookmarkStart w:id="0" w:name="_GoBack"/>
      <w:bookmarkEnd w:id="0"/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 с 11.00 до 12.30. Организатор – Управление Федеральной службы государственной регистрации, кадастра и картографии по Республике Хакасия. </w:t>
      </w:r>
    </w:p>
    <w:p w:rsidR="00C36297" w:rsidRPr="00B52463" w:rsidRDefault="00C36297" w:rsidP="00A40503">
      <w:pPr>
        <w:spacing w:line="276" w:lineRule="auto"/>
        <w:ind w:firstLine="708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В совещании примут участие </w:t>
      </w:r>
      <w:r w:rsidR="004D7569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порядка десяти представителей органов исполнительной власти –</w:t>
      </w:r>
      <w:r w:rsidR="00A40503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 </w:t>
      </w:r>
      <w:proofErr w:type="spellStart"/>
      <w:r w:rsidR="004D7569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Минимущество</w:t>
      </w:r>
      <w:proofErr w:type="spellEnd"/>
      <w:r w:rsidR="004D7569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 РХ, </w:t>
      </w:r>
      <w:r w:rsidR="00A40503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Пенсионный Фонд РХ, </w:t>
      </w:r>
      <w:r w:rsidR="004D7569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УФНС РХ, Министерство сельского хозяйства и продовольствия РХ, МВД РХ, Министерство по делам юстиции и региональной безопасности, Кадастровая палата и другие, а также представители тринадцати муниципальных образований республики. </w:t>
      </w:r>
    </w:p>
    <w:p w:rsidR="00C36297" w:rsidRPr="00B52463" w:rsidRDefault="004D7569" w:rsidP="00C36297">
      <w:pPr>
        <w:spacing w:line="276" w:lineRule="auto"/>
        <w:ind w:firstLine="709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 xml:space="preserve">В конце мероприятия </w:t>
      </w:r>
      <w:r w:rsidR="00A40503"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участники совещания ответят на вопросы представителей СМИ.</w:t>
      </w:r>
    </w:p>
    <w:p w:rsidR="00A40503" w:rsidRPr="00B52463" w:rsidRDefault="00A40503" w:rsidP="00C36297">
      <w:pPr>
        <w:spacing w:line="276" w:lineRule="auto"/>
        <w:ind w:firstLine="709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  <w:r w:rsidRPr="00B52463">
        <w:rPr>
          <w:rStyle w:val="fontstyle01"/>
          <w:rFonts w:ascii="Segoe UI" w:hAnsi="Segoe UI" w:cs="Segoe UI"/>
          <w:color w:val="auto"/>
          <w:sz w:val="26"/>
          <w:szCs w:val="26"/>
        </w:rPr>
        <w:t>Просим Вас подтвердить свое участие до 18 мая 17.00 по телефону 23-99-88 или 8-983-273-7509.</w:t>
      </w:r>
    </w:p>
    <w:p w:rsidR="00A40503" w:rsidRPr="00B52463" w:rsidRDefault="00A40503" w:rsidP="00C36297">
      <w:pPr>
        <w:spacing w:line="276" w:lineRule="auto"/>
        <w:ind w:firstLine="709"/>
        <w:jc w:val="both"/>
        <w:rPr>
          <w:rStyle w:val="fontstyle01"/>
          <w:rFonts w:ascii="Segoe UI" w:hAnsi="Segoe UI" w:cs="Segoe UI"/>
          <w:color w:val="auto"/>
          <w:sz w:val="26"/>
          <w:szCs w:val="26"/>
        </w:rPr>
      </w:pPr>
    </w:p>
    <w:p w:rsidR="001C2145" w:rsidRDefault="001C2145" w:rsidP="00851EA4">
      <w:pPr>
        <w:autoSpaceDE w:val="0"/>
        <w:autoSpaceDN w:val="0"/>
        <w:spacing w:line="276" w:lineRule="auto"/>
        <w:ind w:firstLine="720"/>
        <w:jc w:val="both"/>
        <w:rPr>
          <w:rStyle w:val="fontstyle01"/>
          <w:rFonts w:ascii="Segoe UI" w:hAnsi="Segoe UI" w:cs="Segoe UI"/>
          <w:b/>
          <w:color w:val="auto"/>
          <w:sz w:val="26"/>
          <w:szCs w:val="26"/>
        </w:rPr>
      </w:pPr>
      <w:proofErr w:type="spellStart"/>
      <w:r>
        <w:rPr>
          <w:rStyle w:val="fontstyle01"/>
          <w:rFonts w:ascii="Segoe UI" w:hAnsi="Segoe UI" w:cs="Segoe UI"/>
          <w:b/>
          <w:color w:val="auto"/>
          <w:sz w:val="26"/>
          <w:szCs w:val="26"/>
        </w:rPr>
        <w:t>Тезисно</w:t>
      </w:r>
      <w:proofErr w:type="spellEnd"/>
      <w:r w:rsidR="00A40503" w:rsidRPr="00B52463">
        <w:rPr>
          <w:rStyle w:val="fontstyle01"/>
          <w:rFonts w:ascii="Segoe UI" w:hAnsi="Segoe UI" w:cs="Segoe UI"/>
          <w:b/>
          <w:color w:val="auto"/>
          <w:sz w:val="26"/>
          <w:szCs w:val="26"/>
        </w:rPr>
        <w:t xml:space="preserve">: </w:t>
      </w:r>
    </w:p>
    <w:p w:rsidR="00851EA4" w:rsidRPr="00B52463" w:rsidRDefault="00851EA4" w:rsidP="00851EA4">
      <w:pPr>
        <w:autoSpaceDE w:val="0"/>
        <w:autoSpaceDN w:val="0"/>
        <w:spacing w:line="276" w:lineRule="auto"/>
        <w:ind w:firstLine="720"/>
        <w:jc w:val="both"/>
        <w:rPr>
          <w:rFonts w:ascii="Segoe UI" w:hAnsi="Segoe UI" w:cs="Segoe UI"/>
          <w:b/>
          <w:sz w:val="26"/>
          <w:szCs w:val="26"/>
        </w:rPr>
      </w:pPr>
      <w:r w:rsidRPr="001C2145">
        <w:rPr>
          <w:rFonts w:ascii="Segoe UI" w:hAnsi="Segoe UI" w:cs="Segoe UI"/>
          <w:b/>
          <w:sz w:val="26"/>
          <w:szCs w:val="26"/>
          <w:u w:val="single"/>
        </w:rPr>
        <w:t>С 29 июня в Хакасии начнется работа по выявлению владельцев недвижимости</w:t>
      </w:r>
      <w:r w:rsidRPr="00B52463">
        <w:rPr>
          <w:rFonts w:ascii="Segoe UI" w:hAnsi="Segoe UI" w:cs="Segoe UI"/>
          <w:sz w:val="26"/>
          <w:szCs w:val="26"/>
        </w:rPr>
        <w:t xml:space="preserve">, </w:t>
      </w:r>
      <w:r w:rsidRPr="001C2145">
        <w:rPr>
          <w:rFonts w:ascii="Segoe UI" w:hAnsi="Segoe UI" w:cs="Segoe UI"/>
          <w:b/>
          <w:sz w:val="26"/>
          <w:szCs w:val="26"/>
          <w:u w:val="single"/>
        </w:rPr>
        <w:t xml:space="preserve">чьи права были зарегистрированы до 1998 года, но при этом в едином </w:t>
      </w:r>
      <w:proofErr w:type="spellStart"/>
      <w:r w:rsidRPr="001C2145">
        <w:rPr>
          <w:rFonts w:ascii="Segoe UI" w:hAnsi="Segoe UI" w:cs="Segoe UI"/>
          <w:b/>
          <w:sz w:val="26"/>
          <w:szCs w:val="26"/>
          <w:u w:val="single"/>
        </w:rPr>
        <w:t>госреестре</w:t>
      </w:r>
      <w:proofErr w:type="spellEnd"/>
      <w:r w:rsidRPr="001C2145">
        <w:rPr>
          <w:rFonts w:ascii="Segoe UI" w:hAnsi="Segoe UI" w:cs="Segoe UI"/>
          <w:b/>
          <w:sz w:val="26"/>
          <w:szCs w:val="26"/>
          <w:u w:val="single"/>
        </w:rPr>
        <w:t xml:space="preserve"> недвижимости запись о регистрации отсутствует.</w:t>
      </w:r>
      <w:r w:rsidRPr="00B52463">
        <w:rPr>
          <w:rFonts w:ascii="Segoe UI" w:hAnsi="Segoe UI" w:cs="Segoe UI"/>
          <w:sz w:val="26"/>
          <w:szCs w:val="26"/>
        </w:rPr>
        <w:t xml:space="preserve">  </w:t>
      </w:r>
      <w:r w:rsidRPr="00B52463">
        <w:rPr>
          <w:rFonts w:ascii="Segoe UI" w:hAnsi="Segoe UI" w:cs="Segoe UI"/>
          <w:sz w:val="26"/>
          <w:szCs w:val="26"/>
          <w:shd w:val="clear" w:color="auto" w:fill="FFFFFF"/>
        </w:rPr>
        <w:t xml:space="preserve">До этого времени в Хакасии сделки с недвижимостью регистрировали органы БТИ, земельные комитеты, но с появлением регистрирующего органа ситуация </w:t>
      </w:r>
      <w:r w:rsidRPr="00B52463">
        <w:rPr>
          <w:rFonts w:ascii="Segoe UI" w:hAnsi="Segoe UI" w:cs="Segoe UI"/>
          <w:sz w:val="26"/>
          <w:szCs w:val="26"/>
          <w:shd w:val="clear" w:color="auto" w:fill="FFFFFF"/>
        </w:rPr>
        <w:lastRenderedPageBreak/>
        <w:t xml:space="preserve">изменилась, однако те сведения о правах, которые были в БТИ так там и остались. Всего </w:t>
      </w:r>
      <w:r w:rsidRPr="00B52463">
        <w:rPr>
          <w:rFonts w:ascii="Segoe UI" w:hAnsi="Segoe UI" w:cs="Segoe UI"/>
          <w:sz w:val="26"/>
          <w:szCs w:val="26"/>
        </w:rPr>
        <w:t xml:space="preserve">в республике на сегодняшний день более 227 тысяч объектов недвижимости, права на которые отсутствуют в Едином государственном реестре недвижимости (ЕГРН). Из них половина – это ранее учтенные объекты. Сюда входят дома, квартиры, офисные и складские помещения, земельные участки. И если у человека возникнет необходимость продать или передать по наследству такую недвижимость, то </w:t>
      </w:r>
      <w:r w:rsidRPr="00B52463">
        <w:rPr>
          <w:rFonts w:ascii="Segoe UI" w:hAnsi="Segoe UI" w:cs="Segoe UI"/>
          <w:iCs/>
          <w:sz w:val="26"/>
          <w:szCs w:val="26"/>
          <w:shd w:val="clear" w:color="auto" w:fill="FFFFFF"/>
        </w:rPr>
        <w:t xml:space="preserve">при заказе выписки из единого </w:t>
      </w:r>
      <w:proofErr w:type="spellStart"/>
      <w:r w:rsidRPr="00B52463">
        <w:rPr>
          <w:rFonts w:ascii="Segoe UI" w:hAnsi="Segoe UI" w:cs="Segoe UI"/>
          <w:iCs/>
          <w:sz w:val="26"/>
          <w:szCs w:val="26"/>
          <w:shd w:val="clear" w:color="auto" w:fill="FFFFFF"/>
        </w:rPr>
        <w:t>госреестра</w:t>
      </w:r>
      <w:proofErr w:type="spellEnd"/>
      <w:r w:rsidRPr="00B52463">
        <w:rPr>
          <w:rFonts w:ascii="Segoe UI" w:hAnsi="Segoe UI" w:cs="Segoe UI"/>
          <w:iCs/>
          <w:sz w:val="26"/>
          <w:szCs w:val="26"/>
          <w:shd w:val="clear" w:color="auto" w:fill="FFFFFF"/>
        </w:rPr>
        <w:t xml:space="preserve"> недвижимости он не увидит полных сведений и актуальных прав на свою квартиру, дом или участок. А </w:t>
      </w:r>
      <w:r w:rsidRPr="00B52463">
        <w:rPr>
          <w:rFonts w:ascii="Segoe UI" w:hAnsi="Segoe UI" w:cs="Segoe UI"/>
          <w:sz w:val="26"/>
          <w:szCs w:val="26"/>
        </w:rPr>
        <w:t xml:space="preserve">это </w:t>
      </w:r>
      <w:r w:rsidRPr="00B52463">
        <w:rPr>
          <w:rFonts w:ascii="Segoe UI" w:hAnsi="Segoe UI" w:cs="Segoe UI"/>
          <w:sz w:val="26"/>
          <w:szCs w:val="26"/>
          <w:shd w:val="clear" w:color="auto" w:fill="FFFFFF"/>
        </w:rPr>
        <w:t>дает простор в совершении мошеннических действий в отношении таких объектов и увеличивает риски нарушения прав собственников.</w:t>
      </w:r>
    </w:p>
    <w:p w:rsidR="00CB348D" w:rsidRDefault="00B52463" w:rsidP="001C2145">
      <w:pPr>
        <w:autoSpaceDE w:val="0"/>
        <w:autoSpaceDN w:val="0"/>
        <w:spacing w:line="276" w:lineRule="auto"/>
        <w:ind w:firstLine="708"/>
        <w:jc w:val="both"/>
        <w:rPr>
          <w:rFonts w:ascii="Segoe UI" w:hAnsi="Segoe UI" w:cs="Segoe UI"/>
          <w:iCs/>
          <w:color w:val="000000"/>
          <w:sz w:val="26"/>
          <w:szCs w:val="26"/>
        </w:rPr>
      </w:pPr>
      <w:r w:rsidRPr="001C2145">
        <w:rPr>
          <w:rFonts w:ascii="Segoe UI" w:hAnsi="Segoe UI" w:cs="Segoe UI"/>
          <w:b/>
          <w:sz w:val="26"/>
          <w:szCs w:val="26"/>
          <w:u w:val="single"/>
          <w:shd w:val="clear" w:color="auto" w:fill="FFFFFF"/>
        </w:rPr>
        <w:t>С 1 сентября 2021 года вступит в силу закон о «гаражной амнистии».</w:t>
      </w:r>
      <w:r w:rsidRPr="00B52463"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</w:t>
      </w:r>
      <w:r w:rsidRPr="00B52463">
        <w:rPr>
          <w:rFonts w:ascii="Segoe UI" w:hAnsi="Segoe UI" w:cs="Segoe UI"/>
          <w:sz w:val="26"/>
          <w:szCs w:val="26"/>
          <w:shd w:val="clear" w:color="auto" w:fill="FFFFFF"/>
        </w:rPr>
        <w:t>В Хакасии под гаражную амнистию попадает более 20 000 гаражных сооружений.</w:t>
      </w:r>
      <w:r>
        <w:rPr>
          <w:rFonts w:ascii="Segoe UI" w:hAnsi="Segoe UI" w:cs="Segoe UI"/>
          <w:b/>
          <w:sz w:val="26"/>
          <w:szCs w:val="26"/>
          <w:shd w:val="clear" w:color="auto" w:fill="FFFFFF"/>
        </w:rPr>
        <w:t xml:space="preserve"> </w:t>
      </w:r>
      <w:r w:rsidRPr="00B52463">
        <w:rPr>
          <w:rFonts w:ascii="Segoe UI" w:hAnsi="Segoe UI" w:cs="Segoe UI"/>
          <w:sz w:val="26"/>
          <w:szCs w:val="26"/>
          <w:shd w:val="clear" w:color="auto" w:fill="FFFFFF"/>
        </w:rPr>
        <w:t>З</w:t>
      </w:r>
      <w:r w:rsidRPr="00B52463">
        <w:rPr>
          <w:rFonts w:ascii="Segoe UI" w:hAnsi="Segoe UI" w:cs="Segoe UI"/>
          <w:color w:val="000000"/>
          <w:sz w:val="26"/>
          <w:szCs w:val="26"/>
        </w:rPr>
        <w:t xml:space="preserve">акон позволит собственникам в течение пяти лет, до 1 сентября 2026 года, бесплатно получить в собственность государственные и муниципальные земельные участки, на которых находятся их гаражи. </w:t>
      </w:r>
    </w:p>
    <w:p w:rsidR="001C2145" w:rsidRDefault="00B52463" w:rsidP="00CB348D">
      <w:pPr>
        <w:autoSpaceDE w:val="0"/>
        <w:autoSpaceDN w:val="0"/>
        <w:spacing w:line="276" w:lineRule="auto"/>
        <w:ind w:firstLine="720"/>
        <w:jc w:val="both"/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</w:pPr>
      <w:r w:rsidRPr="00B52463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При «гаражной амнистии» в собственность оформляется весь объект: как гараж, так и земля. </w:t>
      </w:r>
      <w:r w:rsidR="00CB348D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Для оформления необходимо написать заявление и прикрепить к нему </w:t>
      </w:r>
      <w:r w:rsidRPr="00B52463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документы, которые подтверждают правомерность пользования гаражом и земельным участком. </w:t>
      </w:r>
    </w:p>
    <w:p w:rsidR="00CB348D" w:rsidRPr="001C2145" w:rsidRDefault="00CB348D" w:rsidP="00CB348D">
      <w:pPr>
        <w:autoSpaceDE w:val="0"/>
        <w:autoSpaceDN w:val="0"/>
        <w:spacing w:line="276" w:lineRule="auto"/>
        <w:ind w:firstLine="720"/>
        <w:jc w:val="both"/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</w:pPr>
      <w:r w:rsidRPr="00CB348D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  <w:t>«Гаражная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 Земля, на которой расположен гараж, должна быть государственной или муниципальной.</w:t>
      </w:r>
    </w:p>
    <w:p w:rsidR="001C2145" w:rsidRDefault="001C2145" w:rsidP="00CB348D">
      <w:pPr>
        <w:autoSpaceDE w:val="0"/>
        <w:autoSpaceDN w:val="0"/>
        <w:spacing w:line="276" w:lineRule="auto"/>
        <w:ind w:firstLine="720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1C2145">
        <w:rPr>
          <w:rFonts w:ascii="Segoe UI" w:hAnsi="Segoe UI" w:cs="Segoe UI"/>
          <w:b/>
          <w:color w:val="000000"/>
          <w:sz w:val="26"/>
          <w:szCs w:val="26"/>
          <w:u w:val="single"/>
          <w:shd w:val="clear" w:color="auto" w:fill="FFFFFF"/>
        </w:rPr>
        <w:t>Для того, чтобы воспользоваться «гаражной амнистией»,</w:t>
      </w:r>
      <w:r w:rsidRPr="001C214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необходимо обратиться в соответствующий орган государственной власти или орган местного самоуправления. Туда нужно подать заявление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1C214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Например, длительное добросовестное использование, ранее полученное решение о распределении гаража, ранее полученные документы технической инвентаризации и другое. </w:t>
      </w:r>
    </w:p>
    <w:p w:rsidR="001C2145" w:rsidRPr="001C2145" w:rsidRDefault="001C2145" w:rsidP="001C2145">
      <w:pPr>
        <w:widowControl/>
        <w:shd w:val="clear" w:color="auto" w:fill="FFFFFF"/>
        <w:suppressAutoHyphens w:val="0"/>
        <w:spacing w:line="264" w:lineRule="atLeast"/>
        <w:ind w:firstLine="708"/>
        <w:jc w:val="both"/>
        <w:rPr>
          <w:rFonts w:ascii="Segoe UI" w:eastAsia="Times New Roman" w:hAnsi="Segoe UI" w:cs="Segoe UI"/>
          <w:color w:val="000000"/>
          <w:kern w:val="0"/>
          <w:sz w:val="26"/>
          <w:szCs w:val="26"/>
          <w:u w:val="single"/>
          <w:lang w:eastAsia="ru-RU" w:bidi="ar-SA"/>
        </w:rPr>
      </w:pPr>
      <w:r w:rsidRPr="001C2145">
        <w:rPr>
          <w:rFonts w:ascii="Segoe UI" w:eastAsia="Times New Roman" w:hAnsi="Segoe UI" w:cs="Segoe UI"/>
          <w:b/>
          <w:bCs/>
          <w:color w:val="000000"/>
          <w:kern w:val="0"/>
          <w:sz w:val="26"/>
          <w:szCs w:val="26"/>
          <w:u w:val="single"/>
          <w:lang w:eastAsia="ru-RU" w:bidi="ar-SA"/>
        </w:rPr>
        <w:t>Дополнительные преимущества для инвалидов</w:t>
      </w:r>
    </w:p>
    <w:p w:rsidR="001C2145" w:rsidRPr="001C2145" w:rsidRDefault="001C2145" w:rsidP="001C2145">
      <w:pPr>
        <w:widowControl/>
        <w:shd w:val="clear" w:color="auto" w:fill="FFFFFF"/>
        <w:suppressAutoHyphens w:val="0"/>
        <w:spacing w:line="264" w:lineRule="atLeast"/>
        <w:ind w:firstLine="708"/>
        <w:jc w:val="both"/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</w:pPr>
      <w:r w:rsidRPr="001C2145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  <w:t xml:space="preserve">Также законом решается вопрос предоставления права гражданам, в том числе инвалидам, на использование земельных участков для размещения </w:t>
      </w:r>
      <w:r w:rsidRPr="001C2145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  <w:lastRenderedPageBreak/>
        <w:t>гаражей, являющихся некапитальными сооружениями. Для этого органы местного самоуправления должны будут утвердить схему размещения таких гаражных объектов. Для инвалидов услуга будет бесплатна.</w:t>
      </w:r>
    </w:p>
    <w:p w:rsidR="001C2145" w:rsidRPr="001C2145" w:rsidRDefault="001C2145" w:rsidP="001C2145">
      <w:pPr>
        <w:widowControl/>
        <w:shd w:val="clear" w:color="auto" w:fill="FFFFFF"/>
        <w:suppressAutoHyphens w:val="0"/>
        <w:spacing w:line="264" w:lineRule="atLeast"/>
        <w:ind w:firstLine="708"/>
        <w:jc w:val="both"/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</w:pPr>
      <w:r w:rsidRPr="001C2145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ru-RU" w:bidi="ar-SA"/>
        </w:rPr>
        <w:t>В законе также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1C2145" w:rsidRPr="00CB348D" w:rsidRDefault="001C2145" w:rsidP="00CB348D">
      <w:pPr>
        <w:autoSpaceDE w:val="0"/>
        <w:autoSpaceDN w:val="0"/>
        <w:spacing w:line="276" w:lineRule="auto"/>
        <w:ind w:firstLine="720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851EA4" w:rsidRPr="001C2145" w:rsidRDefault="00851EA4" w:rsidP="00851EA4">
      <w:pPr>
        <w:autoSpaceDE w:val="0"/>
        <w:autoSpaceDN w:val="0"/>
        <w:spacing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1C2145" w:rsidRDefault="001C2145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lang w:eastAsia="sk-SK" w:bidi="ar-SA"/>
        </w:rPr>
      </w:pPr>
    </w:p>
    <w:p w:rsidR="0080373A" w:rsidRPr="00CB348D" w:rsidRDefault="0080373A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lang w:eastAsia="sk-SK" w:bidi="ar-SA"/>
        </w:rPr>
      </w:pPr>
      <w:r w:rsidRPr="00CB348D">
        <w:rPr>
          <w:rFonts w:ascii="Segoe UI" w:eastAsia="Calibri" w:hAnsi="Segoe UI" w:cs="Segoe UI"/>
          <w:b/>
          <w:noProof/>
          <w:kern w:val="2"/>
          <w:lang w:eastAsia="sk-SK" w:bidi="ar-SA"/>
        </w:rPr>
        <w:t>Контакты для СМИ</w:t>
      </w:r>
    </w:p>
    <w:p w:rsidR="0080373A" w:rsidRPr="00CB348D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lang w:eastAsia="en-US" w:bidi="ar-SA"/>
        </w:rPr>
      </w:pPr>
      <w:r w:rsidRPr="00CB348D">
        <w:rPr>
          <w:rFonts w:ascii="Segoe UI" w:eastAsia="Calibri" w:hAnsi="Segoe UI" w:cs="Segoe UI"/>
          <w:kern w:val="0"/>
          <w:lang w:eastAsia="en-US" w:bidi="ar-SA"/>
        </w:rPr>
        <w:t>Мария Миронова</w:t>
      </w:r>
      <w:r w:rsidR="00CB348D">
        <w:rPr>
          <w:rFonts w:ascii="Segoe UI" w:eastAsia="Calibri" w:hAnsi="Segoe UI" w:cs="Segoe UI"/>
          <w:kern w:val="0"/>
          <w:lang w:eastAsia="en-US" w:bidi="ar-SA"/>
        </w:rPr>
        <w:t>, п</w:t>
      </w:r>
      <w:r w:rsidRPr="00CB348D">
        <w:rPr>
          <w:rFonts w:ascii="Segoe UI" w:eastAsia="Calibri" w:hAnsi="Segoe UI" w:cs="Segoe UI"/>
          <w:kern w:val="0"/>
          <w:lang w:eastAsia="en-US" w:bidi="ar-SA"/>
        </w:rPr>
        <w:t>омощник руководителя</w:t>
      </w:r>
    </w:p>
    <w:p w:rsidR="0080373A" w:rsidRPr="00CB348D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lang w:eastAsia="en-US" w:bidi="ar-SA"/>
        </w:rPr>
      </w:pPr>
      <w:r w:rsidRPr="00CB348D">
        <w:rPr>
          <w:rFonts w:ascii="Segoe UI" w:eastAsia="Calibri" w:hAnsi="Segoe UI" w:cs="Segoe UI"/>
          <w:kern w:val="0"/>
          <w:lang w:eastAsia="en-US" w:bidi="ar-SA"/>
        </w:rPr>
        <w:t>655017, Абакан, улица Вяткина, 12, 2 этаж</w:t>
      </w:r>
    </w:p>
    <w:p w:rsidR="0080373A" w:rsidRPr="00CB348D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lang w:eastAsia="en-US" w:bidi="ar-SA"/>
        </w:rPr>
      </w:pPr>
      <w:r w:rsidRPr="00CB348D">
        <w:rPr>
          <w:rFonts w:ascii="Segoe UI" w:eastAsia="Calibri" w:hAnsi="Segoe UI" w:cs="Segoe UI"/>
          <w:kern w:val="0"/>
          <w:lang w:eastAsia="en-US" w:bidi="ar-SA"/>
        </w:rPr>
        <w:t>23-99-88, 8(983)273-7509</w:t>
      </w:r>
    </w:p>
    <w:p w:rsidR="0080373A" w:rsidRPr="00CB348D" w:rsidRDefault="00AD0AE3" w:rsidP="0080373A">
      <w:pPr>
        <w:widowControl/>
        <w:suppressAutoHyphens w:val="0"/>
        <w:rPr>
          <w:rFonts w:ascii="Segoe UI" w:eastAsia="Calibri" w:hAnsi="Segoe UI" w:cs="Segoe UI"/>
          <w:kern w:val="0"/>
          <w:shd w:val="clear" w:color="auto" w:fill="FFFFFF"/>
          <w:lang w:eastAsia="ru-RU" w:bidi="ar-SA"/>
        </w:rPr>
      </w:pPr>
      <w:hyperlink r:id="rId9" w:history="1"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eastAsia="ru-RU" w:bidi="ar-SA"/>
          </w:rPr>
          <w:t>19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press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eastAsia="ru-RU" w:bidi="ar-SA"/>
          </w:rPr>
          <w:t>_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rosreestr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eastAsia="ru-RU" w:bidi="ar-SA"/>
          </w:rPr>
          <w:t>@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mail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eastAsia="ru-RU" w:bidi="ar-SA"/>
          </w:rPr>
          <w:t>.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ru</w:t>
        </w:r>
      </w:hyperlink>
    </w:p>
    <w:p w:rsidR="0080373A" w:rsidRPr="00CB348D" w:rsidRDefault="00AD0AE3" w:rsidP="0080373A">
      <w:pPr>
        <w:widowControl/>
        <w:suppressAutoHyphens w:val="0"/>
        <w:rPr>
          <w:rFonts w:ascii="Segoe UI" w:eastAsia="Calibri" w:hAnsi="Segoe UI" w:cs="Segoe UI"/>
          <w:kern w:val="0"/>
          <w:u w:val="single"/>
          <w:shd w:val="clear" w:color="auto" w:fill="FFFFFF"/>
          <w:lang w:eastAsia="ru-RU" w:bidi="ar-SA"/>
        </w:rPr>
      </w:pPr>
      <w:hyperlink r:id="rId10" w:history="1"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www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eastAsia="ru-RU" w:bidi="ar-SA"/>
          </w:rPr>
          <w:t>.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rosreestr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eastAsia="ru-RU" w:bidi="ar-SA"/>
          </w:rPr>
          <w:t>.</w:t>
        </w:r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ru</w:t>
        </w:r>
      </w:hyperlink>
    </w:p>
    <w:p w:rsidR="00323BB0" w:rsidRPr="00400AA1" w:rsidRDefault="00323BB0" w:rsidP="00323BB0">
      <w:pPr>
        <w:widowControl/>
        <w:suppressAutoHyphens w:val="0"/>
        <w:rPr>
          <w:rFonts w:ascii="Segoe UI" w:eastAsia="Calibri" w:hAnsi="Segoe UI" w:cs="Segoe UI"/>
          <w:kern w:val="2"/>
          <w:lang w:eastAsia="en-US" w:bidi="ar-SA"/>
        </w:rPr>
      </w:pPr>
      <w:r w:rsidRPr="00CB348D">
        <w:rPr>
          <w:rFonts w:ascii="Segoe UI" w:eastAsia="Calibri" w:hAnsi="Segoe UI" w:cs="Segoe UI"/>
          <w:kern w:val="2"/>
          <w:lang w:val="en-US" w:eastAsia="en-US" w:bidi="ar-SA"/>
        </w:rPr>
        <w:t>Instagram</w:t>
      </w:r>
      <w:r w:rsidRPr="00400AA1">
        <w:rPr>
          <w:rFonts w:ascii="Segoe UI" w:eastAsia="Calibri" w:hAnsi="Segoe UI" w:cs="Segoe UI"/>
          <w:kern w:val="2"/>
          <w:lang w:eastAsia="en-US" w:bidi="ar-SA"/>
        </w:rPr>
        <w:t xml:space="preserve"> @</w:t>
      </w:r>
      <w:proofErr w:type="spellStart"/>
      <w:r w:rsidRPr="00CB348D">
        <w:rPr>
          <w:rFonts w:ascii="Segoe UI" w:eastAsia="Calibri" w:hAnsi="Segoe UI" w:cs="Segoe UI"/>
          <w:kern w:val="2"/>
          <w:lang w:val="en-US" w:eastAsia="en-US" w:bidi="ar-SA"/>
        </w:rPr>
        <w:t>rosreestr</w:t>
      </w:r>
      <w:proofErr w:type="spellEnd"/>
      <w:r w:rsidRPr="00400AA1">
        <w:rPr>
          <w:rFonts w:ascii="Segoe UI" w:eastAsia="Calibri" w:hAnsi="Segoe UI" w:cs="Segoe UI"/>
          <w:kern w:val="2"/>
          <w:lang w:eastAsia="en-US" w:bidi="ar-SA"/>
        </w:rPr>
        <w:t>_</w:t>
      </w:r>
      <w:proofErr w:type="spellStart"/>
      <w:r w:rsidRPr="00CB348D">
        <w:rPr>
          <w:rFonts w:ascii="Segoe UI" w:eastAsia="Calibri" w:hAnsi="Segoe UI" w:cs="Segoe UI"/>
          <w:kern w:val="2"/>
          <w:lang w:val="en-US" w:eastAsia="en-US" w:bidi="ar-SA"/>
        </w:rPr>
        <w:t>khakasia</w:t>
      </w:r>
      <w:proofErr w:type="spellEnd"/>
    </w:p>
    <w:p w:rsidR="0080373A" w:rsidRPr="00400AA1" w:rsidRDefault="0080373A" w:rsidP="0080373A">
      <w:pPr>
        <w:widowControl/>
        <w:suppressAutoHyphens w:val="0"/>
        <w:rPr>
          <w:rFonts w:ascii="Segoe UI" w:eastAsia="Times New Roman" w:hAnsi="Segoe UI" w:cs="Segoe UI"/>
          <w:kern w:val="0"/>
          <w:lang w:eastAsia="ru-RU" w:bidi="ar-SA"/>
        </w:rPr>
      </w:pPr>
      <w:r w:rsidRPr="00CB348D">
        <w:rPr>
          <w:rFonts w:ascii="Segoe UI" w:eastAsia="Times New Roman" w:hAnsi="Segoe UI" w:cs="Segoe UI"/>
          <w:kern w:val="0"/>
          <w:lang w:val="en-US" w:eastAsia="ru-RU" w:bidi="ar-SA"/>
        </w:rPr>
        <w:t>https</w:t>
      </w:r>
      <w:r w:rsidRPr="00400AA1">
        <w:rPr>
          <w:rFonts w:ascii="Segoe UI" w:eastAsia="Times New Roman" w:hAnsi="Segoe UI" w:cs="Segoe UI"/>
          <w:kern w:val="0"/>
          <w:lang w:eastAsia="ru-RU" w:bidi="ar-SA"/>
        </w:rPr>
        <w:t>://</w:t>
      </w:r>
      <w:r w:rsidRPr="00CB348D">
        <w:rPr>
          <w:rFonts w:ascii="Segoe UI" w:eastAsia="Times New Roman" w:hAnsi="Segoe UI" w:cs="Segoe UI"/>
          <w:kern w:val="0"/>
          <w:lang w:val="en-US" w:eastAsia="ru-RU" w:bidi="ar-SA"/>
        </w:rPr>
        <w:t>twitter</w:t>
      </w:r>
      <w:r w:rsidRPr="00400AA1">
        <w:rPr>
          <w:rFonts w:ascii="Segoe UI" w:eastAsia="Times New Roman" w:hAnsi="Segoe UI" w:cs="Segoe UI"/>
          <w:kern w:val="0"/>
          <w:lang w:eastAsia="ru-RU" w:bidi="ar-SA"/>
        </w:rPr>
        <w:t>.</w:t>
      </w:r>
      <w:r w:rsidRPr="00CB348D">
        <w:rPr>
          <w:rFonts w:ascii="Segoe UI" w:eastAsia="Times New Roman" w:hAnsi="Segoe UI" w:cs="Segoe UI"/>
          <w:kern w:val="0"/>
          <w:lang w:val="en-US" w:eastAsia="ru-RU" w:bidi="ar-SA"/>
        </w:rPr>
        <w:t>com</w:t>
      </w:r>
      <w:r w:rsidRPr="00400AA1">
        <w:rPr>
          <w:rFonts w:ascii="Segoe UI" w:eastAsia="Times New Roman" w:hAnsi="Segoe UI" w:cs="Segoe UI"/>
          <w:kern w:val="0"/>
          <w:lang w:eastAsia="ru-RU" w:bidi="ar-SA"/>
        </w:rPr>
        <w:t>/19</w:t>
      </w:r>
      <w:r w:rsidRPr="00CB348D">
        <w:rPr>
          <w:rFonts w:ascii="Segoe UI" w:eastAsia="Times New Roman" w:hAnsi="Segoe UI" w:cs="Segoe UI"/>
          <w:kern w:val="0"/>
          <w:lang w:val="en-US" w:eastAsia="ru-RU" w:bidi="ar-SA"/>
        </w:rPr>
        <w:t>press</w:t>
      </w:r>
    </w:p>
    <w:p w:rsidR="0080373A" w:rsidRPr="00400AA1" w:rsidRDefault="00AD0AE3" w:rsidP="0080373A">
      <w:pPr>
        <w:widowControl/>
        <w:suppressAutoHyphens w:val="0"/>
        <w:rPr>
          <w:rFonts w:ascii="Segoe UI" w:eastAsia="Calibri" w:hAnsi="Segoe UI" w:cs="Segoe UI"/>
          <w:kern w:val="0"/>
          <w:u w:val="single"/>
          <w:lang w:eastAsia="ru-RU" w:bidi="ar-SA"/>
        </w:rPr>
      </w:pPr>
      <w:hyperlink r:id="rId11" w:history="1">
        <w:r w:rsidR="0080373A" w:rsidRPr="00CB348D">
          <w:rPr>
            <w:rFonts w:ascii="Segoe UI" w:eastAsia="Times New Roman" w:hAnsi="Segoe UI" w:cs="Segoe UI"/>
            <w:kern w:val="0"/>
            <w:u w:val="single"/>
            <w:lang w:val="en-US" w:eastAsia="ru-RU" w:bidi="ar-SA"/>
          </w:rPr>
          <w:t>https</w:t>
        </w:r>
        <w:r w:rsidR="0080373A" w:rsidRPr="00400AA1">
          <w:rPr>
            <w:rFonts w:ascii="Segoe UI" w:eastAsia="Times New Roman" w:hAnsi="Segoe UI" w:cs="Segoe UI"/>
            <w:kern w:val="0"/>
            <w:u w:val="single"/>
            <w:lang w:eastAsia="ru-RU" w:bidi="ar-SA"/>
          </w:rPr>
          <w:t>://</w:t>
        </w:r>
        <w:proofErr w:type="spellStart"/>
        <w:r w:rsidR="0080373A" w:rsidRPr="00CB348D">
          <w:rPr>
            <w:rFonts w:ascii="Segoe UI" w:eastAsia="Times New Roman" w:hAnsi="Segoe UI" w:cs="Segoe UI"/>
            <w:kern w:val="0"/>
            <w:u w:val="single"/>
            <w:lang w:val="en-US" w:eastAsia="ru-RU" w:bidi="ar-SA"/>
          </w:rPr>
          <w:t>vk</w:t>
        </w:r>
        <w:proofErr w:type="spellEnd"/>
        <w:r w:rsidR="0080373A" w:rsidRPr="00400AA1">
          <w:rPr>
            <w:rFonts w:ascii="Segoe UI" w:eastAsia="Times New Roman" w:hAnsi="Segoe UI" w:cs="Segoe UI"/>
            <w:kern w:val="0"/>
            <w:u w:val="single"/>
            <w:lang w:eastAsia="ru-RU" w:bidi="ar-SA"/>
          </w:rPr>
          <w:t>.</w:t>
        </w:r>
        <w:r w:rsidR="0080373A" w:rsidRPr="00CB348D">
          <w:rPr>
            <w:rFonts w:ascii="Segoe UI" w:eastAsia="Times New Roman" w:hAnsi="Segoe UI" w:cs="Segoe UI"/>
            <w:kern w:val="0"/>
            <w:u w:val="single"/>
            <w:lang w:val="en-US" w:eastAsia="ru-RU" w:bidi="ar-SA"/>
          </w:rPr>
          <w:t>com</w:t>
        </w:r>
        <w:r w:rsidR="0080373A" w:rsidRPr="00400AA1">
          <w:rPr>
            <w:rFonts w:ascii="Segoe UI" w:eastAsia="Times New Roman" w:hAnsi="Segoe UI" w:cs="Segoe UI"/>
            <w:kern w:val="0"/>
            <w:u w:val="single"/>
            <w:lang w:eastAsia="ru-RU" w:bidi="ar-SA"/>
          </w:rPr>
          <w:t>/</w:t>
        </w:r>
        <w:r w:rsidR="0080373A" w:rsidRPr="00CB348D">
          <w:rPr>
            <w:rFonts w:ascii="Segoe UI" w:eastAsia="Times New Roman" w:hAnsi="Segoe UI" w:cs="Segoe UI"/>
            <w:kern w:val="0"/>
            <w:u w:val="single"/>
            <w:lang w:val="en-US" w:eastAsia="ru-RU" w:bidi="ar-SA"/>
          </w:rPr>
          <w:t>public</w:t>
        </w:r>
        <w:r w:rsidR="0080373A" w:rsidRPr="00400AA1">
          <w:rPr>
            <w:rFonts w:ascii="Segoe UI" w:eastAsia="Times New Roman" w:hAnsi="Segoe UI" w:cs="Segoe UI"/>
            <w:kern w:val="0"/>
            <w:u w:val="single"/>
            <w:lang w:eastAsia="ru-RU" w:bidi="ar-SA"/>
          </w:rPr>
          <w:t>181266845</w:t>
        </w:r>
      </w:hyperlink>
    </w:p>
    <w:p w:rsidR="00905C8B" w:rsidRPr="00CB348D" w:rsidRDefault="00AD0AE3" w:rsidP="00DF6294">
      <w:pPr>
        <w:widowControl/>
        <w:suppressAutoHyphens w:val="0"/>
        <w:rPr>
          <w:rFonts w:ascii="Segoe UI" w:eastAsia="Calibri" w:hAnsi="Segoe UI" w:cs="Segoe UI"/>
          <w:kern w:val="0"/>
          <w:u w:val="single"/>
          <w:shd w:val="clear" w:color="auto" w:fill="FFFFFF"/>
          <w:lang w:val="en-US" w:eastAsia="ru-RU" w:bidi="ar-SA"/>
        </w:rPr>
      </w:pPr>
      <w:hyperlink r:id="rId12" w:history="1">
        <w:r w:rsidR="0080373A" w:rsidRPr="00CB348D">
          <w:rPr>
            <w:rFonts w:ascii="Segoe UI" w:eastAsia="Calibri" w:hAnsi="Segoe UI" w:cs="Segoe UI"/>
            <w:kern w:val="0"/>
            <w:u w:val="single"/>
            <w:shd w:val="clear" w:color="auto" w:fill="FFFFFF"/>
            <w:lang w:val="en-US" w:eastAsia="ru-RU" w:bidi="ar-SA"/>
          </w:rPr>
          <w:t>https://ok.ru/group/53874212339834</w:t>
        </w:r>
      </w:hyperlink>
    </w:p>
    <w:sectPr w:rsidR="00905C8B" w:rsidRPr="00CB348D" w:rsidSect="0042253C">
      <w:footerReference w:type="default" r:id="rId13"/>
      <w:pgSz w:w="11906" w:h="16838" w:code="9"/>
      <w:pgMar w:top="426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E3" w:rsidRDefault="00AD0AE3">
      <w:r>
        <w:separator/>
      </w:r>
    </w:p>
  </w:endnote>
  <w:endnote w:type="continuationSeparator" w:id="0">
    <w:p w:rsidR="00AD0AE3" w:rsidRDefault="00AD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19" w:rsidRDefault="00B2697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400AA1">
      <w:rPr>
        <w:noProof/>
      </w:rPr>
      <w:t>3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E3" w:rsidRDefault="00AD0AE3">
      <w:r>
        <w:separator/>
      </w:r>
    </w:p>
  </w:footnote>
  <w:footnote w:type="continuationSeparator" w:id="0">
    <w:p w:rsidR="00AD0AE3" w:rsidRDefault="00AD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00A3A"/>
    <w:multiLevelType w:val="hybridMultilevel"/>
    <w:tmpl w:val="A96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13E95"/>
    <w:rsid w:val="000140C0"/>
    <w:rsid w:val="00015FB3"/>
    <w:rsid w:val="000274BB"/>
    <w:rsid w:val="000339F7"/>
    <w:rsid w:val="0003642B"/>
    <w:rsid w:val="00040869"/>
    <w:rsid w:val="00044592"/>
    <w:rsid w:val="0005343E"/>
    <w:rsid w:val="00065FE6"/>
    <w:rsid w:val="000673FC"/>
    <w:rsid w:val="00075700"/>
    <w:rsid w:val="000817F8"/>
    <w:rsid w:val="00081D6D"/>
    <w:rsid w:val="0008597C"/>
    <w:rsid w:val="00090053"/>
    <w:rsid w:val="000923C9"/>
    <w:rsid w:val="000972A0"/>
    <w:rsid w:val="000B0B54"/>
    <w:rsid w:val="000B7DCF"/>
    <w:rsid w:val="000C3843"/>
    <w:rsid w:val="000D710D"/>
    <w:rsid w:val="000D76C9"/>
    <w:rsid w:val="000E41A6"/>
    <w:rsid w:val="000E662C"/>
    <w:rsid w:val="000E6993"/>
    <w:rsid w:val="000F607A"/>
    <w:rsid w:val="000F6379"/>
    <w:rsid w:val="00100973"/>
    <w:rsid w:val="001055AD"/>
    <w:rsid w:val="001069F5"/>
    <w:rsid w:val="00110ABC"/>
    <w:rsid w:val="0011112E"/>
    <w:rsid w:val="0011143E"/>
    <w:rsid w:val="00115873"/>
    <w:rsid w:val="00116F3B"/>
    <w:rsid w:val="00124E82"/>
    <w:rsid w:val="00135567"/>
    <w:rsid w:val="00145B33"/>
    <w:rsid w:val="00146B50"/>
    <w:rsid w:val="00154C8E"/>
    <w:rsid w:val="00156464"/>
    <w:rsid w:val="001649C3"/>
    <w:rsid w:val="00171CA6"/>
    <w:rsid w:val="0017243E"/>
    <w:rsid w:val="001731DE"/>
    <w:rsid w:val="00174A52"/>
    <w:rsid w:val="00176F99"/>
    <w:rsid w:val="00182123"/>
    <w:rsid w:val="00183644"/>
    <w:rsid w:val="00186E10"/>
    <w:rsid w:val="001874B9"/>
    <w:rsid w:val="00190969"/>
    <w:rsid w:val="00193C37"/>
    <w:rsid w:val="00195C58"/>
    <w:rsid w:val="00196C34"/>
    <w:rsid w:val="0019721C"/>
    <w:rsid w:val="0019799A"/>
    <w:rsid w:val="001A228B"/>
    <w:rsid w:val="001B0762"/>
    <w:rsid w:val="001B11AD"/>
    <w:rsid w:val="001B7407"/>
    <w:rsid w:val="001C10AF"/>
    <w:rsid w:val="001C2145"/>
    <w:rsid w:val="001C6310"/>
    <w:rsid w:val="001E757E"/>
    <w:rsid w:val="00200210"/>
    <w:rsid w:val="00200A9E"/>
    <w:rsid w:val="00201488"/>
    <w:rsid w:val="00207C9A"/>
    <w:rsid w:val="002177A9"/>
    <w:rsid w:val="00224AF8"/>
    <w:rsid w:val="00236744"/>
    <w:rsid w:val="00242C70"/>
    <w:rsid w:val="00250658"/>
    <w:rsid w:val="002518A3"/>
    <w:rsid w:val="002569E9"/>
    <w:rsid w:val="00256A2A"/>
    <w:rsid w:val="00271779"/>
    <w:rsid w:val="00276CE6"/>
    <w:rsid w:val="002776C1"/>
    <w:rsid w:val="00280FBE"/>
    <w:rsid w:val="00281768"/>
    <w:rsid w:val="0029206B"/>
    <w:rsid w:val="00293925"/>
    <w:rsid w:val="00296C8A"/>
    <w:rsid w:val="0029733E"/>
    <w:rsid w:val="002A15AB"/>
    <w:rsid w:val="002A1BCD"/>
    <w:rsid w:val="002A247A"/>
    <w:rsid w:val="002A40DB"/>
    <w:rsid w:val="002A4489"/>
    <w:rsid w:val="002A5EEE"/>
    <w:rsid w:val="002A7617"/>
    <w:rsid w:val="002B0F6A"/>
    <w:rsid w:val="002B3936"/>
    <w:rsid w:val="002C2976"/>
    <w:rsid w:val="002C34F2"/>
    <w:rsid w:val="002C50DA"/>
    <w:rsid w:val="002D081D"/>
    <w:rsid w:val="002D14A2"/>
    <w:rsid w:val="002D40A7"/>
    <w:rsid w:val="002D525C"/>
    <w:rsid w:val="002E3E95"/>
    <w:rsid w:val="002E4EA3"/>
    <w:rsid w:val="002E5130"/>
    <w:rsid w:val="002F0F27"/>
    <w:rsid w:val="002F26F6"/>
    <w:rsid w:val="002F2827"/>
    <w:rsid w:val="002F2A9F"/>
    <w:rsid w:val="002F56B9"/>
    <w:rsid w:val="002F64F9"/>
    <w:rsid w:val="00306F15"/>
    <w:rsid w:val="00307D1A"/>
    <w:rsid w:val="00311A90"/>
    <w:rsid w:val="0031628A"/>
    <w:rsid w:val="0031662D"/>
    <w:rsid w:val="00317C56"/>
    <w:rsid w:val="00323BB0"/>
    <w:rsid w:val="00323CB8"/>
    <w:rsid w:val="003271E7"/>
    <w:rsid w:val="00331801"/>
    <w:rsid w:val="00344A86"/>
    <w:rsid w:val="00354FB3"/>
    <w:rsid w:val="00357644"/>
    <w:rsid w:val="003611C2"/>
    <w:rsid w:val="003675CE"/>
    <w:rsid w:val="003706A8"/>
    <w:rsid w:val="00370875"/>
    <w:rsid w:val="003716A3"/>
    <w:rsid w:val="00377B4D"/>
    <w:rsid w:val="003807C0"/>
    <w:rsid w:val="003938E2"/>
    <w:rsid w:val="00396B83"/>
    <w:rsid w:val="003A0F6B"/>
    <w:rsid w:val="003B0301"/>
    <w:rsid w:val="003B2D13"/>
    <w:rsid w:val="003B6634"/>
    <w:rsid w:val="003C2F61"/>
    <w:rsid w:val="003C3630"/>
    <w:rsid w:val="003D5EBA"/>
    <w:rsid w:val="003D70A0"/>
    <w:rsid w:val="003D7322"/>
    <w:rsid w:val="003E017E"/>
    <w:rsid w:val="003E127A"/>
    <w:rsid w:val="003E4323"/>
    <w:rsid w:val="003E5A48"/>
    <w:rsid w:val="003E5AA1"/>
    <w:rsid w:val="003E7DE3"/>
    <w:rsid w:val="003F29A4"/>
    <w:rsid w:val="003F5A31"/>
    <w:rsid w:val="003F60DD"/>
    <w:rsid w:val="003F7A31"/>
    <w:rsid w:val="00400403"/>
    <w:rsid w:val="00400AA1"/>
    <w:rsid w:val="00400F08"/>
    <w:rsid w:val="004032F1"/>
    <w:rsid w:val="00411504"/>
    <w:rsid w:val="00412BC6"/>
    <w:rsid w:val="0041630D"/>
    <w:rsid w:val="0042253C"/>
    <w:rsid w:val="0043386D"/>
    <w:rsid w:val="004407A2"/>
    <w:rsid w:val="00441B3F"/>
    <w:rsid w:val="00445B7B"/>
    <w:rsid w:val="0044624F"/>
    <w:rsid w:val="004500B8"/>
    <w:rsid w:val="0045130D"/>
    <w:rsid w:val="004579D9"/>
    <w:rsid w:val="00457CD0"/>
    <w:rsid w:val="00460BF5"/>
    <w:rsid w:val="00462556"/>
    <w:rsid w:val="0046539B"/>
    <w:rsid w:val="00466308"/>
    <w:rsid w:val="004705E8"/>
    <w:rsid w:val="0047070C"/>
    <w:rsid w:val="0047431C"/>
    <w:rsid w:val="0048654D"/>
    <w:rsid w:val="00487E69"/>
    <w:rsid w:val="00490C51"/>
    <w:rsid w:val="00492AF4"/>
    <w:rsid w:val="004A052A"/>
    <w:rsid w:val="004A075A"/>
    <w:rsid w:val="004A1E24"/>
    <w:rsid w:val="004A4D47"/>
    <w:rsid w:val="004A69A5"/>
    <w:rsid w:val="004A737B"/>
    <w:rsid w:val="004A766B"/>
    <w:rsid w:val="004A7869"/>
    <w:rsid w:val="004B0EE8"/>
    <w:rsid w:val="004B15E1"/>
    <w:rsid w:val="004B565F"/>
    <w:rsid w:val="004C01BE"/>
    <w:rsid w:val="004C1C30"/>
    <w:rsid w:val="004D0694"/>
    <w:rsid w:val="004D0B4D"/>
    <w:rsid w:val="004D7569"/>
    <w:rsid w:val="004D7BFA"/>
    <w:rsid w:val="004E1EBE"/>
    <w:rsid w:val="004E579C"/>
    <w:rsid w:val="004F4A5A"/>
    <w:rsid w:val="00505BE1"/>
    <w:rsid w:val="00515E34"/>
    <w:rsid w:val="0051646A"/>
    <w:rsid w:val="00516989"/>
    <w:rsid w:val="00536EAA"/>
    <w:rsid w:val="00541124"/>
    <w:rsid w:val="00541A16"/>
    <w:rsid w:val="00547D30"/>
    <w:rsid w:val="005533AC"/>
    <w:rsid w:val="005601B6"/>
    <w:rsid w:val="005618AD"/>
    <w:rsid w:val="00564EA5"/>
    <w:rsid w:val="005664D6"/>
    <w:rsid w:val="00567DEC"/>
    <w:rsid w:val="00572993"/>
    <w:rsid w:val="005853C8"/>
    <w:rsid w:val="00592DFD"/>
    <w:rsid w:val="005A06F3"/>
    <w:rsid w:val="005A3345"/>
    <w:rsid w:val="005A392B"/>
    <w:rsid w:val="005A4BB1"/>
    <w:rsid w:val="005B3F70"/>
    <w:rsid w:val="005B48EC"/>
    <w:rsid w:val="005B5408"/>
    <w:rsid w:val="005B5716"/>
    <w:rsid w:val="005C02ED"/>
    <w:rsid w:val="005C6DC6"/>
    <w:rsid w:val="005D4139"/>
    <w:rsid w:val="005D5E5F"/>
    <w:rsid w:val="005E4BFA"/>
    <w:rsid w:val="005F026D"/>
    <w:rsid w:val="005F3D85"/>
    <w:rsid w:val="005F61FC"/>
    <w:rsid w:val="00601DB4"/>
    <w:rsid w:val="00602C9A"/>
    <w:rsid w:val="006063BE"/>
    <w:rsid w:val="00607B24"/>
    <w:rsid w:val="006130E1"/>
    <w:rsid w:val="006148A3"/>
    <w:rsid w:val="00620790"/>
    <w:rsid w:val="0062172C"/>
    <w:rsid w:val="006243F5"/>
    <w:rsid w:val="006257AB"/>
    <w:rsid w:val="00637932"/>
    <w:rsid w:val="00641614"/>
    <w:rsid w:val="00642C63"/>
    <w:rsid w:val="00644C86"/>
    <w:rsid w:val="006528FC"/>
    <w:rsid w:val="00664741"/>
    <w:rsid w:val="006703E2"/>
    <w:rsid w:val="00671E8B"/>
    <w:rsid w:val="0067778D"/>
    <w:rsid w:val="00677C33"/>
    <w:rsid w:val="00677D86"/>
    <w:rsid w:val="00685582"/>
    <w:rsid w:val="0068789D"/>
    <w:rsid w:val="00690F46"/>
    <w:rsid w:val="00695277"/>
    <w:rsid w:val="00695E35"/>
    <w:rsid w:val="006A1505"/>
    <w:rsid w:val="006A4679"/>
    <w:rsid w:val="006A6D59"/>
    <w:rsid w:val="006A71DD"/>
    <w:rsid w:val="006B05A6"/>
    <w:rsid w:val="006B0694"/>
    <w:rsid w:val="006B162C"/>
    <w:rsid w:val="006B18A7"/>
    <w:rsid w:val="006B4FC5"/>
    <w:rsid w:val="006B74FF"/>
    <w:rsid w:val="006C12E2"/>
    <w:rsid w:val="006C1487"/>
    <w:rsid w:val="006C1F58"/>
    <w:rsid w:val="006C49C5"/>
    <w:rsid w:val="006D3B48"/>
    <w:rsid w:val="006D4948"/>
    <w:rsid w:val="006D50CA"/>
    <w:rsid w:val="006D5362"/>
    <w:rsid w:val="006D5F19"/>
    <w:rsid w:val="006E1AD4"/>
    <w:rsid w:val="006E436F"/>
    <w:rsid w:val="006E6CCF"/>
    <w:rsid w:val="006E7C0E"/>
    <w:rsid w:val="006F4F84"/>
    <w:rsid w:val="006F7368"/>
    <w:rsid w:val="0070210C"/>
    <w:rsid w:val="00713456"/>
    <w:rsid w:val="0071422B"/>
    <w:rsid w:val="0071598A"/>
    <w:rsid w:val="00717222"/>
    <w:rsid w:val="00723E0F"/>
    <w:rsid w:val="00724BE2"/>
    <w:rsid w:val="007260F8"/>
    <w:rsid w:val="00731E62"/>
    <w:rsid w:val="00732E77"/>
    <w:rsid w:val="0074201B"/>
    <w:rsid w:val="00744EFE"/>
    <w:rsid w:val="00747903"/>
    <w:rsid w:val="0075333B"/>
    <w:rsid w:val="00753A4E"/>
    <w:rsid w:val="0076523F"/>
    <w:rsid w:val="00776A5B"/>
    <w:rsid w:val="00781E91"/>
    <w:rsid w:val="00782A90"/>
    <w:rsid w:val="007837AF"/>
    <w:rsid w:val="00783BC0"/>
    <w:rsid w:val="007926D7"/>
    <w:rsid w:val="007A1E51"/>
    <w:rsid w:val="007A49F1"/>
    <w:rsid w:val="007A5225"/>
    <w:rsid w:val="007A7CD4"/>
    <w:rsid w:val="007A7E41"/>
    <w:rsid w:val="007B1335"/>
    <w:rsid w:val="007B7EDE"/>
    <w:rsid w:val="007C0590"/>
    <w:rsid w:val="007C47FB"/>
    <w:rsid w:val="007C54C4"/>
    <w:rsid w:val="007C5DC0"/>
    <w:rsid w:val="007C6CCA"/>
    <w:rsid w:val="007D0803"/>
    <w:rsid w:val="007D6904"/>
    <w:rsid w:val="007D75E6"/>
    <w:rsid w:val="007E0D63"/>
    <w:rsid w:val="007E791D"/>
    <w:rsid w:val="007F14A4"/>
    <w:rsid w:val="007F1C70"/>
    <w:rsid w:val="007F36C8"/>
    <w:rsid w:val="007F3CC7"/>
    <w:rsid w:val="007F4D1B"/>
    <w:rsid w:val="007F6754"/>
    <w:rsid w:val="0080373A"/>
    <w:rsid w:val="00804AB2"/>
    <w:rsid w:val="00812ACB"/>
    <w:rsid w:val="00813D6A"/>
    <w:rsid w:val="0081433E"/>
    <w:rsid w:val="008161AE"/>
    <w:rsid w:val="00821FFC"/>
    <w:rsid w:val="00824E2E"/>
    <w:rsid w:val="00827C7B"/>
    <w:rsid w:val="008329B6"/>
    <w:rsid w:val="00834B6D"/>
    <w:rsid w:val="008409BB"/>
    <w:rsid w:val="008440F0"/>
    <w:rsid w:val="00844235"/>
    <w:rsid w:val="00850140"/>
    <w:rsid w:val="00851EA4"/>
    <w:rsid w:val="00853719"/>
    <w:rsid w:val="00854045"/>
    <w:rsid w:val="00862ADF"/>
    <w:rsid w:val="008631E9"/>
    <w:rsid w:val="00863EA9"/>
    <w:rsid w:val="00872471"/>
    <w:rsid w:val="00872B6D"/>
    <w:rsid w:val="00877565"/>
    <w:rsid w:val="00883DE3"/>
    <w:rsid w:val="00885F12"/>
    <w:rsid w:val="0088736E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CCA"/>
    <w:rsid w:val="008B0A68"/>
    <w:rsid w:val="008B1212"/>
    <w:rsid w:val="008B1775"/>
    <w:rsid w:val="008C6FB0"/>
    <w:rsid w:val="008D0634"/>
    <w:rsid w:val="008D3259"/>
    <w:rsid w:val="008E16A1"/>
    <w:rsid w:val="008E36E9"/>
    <w:rsid w:val="008E4B4A"/>
    <w:rsid w:val="008E5F84"/>
    <w:rsid w:val="0090164C"/>
    <w:rsid w:val="00905C8B"/>
    <w:rsid w:val="009063D5"/>
    <w:rsid w:val="00906C4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8BD"/>
    <w:rsid w:val="00950582"/>
    <w:rsid w:val="0095272B"/>
    <w:rsid w:val="00957A03"/>
    <w:rsid w:val="00961833"/>
    <w:rsid w:val="0096274C"/>
    <w:rsid w:val="00962778"/>
    <w:rsid w:val="00980A6A"/>
    <w:rsid w:val="0098155D"/>
    <w:rsid w:val="00981BDF"/>
    <w:rsid w:val="00982457"/>
    <w:rsid w:val="009837C2"/>
    <w:rsid w:val="009919BA"/>
    <w:rsid w:val="00992AA2"/>
    <w:rsid w:val="00992D82"/>
    <w:rsid w:val="0099641A"/>
    <w:rsid w:val="009A2864"/>
    <w:rsid w:val="009A5DCA"/>
    <w:rsid w:val="009B1D9A"/>
    <w:rsid w:val="009B4D15"/>
    <w:rsid w:val="009C0ABC"/>
    <w:rsid w:val="009C4852"/>
    <w:rsid w:val="009C6383"/>
    <w:rsid w:val="009E1F59"/>
    <w:rsid w:val="009E35FF"/>
    <w:rsid w:val="009E7840"/>
    <w:rsid w:val="009F3506"/>
    <w:rsid w:val="009F52CA"/>
    <w:rsid w:val="009F6293"/>
    <w:rsid w:val="009F7CD0"/>
    <w:rsid w:val="00A02B97"/>
    <w:rsid w:val="00A127B1"/>
    <w:rsid w:val="00A179D4"/>
    <w:rsid w:val="00A211D4"/>
    <w:rsid w:val="00A225CC"/>
    <w:rsid w:val="00A25EF1"/>
    <w:rsid w:val="00A27F54"/>
    <w:rsid w:val="00A35735"/>
    <w:rsid w:val="00A35DCC"/>
    <w:rsid w:val="00A40503"/>
    <w:rsid w:val="00A40F22"/>
    <w:rsid w:val="00A419FB"/>
    <w:rsid w:val="00A526C5"/>
    <w:rsid w:val="00A52F4A"/>
    <w:rsid w:val="00A54DEC"/>
    <w:rsid w:val="00A550FE"/>
    <w:rsid w:val="00A63793"/>
    <w:rsid w:val="00A71AB4"/>
    <w:rsid w:val="00A720BB"/>
    <w:rsid w:val="00A73B87"/>
    <w:rsid w:val="00A75297"/>
    <w:rsid w:val="00A75D32"/>
    <w:rsid w:val="00A80937"/>
    <w:rsid w:val="00A822CB"/>
    <w:rsid w:val="00A85BD7"/>
    <w:rsid w:val="00A87657"/>
    <w:rsid w:val="00A91F19"/>
    <w:rsid w:val="00A93B34"/>
    <w:rsid w:val="00A94769"/>
    <w:rsid w:val="00A97FCA"/>
    <w:rsid w:val="00AA42AB"/>
    <w:rsid w:val="00AA7DB3"/>
    <w:rsid w:val="00AC17CA"/>
    <w:rsid w:val="00AC3950"/>
    <w:rsid w:val="00AD0345"/>
    <w:rsid w:val="00AD0AE3"/>
    <w:rsid w:val="00AD20AD"/>
    <w:rsid w:val="00AD257E"/>
    <w:rsid w:val="00AE4059"/>
    <w:rsid w:val="00AE4170"/>
    <w:rsid w:val="00AF11D6"/>
    <w:rsid w:val="00AF36C9"/>
    <w:rsid w:val="00AF756A"/>
    <w:rsid w:val="00B01263"/>
    <w:rsid w:val="00B02FAF"/>
    <w:rsid w:val="00B037CC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412F0"/>
    <w:rsid w:val="00B51E7F"/>
    <w:rsid w:val="00B52463"/>
    <w:rsid w:val="00B531CD"/>
    <w:rsid w:val="00B56D31"/>
    <w:rsid w:val="00B61F9C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1F62"/>
    <w:rsid w:val="00BE4332"/>
    <w:rsid w:val="00BE4BFF"/>
    <w:rsid w:val="00BF6655"/>
    <w:rsid w:val="00C01999"/>
    <w:rsid w:val="00C026D4"/>
    <w:rsid w:val="00C05C40"/>
    <w:rsid w:val="00C11D19"/>
    <w:rsid w:val="00C151D4"/>
    <w:rsid w:val="00C16B25"/>
    <w:rsid w:val="00C200DA"/>
    <w:rsid w:val="00C21412"/>
    <w:rsid w:val="00C21C96"/>
    <w:rsid w:val="00C22E22"/>
    <w:rsid w:val="00C23E26"/>
    <w:rsid w:val="00C25627"/>
    <w:rsid w:val="00C257D3"/>
    <w:rsid w:val="00C27C73"/>
    <w:rsid w:val="00C36297"/>
    <w:rsid w:val="00C37F50"/>
    <w:rsid w:val="00C40310"/>
    <w:rsid w:val="00C407D7"/>
    <w:rsid w:val="00C412A4"/>
    <w:rsid w:val="00C43F0E"/>
    <w:rsid w:val="00C45896"/>
    <w:rsid w:val="00C46E86"/>
    <w:rsid w:val="00C53BC5"/>
    <w:rsid w:val="00C57BE0"/>
    <w:rsid w:val="00C613C8"/>
    <w:rsid w:val="00C73B1F"/>
    <w:rsid w:val="00C75216"/>
    <w:rsid w:val="00C8319F"/>
    <w:rsid w:val="00C91719"/>
    <w:rsid w:val="00CA5B20"/>
    <w:rsid w:val="00CB1D95"/>
    <w:rsid w:val="00CB2022"/>
    <w:rsid w:val="00CB329D"/>
    <w:rsid w:val="00CB348D"/>
    <w:rsid w:val="00CB531F"/>
    <w:rsid w:val="00CC09FF"/>
    <w:rsid w:val="00CC19E6"/>
    <w:rsid w:val="00CC1A4F"/>
    <w:rsid w:val="00CC2A0A"/>
    <w:rsid w:val="00CD127C"/>
    <w:rsid w:val="00CD5483"/>
    <w:rsid w:val="00CD71C5"/>
    <w:rsid w:val="00CE255C"/>
    <w:rsid w:val="00CE3DF8"/>
    <w:rsid w:val="00CE7443"/>
    <w:rsid w:val="00CF2EA8"/>
    <w:rsid w:val="00D0068B"/>
    <w:rsid w:val="00D03D73"/>
    <w:rsid w:val="00D04EF6"/>
    <w:rsid w:val="00D05425"/>
    <w:rsid w:val="00D05B5E"/>
    <w:rsid w:val="00D163B8"/>
    <w:rsid w:val="00D16DB9"/>
    <w:rsid w:val="00D265CE"/>
    <w:rsid w:val="00D32543"/>
    <w:rsid w:val="00D37D78"/>
    <w:rsid w:val="00D4167F"/>
    <w:rsid w:val="00D45785"/>
    <w:rsid w:val="00D47707"/>
    <w:rsid w:val="00D517E4"/>
    <w:rsid w:val="00D54C33"/>
    <w:rsid w:val="00D722AF"/>
    <w:rsid w:val="00D82F22"/>
    <w:rsid w:val="00D8573F"/>
    <w:rsid w:val="00D94786"/>
    <w:rsid w:val="00D95FBE"/>
    <w:rsid w:val="00DA0526"/>
    <w:rsid w:val="00DA2942"/>
    <w:rsid w:val="00DA3C46"/>
    <w:rsid w:val="00DB6445"/>
    <w:rsid w:val="00DB74B7"/>
    <w:rsid w:val="00DC3906"/>
    <w:rsid w:val="00DC39AF"/>
    <w:rsid w:val="00DC6E8F"/>
    <w:rsid w:val="00DC7D4C"/>
    <w:rsid w:val="00DD0360"/>
    <w:rsid w:val="00DD0C4A"/>
    <w:rsid w:val="00DD18AC"/>
    <w:rsid w:val="00DD285C"/>
    <w:rsid w:val="00DD6298"/>
    <w:rsid w:val="00DF284C"/>
    <w:rsid w:val="00DF2F38"/>
    <w:rsid w:val="00DF3508"/>
    <w:rsid w:val="00DF37EF"/>
    <w:rsid w:val="00DF5646"/>
    <w:rsid w:val="00DF621A"/>
    <w:rsid w:val="00DF6294"/>
    <w:rsid w:val="00DF7DC8"/>
    <w:rsid w:val="00E00053"/>
    <w:rsid w:val="00E00A52"/>
    <w:rsid w:val="00E04329"/>
    <w:rsid w:val="00E04A1D"/>
    <w:rsid w:val="00E1142D"/>
    <w:rsid w:val="00E149A1"/>
    <w:rsid w:val="00E155E9"/>
    <w:rsid w:val="00E16ED2"/>
    <w:rsid w:val="00E17A52"/>
    <w:rsid w:val="00E3283A"/>
    <w:rsid w:val="00E426DA"/>
    <w:rsid w:val="00E565CF"/>
    <w:rsid w:val="00E65126"/>
    <w:rsid w:val="00E71287"/>
    <w:rsid w:val="00E73874"/>
    <w:rsid w:val="00E83EC2"/>
    <w:rsid w:val="00E84CC2"/>
    <w:rsid w:val="00E85462"/>
    <w:rsid w:val="00E8742D"/>
    <w:rsid w:val="00E93DF6"/>
    <w:rsid w:val="00E95315"/>
    <w:rsid w:val="00E978C3"/>
    <w:rsid w:val="00EA4A6C"/>
    <w:rsid w:val="00EA795B"/>
    <w:rsid w:val="00EB0995"/>
    <w:rsid w:val="00EB2484"/>
    <w:rsid w:val="00EB5607"/>
    <w:rsid w:val="00EC4847"/>
    <w:rsid w:val="00EC4E8A"/>
    <w:rsid w:val="00ED3639"/>
    <w:rsid w:val="00ED37CC"/>
    <w:rsid w:val="00EE1998"/>
    <w:rsid w:val="00EF0CE7"/>
    <w:rsid w:val="00EF3B27"/>
    <w:rsid w:val="00EF5CD8"/>
    <w:rsid w:val="00EF60BA"/>
    <w:rsid w:val="00EF65E7"/>
    <w:rsid w:val="00F03AFD"/>
    <w:rsid w:val="00F047C6"/>
    <w:rsid w:val="00F05946"/>
    <w:rsid w:val="00F073EF"/>
    <w:rsid w:val="00F13FC1"/>
    <w:rsid w:val="00F15056"/>
    <w:rsid w:val="00F1762D"/>
    <w:rsid w:val="00F221F8"/>
    <w:rsid w:val="00F33805"/>
    <w:rsid w:val="00F35FA3"/>
    <w:rsid w:val="00F3659C"/>
    <w:rsid w:val="00F36F11"/>
    <w:rsid w:val="00F42DF0"/>
    <w:rsid w:val="00F500EE"/>
    <w:rsid w:val="00F50C33"/>
    <w:rsid w:val="00F51433"/>
    <w:rsid w:val="00F57CCF"/>
    <w:rsid w:val="00F61E82"/>
    <w:rsid w:val="00F61F5E"/>
    <w:rsid w:val="00F64544"/>
    <w:rsid w:val="00F65D7A"/>
    <w:rsid w:val="00F7113A"/>
    <w:rsid w:val="00F76206"/>
    <w:rsid w:val="00F8434F"/>
    <w:rsid w:val="00F86C1D"/>
    <w:rsid w:val="00F9062C"/>
    <w:rsid w:val="00F94A4F"/>
    <w:rsid w:val="00F9590B"/>
    <w:rsid w:val="00F9743A"/>
    <w:rsid w:val="00FA5BD4"/>
    <w:rsid w:val="00FB7855"/>
    <w:rsid w:val="00FB7AAC"/>
    <w:rsid w:val="00FC2731"/>
    <w:rsid w:val="00FC4F34"/>
    <w:rsid w:val="00FD0440"/>
    <w:rsid w:val="00FD4188"/>
    <w:rsid w:val="00FE0768"/>
    <w:rsid w:val="00FE7BB0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3123"/>
  <w15:chartTrackingRefBased/>
  <w15:docId w15:val="{48445F6E-66E9-AB41-8FF1-D977D254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6523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6523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Default">
    <w:name w:val="Default"/>
    <w:rsid w:val="00307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76523F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skypec2cprintcontainer">
    <w:name w:val="skype_c2c_print_container"/>
    <w:basedOn w:val="a0"/>
    <w:rsid w:val="0076523F"/>
  </w:style>
  <w:style w:type="character" w:customStyle="1" w:styleId="10">
    <w:name w:val="Заголовок 1 Знак"/>
    <w:link w:val="1"/>
    <w:uiPriority w:val="9"/>
    <w:rsid w:val="0076523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d">
    <w:name w:val="No Spacing"/>
    <w:uiPriority w:val="1"/>
    <w:qFormat/>
    <w:rsid w:val="00A71AB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rticle-renderblock">
    <w:name w:val="article-render__block"/>
    <w:basedOn w:val="a"/>
    <w:rsid w:val="00541A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01">
    <w:name w:val="fontstyle01"/>
    <w:rsid w:val="006952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542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7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57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538742123398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12668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F3A8-3090-4E62-AD59-C9086A23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Links>
    <vt:vector size="24" baseType="variant"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https://ok.ru/group/53874212339834</vt:lpwstr>
      </vt:variant>
      <vt:variant>
        <vt:lpwstr/>
      </vt:variant>
      <vt:variant>
        <vt:i4>3407914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https://vk.com/public181266845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mailto:19press_rosreestr@mail.ru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Миронова Мария Сергеевна</cp:lastModifiedBy>
  <cp:revision>17</cp:revision>
  <cp:lastPrinted>2021-05-17T06:06:00Z</cp:lastPrinted>
  <dcterms:created xsi:type="dcterms:W3CDTF">2020-10-29T07:27:00Z</dcterms:created>
  <dcterms:modified xsi:type="dcterms:W3CDTF">2021-05-17T06:14:00Z</dcterms:modified>
</cp:coreProperties>
</file>