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17F" w:rsidRPr="00E97162" w:rsidRDefault="00CF617F" w:rsidP="00DB04E1">
      <w:pPr>
        <w:autoSpaceDE w:val="0"/>
        <w:autoSpaceDN w:val="0"/>
        <w:adjustRightInd w:val="0"/>
        <w:jc w:val="center"/>
        <w:rPr>
          <w:b/>
          <w:sz w:val="28"/>
          <w:szCs w:val="28"/>
        </w:rPr>
      </w:pPr>
      <w:r w:rsidRPr="00E97162">
        <w:rPr>
          <w:b/>
          <w:sz w:val="28"/>
          <w:szCs w:val="28"/>
        </w:rPr>
        <w:t>РОССИЙСКАЯ ФЕДЕРАЦИЯ</w:t>
      </w:r>
    </w:p>
    <w:p w:rsidR="00CF617F" w:rsidRPr="00E97162" w:rsidRDefault="00CF617F" w:rsidP="00DB04E1">
      <w:pPr>
        <w:autoSpaceDE w:val="0"/>
        <w:autoSpaceDN w:val="0"/>
        <w:adjustRightInd w:val="0"/>
        <w:jc w:val="center"/>
        <w:rPr>
          <w:b/>
          <w:sz w:val="28"/>
          <w:szCs w:val="28"/>
        </w:rPr>
      </w:pPr>
      <w:r w:rsidRPr="00E97162">
        <w:rPr>
          <w:b/>
          <w:sz w:val="28"/>
          <w:szCs w:val="28"/>
        </w:rPr>
        <w:t>РЕСПУБЛИКА  ХАКАСИЯ</w:t>
      </w:r>
    </w:p>
    <w:p w:rsidR="00CF617F" w:rsidRPr="00E97162" w:rsidRDefault="00CF617F" w:rsidP="00DB04E1">
      <w:pPr>
        <w:autoSpaceDE w:val="0"/>
        <w:autoSpaceDN w:val="0"/>
        <w:adjustRightInd w:val="0"/>
        <w:jc w:val="center"/>
        <w:rPr>
          <w:b/>
          <w:sz w:val="28"/>
          <w:szCs w:val="28"/>
        </w:rPr>
      </w:pPr>
    </w:p>
    <w:p w:rsidR="00CF617F" w:rsidRPr="00E97162" w:rsidRDefault="00CF617F" w:rsidP="00DB04E1">
      <w:pPr>
        <w:pStyle w:val="ConsPlusTitle"/>
        <w:widowControl/>
        <w:jc w:val="center"/>
        <w:outlineLvl w:val="0"/>
        <w:rPr>
          <w:sz w:val="28"/>
          <w:szCs w:val="28"/>
        </w:rPr>
      </w:pPr>
      <w:r w:rsidRPr="00E97162">
        <w:rPr>
          <w:sz w:val="28"/>
          <w:szCs w:val="28"/>
        </w:rPr>
        <w:t xml:space="preserve">АДМИНИСТРАЦИЯ </w:t>
      </w:r>
    </w:p>
    <w:p w:rsidR="00CF617F" w:rsidRPr="00E97162" w:rsidRDefault="00CF617F" w:rsidP="00DB04E1">
      <w:pPr>
        <w:pStyle w:val="ConsPlusTitle"/>
        <w:widowControl/>
        <w:jc w:val="center"/>
        <w:rPr>
          <w:sz w:val="28"/>
          <w:szCs w:val="28"/>
        </w:rPr>
      </w:pPr>
      <w:r w:rsidRPr="00E97162">
        <w:rPr>
          <w:sz w:val="28"/>
          <w:szCs w:val="28"/>
        </w:rPr>
        <w:t>ОРДЖОНИКИДЗЕВСКОГО РАЙОНА</w:t>
      </w:r>
    </w:p>
    <w:p w:rsidR="00CF617F" w:rsidRPr="00E97162" w:rsidRDefault="00CF617F" w:rsidP="00DB04E1">
      <w:pPr>
        <w:pStyle w:val="ConsPlusTitle"/>
        <w:widowControl/>
        <w:jc w:val="center"/>
        <w:rPr>
          <w:sz w:val="28"/>
          <w:szCs w:val="28"/>
        </w:rPr>
      </w:pPr>
    </w:p>
    <w:p w:rsidR="00CF617F" w:rsidRPr="00E97162" w:rsidRDefault="00CF617F" w:rsidP="00DB04E1">
      <w:pPr>
        <w:pStyle w:val="ConsPlusTitle"/>
        <w:widowControl/>
        <w:jc w:val="center"/>
        <w:rPr>
          <w:sz w:val="28"/>
          <w:szCs w:val="28"/>
        </w:rPr>
      </w:pPr>
      <w:r w:rsidRPr="00E97162">
        <w:rPr>
          <w:sz w:val="28"/>
          <w:szCs w:val="28"/>
        </w:rPr>
        <w:t>ПОСТАНОВЛЕНИЕ</w:t>
      </w:r>
    </w:p>
    <w:p w:rsidR="00CF617F" w:rsidRPr="00E97162" w:rsidRDefault="00CF617F" w:rsidP="00DB04E1">
      <w:pPr>
        <w:pStyle w:val="ConsPlusTitle"/>
        <w:widowControl/>
        <w:jc w:val="center"/>
        <w:rPr>
          <w:sz w:val="28"/>
          <w:szCs w:val="28"/>
        </w:rPr>
      </w:pPr>
    </w:p>
    <w:p w:rsidR="00CF617F" w:rsidRPr="00E97162" w:rsidRDefault="00CF617F" w:rsidP="00DB04E1">
      <w:pPr>
        <w:pStyle w:val="ConsPlusTitle"/>
        <w:widowControl/>
        <w:jc w:val="center"/>
        <w:rPr>
          <w:sz w:val="28"/>
          <w:szCs w:val="28"/>
        </w:rPr>
      </w:pPr>
    </w:p>
    <w:p w:rsidR="00CF617F" w:rsidRDefault="00CF617F" w:rsidP="00DB04E1">
      <w:pPr>
        <w:pStyle w:val="ConsPlusTitle"/>
        <w:widowControl/>
        <w:jc w:val="center"/>
        <w:rPr>
          <w:b w:val="0"/>
          <w:sz w:val="28"/>
          <w:szCs w:val="28"/>
        </w:rPr>
      </w:pPr>
      <w:r>
        <w:rPr>
          <w:b w:val="0"/>
          <w:sz w:val="28"/>
          <w:szCs w:val="28"/>
        </w:rPr>
        <w:t>30 января</w:t>
      </w:r>
      <w:r w:rsidRPr="00E97162">
        <w:rPr>
          <w:b w:val="0"/>
          <w:sz w:val="28"/>
          <w:szCs w:val="28"/>
        </w:rPr>
        <w:t xml:space="preserve"> </w:t>
      </w:r>
      <w:smartTag w:uri="urn:schemas-microsoft-com:office:smarttags" w:element="metricconverter">
        <w:smartTagPr>
          <w:attr w:name="ProductID" w:val="2015 г"/>
        </w:smartTagPr>
        <w:r w:rsidRPr="00E97162">
          <w:rPr>
            <w:b w:val="0"/>
            <w:sz w:val="28"/>
            <w:szCs w:val="28"/>
          </w:rPr>
          <w:t>2015 г</w:t>
        </w:r>
      </w:smartTag>
      <w:r w:rsidRPr="00E97162">
        <w:rPr>
          <w:b w:val="0"/>
          <w:sz w:val="28"/>
          <w:szCs w:val="28"/>
        </w:rPr>
        <w:t>.</w:t>
      </w:r>
      <w:r>
        <w:rPr>
          <w:b w:val="0"/>
          <w:sz w:val="28"/>
          <w:szCs w:val="28"/>
        </w:rPr>
        <w:t xml:space="preserve">                                                                                  </w:t>
      </w:r>
      <w:r w:rsidRPr="00E97162">
        <w:rPr>
          <w:b w:val="0"/>
          <w:sz w:val="28"/>
          <w:szCs w:val="28"/>
        </w:rPr>
        <w:t xml:space="preserve">№ </w:t>
      </w:r>
      <w:r>
        <w:rPr>
          <w:b w:val="0"/>
          <w:sz w:val="28"/>
          <w:szCs w:val="28"/>
        </w:rPr>
        <w:t>65</w:t>
      </w:r>
      <w:r w:rsidRPr="00E97162">
        <w:rPr>
          <w:b w:val="0"/>
          <w:sz w:val="28"/>
          <w:szCs w:val="28"/>
        </w:rPr>
        <w:t xml:space="preserve">                                                          </w:t>
      </w:r>
    </w:p>
    <w:p w:rsidR="00CF617F" w:rsidRPr="00E97162" w:rsidRDefault="00CF617F" w:rsidP="00DB04E1">
      <w:pPr>
        <w:pStyle w:val="ConsPlusTitle"/>
        <w:widowControl/>
        <w:jc w:val="center"/>
        <w:rPr>
          <w:b w:val="0"/>
          <w:sz w:val="28"/>
          <w:szCs w:val="28"/>
        </w:rPr>
      </w:pPr>
      <w:r w:rsidRPr="00E97162">
        <w:rPr>
          <w:b w:val="0"/>
          <w:sz w:val="28"/>
          <w:szCs w:val="28"/>
        </w:rPr>
        <w:t>п. Копьево</w:t>
      </w:r>
    </w:p>
    <w:p w:rsidR="00CF617F" w:rsidRPr="00E97162" w:rsidRDefault="00CF617F" w:rsidP="00DB04E1">
      <w:pPr>
        <w:pStyle w:val="ConsPlusTitle"/>
        <w:widowControl/>
        <w:jc w:val="center"/>
        <w:rPr>
          <w:b w:val="0"/>
          <w:sz w:val="28"/>
          <w:szCs w:val="28"/>
        </w:rPr>
      </w:pPr>
    </w:p>
    <w:p w:rsidR="00CF617F" w:rsidRPr="00E97162" w:rsidRDefault="00CF617F" w:rsidP="00DB04E1">
      <w:pPr>
        <w:pStyle w:val="ConsPlusTitle"/>
        <w:widowControl/>
        <w:jc w:val="center"/>
        <w:rPr>
          <w:sz w:val="28"/>
          <w:szCs w:val="28"/>
        </w:rPr>
      </w:pPr>
      <w:r w:rsidRPr="00E97162">
        <w:rPr>
          <w:sz w:val="28"/>
          <w:szCs w:val="28"/>
        </w:rPr>
        <w:t xml:space="preserve">Об утверждении Положения о порядке проведения </w:t>
      </w:r>
    </w:p>
    <w:p w:rsidR="00CF617F" w:rsidRPr="00E97162" w:rsidRDefault="00CF617F" w:rsidP="00DB04E1">
      <w:pPr>
        <w:pStyle w:val="ConsPlusTitle"/>
        <w:widowControl/>
        <w:jc w:val="center"/>
        <w:rPr>
          <w:sz w:val="28"/>
          <w:szCs w:val="28"/>
        </w:rPr>
      </w:pPr>
      <w:r w:rsidRPr="00E97162">
        <w:rPr>
          <w:sz w:val="28"/>
          <w:szCs w:val="28"/>
        </w:rPr>
        <w:t>антикоррупционной экспертизы нормативных правовых актов и проектов нормативных правовых актов Администрации Орджоникидзевского района</w:t>
      </w:r>
    </w:p>
    <w:p w:rsidR="00CF617F" w:rsidRPr="00E97162" w:rsidRDefault="00CF617F" w:rsidP="00DB04E1">
      <w:pPr>
        <w:pStyle w:val="ConsPlusTitle"/>
        <w:widowControl/>
        <w:jc w:val="center"/>
        <w:rPr>
          <w:sz w:val="28"/>
          <w:szCs w:val="28"/>
        </w:rPr>
      </w:pPr>
    </w:p>
    <w:p w:rsidR="00CF617F" w:rsidRPr="00E97162" w:rsidRDefault="00CF617F" w:rsidP="002C78DA">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 xml:space="preserve">В соответствии с Федеральным </w:t>
      </w:r>
      <w:hyperlink r:id="rId5"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sidRPr="00E97162">
          <w:rPr>
            <w:rStyle w:val="Hyperlink"/>
            <w:rFonts w:ascii="Times New Roman" w:hAnsi="Times New Roman"/>
            <w:sz w:val="28"/>
            <w:szCs w:val="28"/>
            <w:u w:val="none"/>
          </w:rPr>
          <w:t>законом</w:t>
        </w:r>
      </w:hyperlink>
      <w:r w:rsidRPr="00E97162">
        <w:rPr>
          <w:rFonts w:ascii="Times New Roman" w:hAnsi="Times New Roman" w:cs="Times New Roman"/>
          <w:sz w:val="28"/>
          <w:szCs w:val="28"/>
        </w:rPr>
        <w:t xml:space="preserve"> от 17.07.2009 N 172-ФЗ "Об антикоррупционной экспертизе нормативных правовых актов и проектов нормативных правовых актов", </w:t>
      </w:r>
      <w:hyperlink r:id="rId6" w:tooltip="Постановление Правительства РФ от 26.02.2010 N 96 (ред. от 27.11.2013)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 w:history="1">
        <w:r w:rsidRPr="00E97162">
          <w:rPr>
            <w:rStyle w:val="Hyperlink"/>
            <w:rFonts w:ascii="Times New Roman" w:hAnsi="Times New Roman"/>
            <w:sz w:val="28"/>
            <w:szCs w:val="28"/>
            <w:u w:val="none"/>
          </w:rPr>
          <w:t>постановлением</w:t>
        </w:r>
      </w:hyperlink>
      <w:r w:rsidRPr="00E97162">
        <w:rPr>
          <w:rFonts w:ascii="Times New Roman" w:hAnsi="Times New Roman" w:cs="Times New Roman"/>
          <w:sz w:val="28"/>
          <w:szCs w:val="28"/>
        </w:rP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w:t>
      </w:r>
      <w:hyperlink r:id="rId7" w:tooltip="Закон Республики Хакасия от 04.05.2009 N 28-ЗРХ (ред. от 14.04.2014) &quot;О противодействии коррупции в Республике Хакасия&quot; (принят ВС РХ 22.04.2009){КонсультантПлюс}" w:history="1">
        <w:r w:rsidRPr="00E97162">
          <w:rPr>
            <w:rStyle w:val="Hyperlink"/>
            <w:rFonts w:ascii="Times New Roman" w:hAnsi="Times New Roman"/>
            <w:sz w:val="28"/>
            <w:szCs w:val="28"/>
            <w:u w:val="none"/>
          </w:rPr>
          <w:t>Законом</w:t>
        </w:r>
      </w:hyperlink>
      <w:r w:rsidRPr="00E97162">
        <w:rPr>
          <w:rFonts w:ascii="Times New Roman" w:hAnsi="Times New Roman" w:cs="Times New Roman"/>
          <w:sz w:val="28"/>
          <w:szCs w:val="28"/>
        </w:rPr>
        <w:t xml:space="preserve"> Республики Хакасия от 04.05.2009 N 28-ЗРХ "О противодействии коррупции в Республике Хакасия", руководствуясь п. 33 ч. 1 ст. 8, ст. 70 Устава муниципального образования Орджоникидзевский район, Администрация Орджоникидзевского района </w:t>
      </w:r>
      <w:r w:rsidRPr="00E97162">
        <w:rPr>
          <w:rFonts w:ascii="Times New Roman" w:hAnsi="Times New Roman" w:cs="Times New Roman"/>
          <w:b/>
          <w:sz w:val="28"/>
          <w:szCs w:val="28"/>
        </w:rPr>
        <w:t>постановляет</w:t>
      </w:r>
      <w:r w:rsidRPr="00E97162">
        <w:rPr>
          <w:rFonts w:ascii="Times New Roman" w:hAnsi="Times New Roman" w:cs="Times New Roman"/>
          <w:sz w:val="28"/>
          <w:szCs w:val="28"/>
        </w:rPr>
        <w:t>:</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 xml:space="preserve">1. Утвердить </w:t>
      </w:r>
      <w:hyperlink r:id="rId8" w:anchor="Par35" w:tooltip="Ссылка на текущий документ" w:history="1">
        <w:r w:rsidRPr="00E97162">
          <w:rPr>
            <w:rStyle w:val="Hyperlink"/>
            <w:rFonts w:ascii="Times New Roman" w:hAnsi="Times New Roman"/>
            <w:sz w:val="28"/>
            <w:szCs w:val="28"/>
            <w:u w:val="none"/>
          </w:rPr>
          <w:t>Положение</w:t>
        </w:r>
      </w:hyperlink>
      <w:r w:rsidRPr="00E97162">
        <w:rPr>
          <w:rFonts w:ascii="Times New Roman" w:hAnsi="Times New Roman" w:cs="Times New Roman"/>
          <w:sz w:val="28"/>
          <w:szCs w:val="28"/>
        </w:rPr>
        <w:t xml:space="preserve"> о порядке проведения антикоррупционной экспертизы нормативных правовых актов и проектов нормативных правовых актов Администрации Орджоникидзевского района (далее - Положение).</w:t>
      </w:r>
    </w:p>
    <w:p w:rsidR="00CF617F" w:rsidRPr="00E97162" w:rsidRDefault="00CF617F" w:rsidP="002A2D1C">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2. Признать утратившим силу</w:t>
      </w:r>
      <w:r>
        <w:rPr>
          <w:rFonts w:ascii="Times New Roman" w:hAnsi="Times New Roman" w:cs="Times New Roman"/>
          <w:sz w:val="28"/>
          <w:szCs w:val="28"/>
        </w:rPr>
        <w:t xml:space="preserve"> </w:t>
      </w:r>
      <w:hyperlink r:id="rId9" w:tooltip="Постановление Главы администрации муниципального образования Ширинский район от 07.07.2011 N 1315 &quot;Об утверждении Положения о порядке проведения антикоррупционной экспертизы нормативных правовых актов и проектов нормативных правовых актов Администрации МО" w:history="1">
        <w:r w:rsidRPr="00E97162">
          <w:rPr>
            <w:rStyle w:val="Hyperlink"/>
            <w:rFonts w:ascii="Times New Roman" w:hAnsi="Times New Roman"/>
            <w:sz w:val="28"/>
            <w:szCs w:val="28"/>
            <w:u w:val="none"/>
          </w:rPr>
          <w:t>Постановление</w:t>
        </w:r>
      </w:hyperlink>
      <w:r>
        <w:t xml:space="preserve"> </w:t>
      </w:r>
      <w:r w:rsidRPr="00E97162">
        <w:rPr>
          <w:rFonts w:ascii="Times New Roman" w:hAnsi="Times New Roman" w:cs="Times New Roman"/>
          <w:sz w:val="28"/>
          <w:szCs w:val="28"/>
        </w:rPr>
        <w:t>Администрации муниципального образования Орджоникидзевский район от 19.08.2011 N 513 "Об утверждении Порядка проведения антикоррупционной экспертизы нормативных правовых актов и проектов нормативных правовых актов в Администрации муниципального образования Орджоникидзевский район".</w:t>
      </w:r>
    </w:p>
    <w:p w:rsidR="00CF617F" w:rsidRPr="00E97162" w:rsidRDefault="00CF617F" w:rsidP="00DB04E1">
      <w:pPr>
        <w:pStyle w:val="ConsPlusTitle"/>
        <w:widowControl/>
        <w:jc w:val="both"/>
        <w:rPr>
          <w:b w:val="0"/>
          <w:sz w:val="28"/>
          <w:szCs w:val="28"/>
        </w:rPr>
      </w:pPr>
      <w:r w:rsidRPr="00E97162">
        <w:rPr>
          <w:b w:val="0"/>
          <w:sz w:val="28"/>
          <w:szCs w:val="28"/>
        </w:rPr>
        <w:t xml:space="preserve">         3.  Постановление  вступает в  силу  после официального обнародования путем размещения на официальном сайте Администрации Орджоникидзевского района и информационном стенде, расположенном на втором этаже здания Администрации района по адресу: п. Копьево, ул. Кирова, 16, и подлежит опубликованию в газете «Орджоникидзевский рабочий».</w:t>
      </w:r>
    </w:p>
    <w:p w:rsidR="00CF617F" w:rsidRPr="00E97162" w:rsidRDefault="00CF617F" w:rsidP="00DB04E1">
      <w:pPr>
        <w:autoSpaceDE w:val="0"/>
        <w:autoSpaceDN w:val="0"/>
        <w:adjustRightInd w:val="0"/>
        <w:jc w:val="both"/>
        <w:rPr>
          <w:sz w:val="28"/>
          <w:szCs w:val="28"/>
        </w:rPr>
      </w:pPr>
    </w:p>
    <w:p w:rsidR="00CF617F" w:rsidRPr="00E97162" w:rsidRDefault="00CF617F" w:rsidP="00DB04E1">
      <w:pPr>
        <w:autoSpaceDE w:val="0"/>
        <w:autoSpaceDN w:val="0"/>
        <w:adjustRightInd w:val="0"/>
        <w:jc w:val="both"/>
        <w:rPr>
          <w:sz w:val="28"/>
          <w:szCs w:val="28"/>
        </w:rPr>
      </w:pPr>
    </w:p>
    <w:p w:rsidR="00CF617F" w:rsidRPr="00E97162" w:rsidRDefault="00CF617F" w:rsidP="00DB04E1">
      <w:pPr>
        <w:autoSpaceDE w:val="0"/>
        <w:autoSpaceDN w:val="0"/>
        <w:adjustRightInd w:val="0"/>
        <w:jc w:val="both"/>
        <w:rPr>
          <w:sz w:val="28"/>
          <w:szCs w:val="28"/>
        </w:rPr>
      </w:pPr>
    </w:p>
    <w:p w:rsidR="00CF617F" w:rsidRPr="00E97162" w:rsidRDefault="00CF617F" w:rsidP="00DB04E1">
      <w:pPr>
        <w:autoSpaceDE w:val="0"/>
        <w:autoSpaceDN w:val="0"/>
        <w:adjustRightInd w:val="0"/>
        <w:rPr>
          <w:sz w:val="28"/>
          <w:szCs w:val="28"/>
        </w:rPr>
      </w:pPr>
      <w:r w:rsidRPr="00E97162">
        <w:rPr>
          <w:sz w:val="28"/>
          <w:szCs w:val="28"/>
        </w:rPr>
        <w:t>Глава Орджоникидзевского района                                                А.В. Попков</w:t>
      </w:r>
    </w:p>
    <w:p w:rsidR="00CF617F" w:rsidRDefault="00CF617F" w:rsidP="00DB04E1">
      <w:pPr>
        <w:autoSpaceDE w:val="0"/>
        <w:autoSpaceDN w:val="0"/>
        <w:adjustRightInd w:val="0"/>
        <w:rPr>
          <w:sz w:val="26"/>
          <w:szCs w:val="26"/>
        </w:rPr>
      </w:pPr>
    </w:p>
    <w:p w:rsidR="00CF617F" w:rsidRPr="00E97162" w:rsidRDefault="00CF617F" w:rsidP="00F850D5">
      <w:pPr>
        <w:pStyle w:val="ConsPlusNormal"/>
        <w:ind w:left="4956"/>
        <w:outlineLvl w:val="0"/>
        <w:rPr>
          <w:rFonts w:ascii="Times New Roman" w:hAnsi="Times New Roman" w:cs="Times New Roman"/>
          <w:sz w:val="28"/>
          <w:szCs w:val="28"/>
        </w:rPr>
      </w:pPr>
      <w:bookmarkStart w:id="0" w:name="Par30"/>
      <w:bookmarkEnd w:id="0"/>
      <w:r w:rsidRPr="00E97162">
        <w:rPr>
          <w:rFonts w:ascii="Times New Roman" w:hAnsi="Times New Roman" w:cs="Times New Roman"/>
          <w:sz w:val="28"/>
          <w:szCs w:val="28"/>
        </w:rPr>
        <w:t>Приложение</w:t>
      </w:r>
    </w:p>
    <w:p w:rsidR="00CF617F" w:rsidRPr="00E97162" w:rsidRDefault="00CF617F" w:rsidP="00F850D5">
      <w:pPr>
        <w:pStyle w:val="ConsPlusNormal"/>
        <w:ind w:left="4956"/>
        <w:rPr>
          <w:rFonts w:ascii="Times New Roman" w:hAnsi="Times New Roman" w:cs="Times New Roman"/>
          <w:sz w:val="28"/>
          <w:szCs w:val="28"/>
        </w:rPr>
      </w:pPr>
      <w:r w:rsidRPr="00E97162">
        <w:rPr>
          <w:rFonts w:ascii="Times New Roman" w:hAnsi="Times New Roman" w:cs="Times New Roman"/>
          <w:sz w:val="28"/>
          <w:szCs w:val="28"/>
        </w:rPr>
        <w:t>к Постановлению Администрации</w:t>
      </w:r>
    </w:p>
    <w:p w:rsidR="00CF617F" w:rsidRPr="00E97162" w:rsidRDefault="00CF617F" w:rsidP="00F850D5">
      <w:pPr>
        <w:pStyle w:val="ConsPlusNormal"/>
        <w:ind w:left="4248" w:firstLine="708"/>
        <w:rPr>
          <w:rFonts w:ascii="Times New Roman" w:hAnsi="Times New Roman" w:cs="Times New Roman"/>
          <w:sz w:val="28"/>
          <w:szCs w:val="28"/>
        </w:rPr>
      </w:pPr>
      <w:r w:rsidRPr="00E97162">
        <w:rPr>
          <w:rFonts w:ascii="Times New Roman" w:hAnsi="Times New Roman" w:cs="Times New Roman"/>
          <w:sz w:val="28"/>
          <w:szCs w:val="28"/>
        </w:rPr>
        <w:t>Орджоникидзевского района</w:t>
      </w:r>
    </w:p>
    <w:p w:rsidR="00CF617F" w:rsidRPr="00E97162" w:rsidRDefault="00CF617F" w:rsidP="00F850D5">
      <w:pPr>
        <w:pStyle w:val="ConsPlusNormal"/>
        <w:ind w:left="4248" w:firstLine="708"/>
        <w:rPr>
          <w:rFonts w:ascii="Times New Roman" w:hAnsi="Times New Roman" w:cs="Times New Roman"/>
          <w:sz w:val="28"/>
          <w:szCs w:val="28"/>
        </w:rPr>
      </w:pPr>
      <w:r w:rsidRPr="00E97162">
        <w:rPr>
          <w:rFonts w:ascii="Times New Roman" w:hAnsi="Times New Roman" w:cs="Times New Roman"/>
          <w:sz w:val="28"/>
          <w:szCs w:val="28"/>
        </w:rPr>
        <w:t xml:space="preserve">от </w:t>
      </w:r>
      <w:r>
        <w:rPr>
          <w:rFonts w:ascii="Times New Roman" w:hAnsi="Times New Roman" w:cs="Times New Roman"/>
          <w:sz w:val="28"/>
          <w:szCs w:val="28"/>
        </w:rPr>
        <w:t>30.01.2015</w:t>
      </w:r>
      <w:r w:rsidRPr="00E97162">
        <w:rPr>
          <w:rFonts w:ascii="Times New Roman" w:hAnsi="Times New Roman" w:cs="Times New Roman"/>
          <w:sz w:val="28"/>
          <w:szCs w:val="28"/>
        </w:rPr>
        <w:t xml:space="preserve"> N </w:t>
      </w:r>
      <w:r>
        <w:rPr>
          <w:rFonts w:ascii="Times New Roman" w:hAnsi="Times New Roman" w:cs="Times New Roman"/>
          <w:sz w:val="28"/>
          <w:szCs w:val="28"/>
        </w:rPr>
        <w:t>65</w:t>
      </w:r>
    </w:p>
    <w:p w:rsidR="00CF617F" w:rsidRPr="00E97162" w:rsidRDefault="00CF617F" w:rsidP="002A2D1C">
      <w:pPr>
        <w:pStyle w:val="ConsPlusNormal"/>
        <w:ind w:left="4248" w:firstLine="708"/>
        <w:jc w:val="center"/>
        <w:rPr>
          <w:rFonts w:ascii="Times New Roman" w:hAnsi="Times New Roman" w:cs="Times New Roman"/>
          <w:sz w:val="28"/>
          <w:szCs w:val="28"/>
        </w:rPr>
      </w:pPr>
    </w:p>
    <w:p w:rsidR="00CF617F" w:rsidRPr="00E97162" w:rsidRDefault="00CF617F" w:rsidP="002A2D1C">
      <w:pPr>
        <w:pStyle w:val="ConsPlusNormal"/>
        <w:ind w:left="4248" w:firstLine="708"/>
        <w:jc w:val="center"/>
        <w:rPr>
          <w:rFonts w:ascii="Times New Roman" w:hAnsi="Times New Roman" w:cs="Times New Roman"/>
          <w:sz w:val="28"/>
          <w:szCs w:val="28"/>
        </w:rPr>
      </w:pPr>
    </w:p>
    <w:p w:rsidR="00CF617F" w:rsidRPr="00E97162" w:rsidRDefault="00CF617F" w:rsidP="002A2D1C">
      <w:pPr>
        <w:pStyle w:val="ConsPlusTitle"/>
        <w:widowControl/>
        <w:jc w:val="center"/>
        <w:rPr>
          <w:sz w:val="28"/>
          <w:szCs w:val="28"/>
        </w:rPr>
      </w:pPr>
      <w:r w:rsidRPr="00E97162">
        <w:rPr>
          <w:sz w:val="28"/>
          <w:szCs w:val="28"/>
        </w:rPr>
        <w:t xml:space="preserve">Положение о порядке проведения </w:t>
      </w:r>
    </w:p>
    <w:p w:rsidR="00CF617F" w:rsidRPr="00E97162" w:rsidRDefault="00CF617F" w:rsidP="002A2D1C">
      <w:pPr>
        <w:pStyle w:val="ConsPlusTitle"/>
        <w:widowControl/>
        <w:jc w:val="center"/>
        <w:rPr>
          <w:sz w:val="28"/>
          <w:szCs w:val="28"/>
        </w:rPr>
      </w:pPr>
      <w:r w:rsidRPr="00E97162">
        <w:rPr>
          <w:sz w:val="28"/>
          <w:szCs w:val="28"/>
        </w:rPr>
        <w:t xml:space="preserve">антикоррупционной экспертизы нормативных правовых актов и проектов нормативных правовых актов Администрации Орджоникидзевского района </w:t>
      </w:r>
    </w:p>
    <w:p w:rsidR="00CF617F" w:rsidRPr="00E97162" w:rsidRDefault="00CF617F" w:rsidP="002A2D1C">
      <w:pPr>
        <w:pStyle w:val="ConsPlusNormal"/>
        <w:jc w:val="center"/>
        <w:rPr>
          <w:rFonts w:ascii="Times New Roman" w:hAnsi="Times New Roman" w:cs="Times New Roman"/>
          <w:sz w:val="28"/>
          <w:szCs w:val="28"/>
        </w:rPr>
      </w:pPr>
    </w:p>
    <w:p w:rsidR="00CF617F" w:rsidRPr="00E97162" w:rsidRDefault="00CF617F" w:rsidP="00EB55E8">
      <w:pPr>
        <w:pStyle w:val="ConsPlusNormal"/>
        <w:numPr>
          <w:ilvl w:val="0"/>
          <w:numId w:val="1"/>
        </w:numPr>
        <w:jc w:val="center"/>
        <w:outlineLvl w:val="1"/>
        <w:rPr>
          <w:rFonts w:ascii="Times New Roman" w:hAnsi="Times New Roman" w:cs="Times New Roman"/>
          <w:b/>
          <w:sz w:val="28"/>
          <w:szCs w:val="28"/>
        </w:rPr>
      </w:pPr>
      <w:bookmarkStart w:id="1" w:name="Par42"/>
      <w:bookmarkEnd w:id="1"/>
      <w:r w:rsidRPr="00E97162">
        <w:rPr>
          <w:rFonts w:ascii="Times New Roman" w:hAnsi="Times New Roman" w:cs="Times New Roman"/>
          <w:b/>
          <w:sz w:val="28"/>
          <w:szCs w:val="28"/>
        </w:rPr>
        <w:t>Общие положения</w:t>
      </w:r>
    </w:p>
    <w:p w:rsidR="00CF617F" w:rsidRPr="00E97162" w:rsidRDefault="00CF617F" w:rsidP="00DB04E1">
      <w:pPr>
        <w:pStyle w:val="ConsPlusNormal"/>
        <w:jc w:val="both"/>
        <w:rPr>
          <w:rFonts w:ascii="Times New Roman" w:hAnsi="Times New Roman" w:cs="Times New Roman"/>
          <w:sz w:val="28"/>
          <w:szCs w:val="28"/>
        </w:rPr>
      </w:pP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1.1. Настоящее Положение определяет порядок проведения антикоррупционной экспертизы нормативных правовых актов и проектов нормативных правовых актов, включая независимую антикоррупционную экспертизу нормативных правовых актов и проектов нормативных правовых актов Администрации Орджоникидзевского района (далее по тексту - нормативные правовые акты и проекты нормативных правовых актов) в целях выявления в них коррупциогенных факторов и их последующего устранения.</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1.2. Под антикоррупционной экспертизой нормативных правовых актов и их проектов (далее - антикоррупционная экспертиза) для целей настоящего Положения понимается деятельность, направленная на выявление в нормативных правовых актах или их проектах положений, способствующих созданию условий для проявления коррупции.</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 xml:space="preserve">1.3. Настоящий порядок регламентирует осуществление антикоррупционной экспертизы в отношении действующих нормативных правовых актов и проектов нормативных правовых актов в соответствии с Федеральным </w:t>
      </w:r>
      <w:hyperlink r:id="rId10"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sidRPr="00E97162">
          <w:rPr>
            <w:rStyle w:val="Hyperlink"/>
            <w:rFonts w:ascii="Times New Roman" w:hAnsi="Times New Roman"/>
            <w:sz w:val="28"/>
            <w:szCs w:val="28"/>
            <w:u w:val="none"/>
          </w:rPr>
          <w:t>законом</w:t>
        </w:r>
      </w:hyperlink>
      <w:r w:rsidRPr="00E97162">
        <w:rPr>
          <w:rFonts w:ascii="Times New Roman" w:hAnsi="Times New Roman" w:cs="Times New Roman"/>
          <w:sz w:val="28"/>
          <w:szCs w:val="28"/>
        </w:rPr>
        <w:t xml:space="preserve"> от 17.07.2009 N 172-ФЗ "Об антикоррупционной экспертизе нормативных правовых актов и проектов нормативных правовых актов", </w:t>
      </w:r>
      <w:hyperlink r:id="rId11" w:tooltip="Постановление Правительства РФ от 26.02.2010 N 96 (ред. от 27.11.2013)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 w:history="1">
        <w:r w:rsidRPr="00E97162">
          <w:rPr>
            <w:rStyle w:val="Hyperlink"/>
            <w:rFonts w:ascii="Times New Roman" w:hAnsi="Times New Roman"/>
            <w:sz w:val="28"/>
            <w:szCs w:val="28"/>
            <w:u w:val="none"/>
          </w:rPr>
          <w:t>постановлением</w:t>
        </w:r>
      </w:hyperlink>
      <w:r w:rsidRPr="00E97162">
        <w:rPr>
          <w:rFonts w:ascii="Times New Roman" w:hAnsi="Times New Roman" w:cs="Times New Roman"/>
          <w:sz w:val="28"/>
          <w:szCs w:val="28"/>
        </w:rP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w:t>
      </w:r>
      <w:hyperlink r:id="rId12" w:tooltip="Закон Республики Хакасия от 04.05.2009 N 28-ЗРХ (ред. от 14.04.2014) &quot;О противодействии коррупции в Республике Хакасия&quot; (принят ВС РХ 22.04.2009){КонсультантПлюс}" w:history="1">
        <w:r w:rsidRPr="00E97162">
          <w:rPr>
            <w:rStyle w:val="Hyperlink"/>
            <w:rFonts w:ascii="Times New Roman" w:hAnsi="Times New Roman"/>
            <w:sz w:val="28"/>
            <w:szCs w:val="28"/>
            <w:u w:val="none"/>
          </w:rPr>
          <w:t>Законом</w:t>
        </w:r>
      </w:hyperlink>
      <w:r w:rsidRPr="00E97162">
        <w:rPr>
          <w:rFonts w:ascii="Times New Roman" w:hAnsi="Times New Roman" w:cs="Times New Roman"/>
          <w:sz w:val="28"/>
          <w:szCs w:val="28"/>
        </w:rPr>
        <w:t xml:space="preserve"> Республики Хакасия от 04.05.2009 N 28-ЗРХ "О противодействии коррупции в Республике Хакасия".</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1.4. Антикоррупционная экспертиза проводится при проведении правовой экспертизы проектов нормативных правовых актов и мониторинге применения принятых нормативных правовых актов юридическим отделом Администрации Орджоникидзевского района в целях выявления в них коррупциогенных факторов и их последующего устранения.</w:t>
      </w:r>
    </w:p>
    <w:p w:rsidR="00CF617F" w:rsidRPr="00E97162" w:rsidRDefault="00CF617F" w:rsidP="00DB04E1">
      <w:pPr>
        <w:pStyle w:val="ConsPlusNormal"/>
        <w:jc w:val="both"/>
        <w:rPr>
          <w:rFonts w:ascii="Times New Roman" w:hAnsi="Times New Roman" w:cs="Times New Roman"/>
          <w:sz w:val="28"/>
          <w:szCs w:val="28"/>
        </w:rPr>
      </w:pPr>
    </w:p>
    <w:p w:rsidR="00CF617F" w:rsidRPr="00E97162" w:rsidRDefault="00CF617F" w:rsidP="00EB55E8">
      <w:pPr>
        <w:pStyle w:val="ConsPlusNormal"/>
        <w:numPr>
          <w:ilvl w:val="0"/>
          <w:numId w:val="1"/>
        </w:numPr>
        <w:jc w:val="center"/>
        <w:rPr>
          <w:rFonts w:ascii="Times New Roman" w:hAnsi="Times New Roman" w:cs="Times New Roman"/>
          <w:b/>
          <w:sz w:val="28"/>
          <w:szCs w:val="28"/>
        </w:rPr>
      </w:pPr>
      <w:bookmarkStart w:id="2" w:name="Par49"/>
      <w:bookmarkEnd w:id="2"/>
      <w:r w:rsidRPr="00E97162">
        <w:rPr>
          <w:rFonts w:ascii="Times New Roman" w:hAnsi="Times New Roman" w:cs="Times New Roman"/>
          <w:b/>
          <w:sz w:val="28"/>
          <w:szCs w:val="28"/>
        </w:rPr>
        <w:t>Порядок проведения антикоррупционной экспертизы проектов нормативных правовых актов</w:t>
      </w:r>
    </w:p>
    <w:p w:rsidR="00CF617F" w:rsidRPr="00E97162" w:rsidRDefault="00CF617F" w:rsidP="00DB04E1">
      <w:pPr>
        <w:pStyle w:val="ConsPlusNormal"/>
        <w:jc w:val="both"/>
        <w:rPr>
          <w:rFonts w:ascii="Times New Roman" w:hAnsi="Times New Roman" w:cs="Times New Roman"/>
          <w:sz w:val="28"/>
          <w:szCs w:val="28"/>
        </w:rPr>
      </w:pP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 xml:space="preserve">2.1. При подготовке проектов нормативных правовых актов соответствующие структурные органы Администрации Орджоникидзевского района, а также специалисты Администрации Орджоникидзевского района, ответственные за подготовку проектов нормативных правовых актов (далее - разработчики), в целях предотвращения включения в них положений, способствующих созданию условий для проявления коррупции, руководствуются </w:t>
      </w:r>
      <w:hyperlink r:id="rId13" w:tooltip="Постановление Правительства РФ от 26.02.2010 N 96 (ред. от 27.11.2013)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 w:history="1">
        <w:r w:rsidRPr="00E97162">
          <w:rPr>
            <w:rStyle w:val="Hyperlink"/>
            <w:rFonts w:ascii="Times New Roman" w:hAnsi="Times New Roman"/>
            <w:sz w:val="28"/>
            <w:szCs w:val="28"/>
            <w:u w:val="none"/>
          </w:rPr>
          <w:t>Методикой</w:t>
        </w:r>
      </w:hyperlink>
      <w:r w:rsidRPr="00E97162">
        <w:rPr>
          <w:rFonts w:ascii="Times New Roman" w:hAnsi="Times New Roman" w:cs="Times New Roman"/>
          <w:sz w:val="28"/>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 (далее - Методика).</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2.2. Проекты нормативных правовых актов с приложением всех актов (документов), в соответствии с которыми или во исполнение которых они подготовлены, направляются разработчиками в юридический отдел Администрации Орджоникидзевского района после согласования его в соответствии с установленным порядком организации делопроизводства и контроля в Администрации Орджоникидзевского района.</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2.3. Антикоррупционная экспертиза проектов нормативных правовых актов проводится в течение 3рабочих дней с момента поступления проекта нормативного правового акта в юридический отдел Администрации Орджоникидзевского района.</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Антикоррупционная экспертиза положений, правил, Уставов, программ, планов и других объемных документов в зависимости от степени их сложности проводится в срок от 3 до 5 рабочих дней с момента поступления проекта нормативного правового акта в юридический отдел Администрации Орджоникидзевского района.</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2.4. В случае выявления по результатам экспертизы коррупциогенных факторов составляется заключение, в котором отражаются все выявленные положения проекта акта, способствующие созданию условий для проявления коррупции, с указанием структурных единиц проекта акта (разделы, главы, статьи, части, пункты, абзацы) и соответствующих коррупциогенных факторов.</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В заключении могут быть отражены предложения по устранению выявленных коррупциогенных факторов, а также возможные негативные последствия сохранения в проекте нормативного правового акта выявленных коррупциогенных факторов.</w:t>
      </w:r>
    </w:p>
    <w:p w:rsidR="00CF617F" w:rsidRPr="00E97162" w:rsidRDefault="00CF617F" w:rsidP="00983086">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2.5. Проекты нормативных правовых актов направляются в прокуратуру Орджоникидзевского района в срок не позднее 3 дней до их принятия, в случае, если проект нормативного правового акта является объемным по содержанию – не позднее 7 дней до принятия.</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2.6. Проекты нормативных правовых актов, содержащих коррупциогенные факторы, подлежат доработке специалистами структурных органов Администрации Орджоникидзевского района, являющимися разработчиками данных проектов, и повторной антикоррупционной экспертизе.</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2.7. Повторная антикоррупционная экспертиза проектов нормативных правовых актов проводится в порядке, установленном настоящим Положением.</w:t>
      </w:r>
    </w:p>
    <w:p w:rsidR="00CF617F" w:rsidRPr="00E97162" w:rsidRDefault="00CF617F" w:rsidP="00DB04E1">
      <w:pPr>
        <w:pStyle w:val="ConsPlusNormal"/>
        <w:jc w:val="both"/>
        <w:rPr>
          <w:rFonts w:ascii="Times New Roman" w:hAnsi="Times New Roman" w:cs="Times New Roman"/>
          <w:sz w:val="28"/>
          <w:szCs w:val="28"/>
        </w:rPr>
      </w:pPr>
    </w:p>
    <w:p w:rsidR="00CF617F" w:rsidRPr="00E97162" w:rsidRDefault="00CF617F" w:rsidP="00EB55E8">
      <w:pPr>
        <w:pStyle w:val="ConsPlusNormal"/>
        <w:numPr>
          <w:ilvl w:val="0"/>
          <w:numId w:val="1"/>
        </w:numPr>
        <w:jc w:val="center"/>
        <w:rPr>
          <w:rFonts w:ascii="Times New Roman" w:hAnsi="Times New Roman" w:cs="Times New Roman"/>
          <w:b/>
          <w:sz w:val="28"/>
          <w:szCs w:val="28"/>
        </w:rPr>
      </w:pPr>
      <w:bookmarkStart w:id="3" w:name="Par63"/>
      <w:bookmarkEnd w:id="3"/>
      <w:r w:rsidRPr="00E97162">
        <w:rPr>
          <w:rFonts w:ascii="Times New Roman" w:hAnsi="Times New Roman" w:cs="Times New Roman"/>
          <w:b/>
          <w:sz w:val="28"/>
          <w:szCs w:val="28"/>
        </w:rPr>
        <w:t>Порядок проведения антикоррупционной экспертизы нормативных правовых актов</w:t>
      </w:r>
    </w:p>
    <w:p w:rsidR="00CF617F" w:rsidRPr="00E97162" w:rsidRDefault="00CF617F" w:rsidP="00DB04E1">
      <w:pPr>
        <w:pStyle w:val="ConsPlusNormal"/>
        <w:jc w:val="both"/>
        <w:rPr>
          <w:rFonts w:ascii="Times New Roman" w:hAnsi="Times New Roman" w:cs="Times New Roman"/>
          <w:sz w:val="28"/>
          <w:szCs w:val="28"/>
        </w:rPr>
      </w:pP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3.1. Антикоррупционная экспертиза нормативных правовых актов, принятых Администрацией Орджоникидзевского района, проводится при мониторинге их применения.</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3.2. Антикоррупционная экспертиза нормативных правовых актов осуществляется юридическим отделом Администрации Орджоникидзевского района на основании данных мониторинга их применения, представляемых структурными органами Администрации Орджоникидзевского района или специалистами, являющимися разработчиками данных нормативных правовых актов.</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3.3. Поручение о проведении антикоррупционной экспертизы нормативного правового акта может быть дано Главой Орджоникидзевского района.</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3.4. Структурные органы и должностные лица Администрации Орджоникидзевского района при мониторинге применения изданных нормативных правовых актов в соответствии со своей компетенцией осуществляют их проверку с целью выявления в них коррупциогенных факторов.</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 xml:space="preserve">3.5. В случае выявления структурным органом Администрации Орджоникидзевского района в нормативном правовом акте коррупциогенных факторов соответствующий структурныйорган в течение 5 рабочих дней направляет указанный нормативный правовой акт с мотивированным </w:t>
      </w:r>
      <w:hyperlink r:id="rId14" w:anchor="Par108" w:tooltip="Ссылка на текущий документ" w:history="1">
        <w:r w:rsidRPr="00E97162">
          <w:rPr>
            <w:rStyle w:val="Hyperlink"/>
            <w:rFonts w:ascii="Times New Roman" w:hAnsi="Times New Roman"/>
            <w:sz w:val="28"/>
            <w:szCs w:val="28"/>
            <w:u w:val="none"/>
          </w:rPr>
          <w:t>заключением</w:t>
        </w:r>
      </w:hyperlink>
      <w:r w:rsidRPr="00E97162">
        <w:rPr>
          <w:rFonts w:ascii="Times New Roman" w:hAnsi="Times New Roman" w:cs="Times New Roman"/>
          <w:sz w:val="28"/>
          <w:szCs w:val="28"/>
        </w:rPr>
        <w:t xml:space="preserve"> в юридический отдел Администрации Орджоникидзевского района для проведения антикоррупционной экспертизы. Антикоррупционная экспертиза нормативного правового акта проводится юридическим отделом Администрации Орджоникидзевского района в срок не более 10 рабочих дней со дня поступления нормативного правового акта с мотивированным заключением в юридический отдел Администрации Орджоникидзевского района.</w:t>
      </w:r>
    </w:p>
    <w:p w:rsidR="00CF617F" w:rsidRPr="00E97162" w:rsidRDefault="00CF617F" w:rsidP="00C92CEC">
      <w:pPr>
        <w:pStyle w:val="ConsPlusNormal"/>
        <w:ind w:firstLine="540"/>
        <w:jc w:val="both"/>
        <w:rPr>
          <w:rFonts w:ascii="Times New Roman" w:hAnsi="Times New Roman" w:cs="Times New Roman"/>
          <w:i/>
          <w:sz w:val="28"/>
          <w:szCs w:val="28"/>
          <w:u w:val="single"/>
        </w:rPr>
      </w:pPr>
      <w:hyperlink r:id="rId15" w:anchor="Par108" w:tooltip="Ссылка на текущий документ" w:history="1">
        <w:r w:rsidRPr="00E97162">
          <w:rPr>
            <w:rStyle w:val="Hyperlink"/>
            <w:rFonts w:ascii="Times New Roman" w:hAnsi="Times New Roman"/>
            <w:sz w:val="28"/>
            <w:szCs w:val="28"/>
            <w:u w:val="none"/>
          </w:rPr>
          <w:t>Заключение</w:t>
        </w:r>
      </w:hyperlink>
      <w:r w:rsidRPr="00E97162">
        <w:rPr>
          <w:rFonts w:ascii="Times New Roman" w:hAnsi="Times New Roman" w:cs="Times New Roman"/>
          <w:sz w:val="28"/>
          <w:szCs w:val="28"/>
        </w:rPr>
        <w:t>юридического отдела Администрации Орджоникидзевского района имеет рекомендательный характер исоставляется по форме согласно приложению 1 к настоящему Положению.</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 xml:space="preserve">3.6. В письменном </w:t>
      </w:r>
      <w:hyperlink r:id="rId16" w:anchor="Par108" w:tooltip="Ссылка на текущий документ" w:history="1">
        <w:r w:rsidRPr="00E97162">
          <w:rPr>
            <w:rStyle w:val="Hyperlink"/>
            <w:rFonts w:ascii="Times New Roman" w:hAnsi="Times New Roman"/>
            <w:sz w:val="28"/>
            <w:szCs w:val="28"/>
            <w:u w:val="none"/>
          </w:rPr>
          <w:t>заключении</w:t>
        </w:r>
      </w:hyperlink>
      <w:r w:rsidRPr="00E97162">
        <w:rPr>
          <w:rFonts w:ascii="Times New Roman" w:hAnsi="Times New Roman" w:cs="Times New Roman"/>
          <w:sz w:val="28"/>
          <w:szCs w:val="28"/>
        </w:rPr>
        <w:t>, составленном по результатам антикоррупционной экспертизы действующих нормативных правовых актов, отражаются следующие сведения:</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а) основания для проведения антикоррупционной экспертизы;</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б) реквизиты нормативного правового акта (наименование вида документа, дата, регистрационный номер и заголовок);</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в) перечень выявленных коррупциогенных факторов с указанием их признаков и соответствующих структурных единиц нормативных правовых актов (разделы, главы, статьи, части, пункты, подпункты, абзацы), в которых эти факторы выявлены, либо информация об отсутствии коррупциогенных факторов;</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г) предложения по устранению коррупциогенных факторов.</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 xml:space="preserve">3.7. </w:t>
      </w:r>
      <w:hyperlink r:id="rId17" w:anchor="Par108" w:tooltip="Ссылка на текущий документ" w:history="1">
        <w:r w:rsidRPr="00E97162">
          <w:rPr>
            <w:rStyle w:val="Hyperlink"/>
            <w:rFonts w:ascii="Times New Roman" w:hAnsi="Times New Roman"/>
            <w:sz w:val="28"/>
            <w:szCs w:val="28"/>
            <w:u w:val="none"/>
          </w:rPr>
          <w:t>Заключение</w:t>
        </w:r>
      </w:hyperlink>
      <w:r w:rsidRPr="00E97162">
        <w:rPr>
          <w:rFonts w:ascii="Times New Roman" w:hAnsi="Times New Roman" w:cs="Times New Roman"/>
          <w:sz w:val="28"/>
          <w:szCs w:val="28"/>
        </w:rPr>
        <w:t xml:space="preserve"> подписывается начальником юридического отдела Администрации Орджоникидзевского района и, в случае выявления в нормативном правовом акте коррупциогенных факторов, направляется Главе Орджоникидзевского района для принятия соответствующего решения.</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3.8. Администрация Орджоникидзевского района информирует прокуратуру Орджоникидзевского района об обнаружении в нормативном правовом акте коррупциогенных факторов в течение 3рабочих дней.</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3.9. Принятые нормативные правовые акты направляются в прокуратуру Орджоникидзевского района в срок не позднее 10 дней с момента принятия с последующим предоставлением сведений об источнике и дате официального опубликования (обнародования).</w:t>
      </w:r>
    </w:p>
    <w:p w:rsidR="00CF617F" w:rsidRPr="00E97162" w:rsidRDefault="00CF617F" w:rsidP="00DB04E1">
      <w:pPr>
        <w:pStyle w:val="ConsPlusNormal"/>
        <w:jc w:val="both"/>
        <w:rPr>
          <w:rFonts w:ascii="Times New Roman" w:hAnsi="Times New Roman" w:cs="Times New Roman"/>
          <w:sz w:val="28"/>
          <w:szCs w:val="28"/>
        </w:rPr>
      </w:pPr>
    </w:p>
    <w:p w:rsidR="00CF617F" w:rsidRPr="00E97162" w:rsidRDefault="00CF617F" w:rsidP="00EB55E8">
      <w:pPr>
        <w:pStyle w:val="ConsPlusNormal"/>
        <w:numPr>
          <w:ilvl w:val="0"/>
          <w:numId w:val="1"/>
        </w:numPr>
        <w:jc w:val="center"/>
        <w:rPr>
          <w:rFonts w:ascii="Times New Roman" w:hAnsi="Times New Roman" w:cs="Times New Roman"/>
          <w:b/>
          <w:sz w:val="28"/>
          <w:szCs w:val="28"/>
        </w:rPr>
      </w:pPr>
      <w:bookmarkStart w:id="4" w:name="Par78"/>
      <w:bookmarkEnd w:id="4"/>
      <w:r w:rsidRPr="00E97162">
        <w:rPr>
          <w:rFonts w:ascii="Times New Roman" w:hAnsi="Times New Roman" w:cs="Times New Roman"/>
          <w:b/>
          <w:sz w:val="28"/>
          <w:szCs w:val="28"/>
        </w:rPr>
        <w:t>Порядок проведения независимой антикоррупционной экспертизы нормативных правовых актов, проектов нормативных правовых актов</w:t>
      </w:r>
    </w:p>
    <w:p w:rsidR="00CF617F" w:rsidRPr="00E97162" w:rsidRDefault="00CF617F" w:rsidP="00DB04E1">
      <w:pPr>
        <w:pStyle w:val="ConsPlusNormal"/>
        <w:jc w:val="both"/>
        <w:rPr>
          <w:rFonts w:ascii="Times New Roman" w:hAnsi="Times New Roman" w:cs="Times New Roman"/>
          <w:sz w:val="28"/>
          <w:szCs w:val="28"/>
        </w:rPr>
      </w:pP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4.1. В отношении нормативных правовых актов и проектов нормативных правовых актов может проводиться независимая антикоррупционная экспертиза.</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 xml:space="preserve">4.2. В целях обеспечения возможности проведения независимой антикоррупционной экспертизы проектов нормативных правовых актов структурный орган Администрации Орджоникидзевского района, либо должностное лицо, ответственное за разработку проекта нормативного правового акта, передает проект нормативного правового акта (за исключением проекта нормативного правового акта, содержащего сведения, составляющие государственную тайну, или сведения конфиденциального характера) в Управление делами Администрации Орджоникидзевского района для размещения его на официальном сайте АдминистрацииОрджоникидзевского района в информационно-телекоммуникационной сети Интернет. При этом указываются дата начала и окончания приема </w:t>
      </w:r>
      <w:hyperlink r:id="rId18" w:anchor="Par108" w:tooltip="Ссылка на текущий документ" w:history="1">
        <w:r w:rsidRPr="00E97162">
          <w:rPr>
            <w:rStyle w:val="Hyperlink"/>
            <w:rFonts w:ascii="Times New Roman" w:hAnsi="Times New Roman"/>
            <w:sz w:val="28"/>
            <w:szCs w:val="28"/>
            <w:u w:val="none"/>
          </w:rPr>
          <w:t>заключений</w:t>
        </w:r>
      </w:hyperlink>
      <w:r w:rsidRPr="00E97162">
        <w:rPr>
          <w:rFonts w:ascii="Times New Roman" w:hAnsi="Times New Roman" w:cs="Times New Roman"/>
          <w:sz w:val="28"/>
          <w:szCs w:val="28"/>
        </w:rPr>
        <w:t xml:space="preserve"> по результатам независимой антикоррупционной экспертизы, а также адрес электронной почты для направления экспертных заключений.</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 xml:space="preserve">4.3. Независимая антикоррупционная экспертиза проводится юридическими и физическими лицами, аккредитованными Министерством юстиции Российской Федерации в качестве независимых экспертов антикоррупционной экспертизы актов и проектов актов, в соответствии с </w:t>
      </w:r>
      <w:hyperlink r:id="rId19" w:tooltip="Постановление Правительства РФ от 26.02.2010 N 96 (ред. от 27.11.2013)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 w:history="1">
        <w:r w:rsidRPr="00E97162">
          <w:rPr>
            <w:rStyle w:val="Hyperlink"/>
            <w:rFonts w:ascii="Times New Roman" w:hAnsi="Times New Roman"/>
            <w:sz w:val="28"/>
            <w:szCs w:val="28"/>
            <w:u w:val="none"/>
          </w:rPr>
          <w:t>Методикой</w:t>
        </w:r>
      </w:hyperlink>
      <w:r w:rsidRPr="00E97162">
        <w:rPr>
          <w:rFonts w:ascii="Times New Roman" w:hAnsi="Times New Roman" w:cs="Times New Roman"/>
          <w:sz w:val="28"/>
          <w:szCs w:val="28"/>
        </w:rPr>
        <w:t>.</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 xml:space="preserve">Результаты независимой антикоррупционной экспертизы отражаются в </w:t>
      </w:r>
      <w:hyperlink r:id="rId20" w:anchor="Par108" w:tooltip="Ссылка на текущий документ" w:history="1">
        <w:r w:rsidRPr="00E97162">
          <w:rPr>
            <w:rStyle w:val="Hyperlink"/>
            <w:rFonts w:ascii="Times New Roman" w:hAnsi="Times New Roman"/>
            <w:sz w:val="28"/>
            <w:szCs w:val="28"/>
            <w:u w:val="none"/>
          </w:rPr>
          <w:t>заключении</w:t>
        </w:r>
      </w:hyperlink>
      <w:r w:rsidRPr="00E97162">
        <w:rPr>
          <w:rFonts w:ascii="Times New Roman" w:hAnsi="Times New Roman" w:cs="Times New Roman"/>
          <w:sz w:val="28"/>
          <w:szCs w:val="28"/>
        </w:rPr>
        <w:t xml:space="preserve"> по форме, утвержденной Министерством юстиции Российской Федерации.</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 xml:space="preserve">4.4. </w:t>
      </w:r>
      <w:hyperlink r:id="rId21" w:anchor="Par108" w:tooltip="Ссылка на текущий документ" w:history="1">
        <w:r w:rsidRPr="00E97162">
          <w:rPr>
            <w:rStyle w:val="Hyperlink"/>
            <w:rFonts w:ascii="Times New Roman" w:hAnsi="Times New Roman"/>
            <w:sz w:val="28"/>
            <w:szCs w:val="28"/>
            <w:u w:val="none"/>
          </w:rPr>
          <w:t>Заключение</w:t>
        </w:r>
      </w:hyperlink>
      <w:r w:rsidRPr="00E97162">
        <w:rPr>
          <w:rFonts w:ascii="Times New Roman" w:hAnsi="Times New Roman" w:cs="Times New Roman"/>
          <w:sz w:val="28"/>
          <w:szCs w:val="28"/>
        </w:rPr>
        <w:t xml:space="preserve"> независимой антикоррупционной экспертизы подписывается руководителем юридического лица, являющегося независимым экспертом, либо физическим лицом, являющимся независимым экспертом.</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 xml:space="preserve">4.5. По результатам рассмотрения </w:t>
      </w:r>
      <w:hyperlink r:id="rId22" w:anchor="Par108" w:tooltip="Ссылка на текущий документ" w:history="1">
        <w:r w:rsidRPr="00E97162">
          <w:rPr>
            <w:rStyle w:val="Hyperlink"/>
            <w:rFonts w:ascii="Times New Roman" w:hAnsi="Times New Roman"/>
            <w:sz w:val="28"/>
            <w:szCs w:val="28"/>
            <w:u w:val="none"/>
          </w:rPr>
          <w:t>заключения</w:t>
        </w:r>
      </w:hyperlink>
      <w:r w:rsidRPr="00E97162">
        <w:rPr>
          <w:rFonts w:ascii="Times New Roman" w:hAnsi="Times New Roman" w:cs="Times New Roman"/>
          <w:sz w:val="28"/>
          <w:szCs w:val="28"/>
        </w:rPr>
        <w:t xml:space="preserve"> структурным органом Администрации Орджоникидзевского района или должностным лицом, ответственным за разработку проекта нормативного правового акта, в 30-дневный срок со дня его получения готовится проект мотивированного ответа, который согласовывается с юридическим отделом Администрации Орджоникидзевского района и направляется гражданам или организациям, проводившим независимую антикоррупционную экспертизу, за исключением случаев, когда в </w:t>
      </w:r>
      <w:hyperlink r:id="rId23" w:anchor="Par108" w:tooltip="Ссылка на текущий документ" w:history="1">
        <w:r w:rsidRPr="00E97162">
          <w:rPr>
            <w:rStyle w:val="Hyperlink"/>
            <w:rFonts w:ascii="Times New Roman" w:hAnsi="Times New Roman"/>
            <w:sz w:val="28"/>
            <w:szCs w:val="28"/>
            <w:u w:val="none"/>
          </w:rPr>
          <w:t>заключении</w:t>
        </w:r>
      </w:hyperlink>
      <w:r w:rsidRPr="00E97162">
        <w:rPr>
          <w:rFonts w:ascii="Times New Roman" w:hAnsi="Times New Roman" w:cs="Times New Roman"/>
          <w:sz w:val="28"/>
          <w:szCs w:val="28"/>
        </w:rPr>
        <w:t xml:space="preserve"> отсутствует предложение о способе устранения выявленных коррупциогенных факторов.</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 xml:space="preserve">4.6. В случае согласия с </w:t>
      </w:r>
      <w:hyperlink r:id="rId24" w:anchor="Par108" w:tooltip="Ссылка на текущий документ" w:history="1">
        <w:r w:rsidRPr="00E97162">
          <w:rPr>
            <w:rStyle w:val="Hyperlink"/>
            <w:rFonts w:ascii="Times New Roman" w:hAnsi="Times New Roman"/>
            <w:sz w:val="28"/>
            <w:szCs w:val="28"/>
            <w:u w:val="none"/>
          </w:rPr>
          <w:t>заключением</w:t>
        </w:r>
      </w:hyperlink>
      <w:r w:rsidRPr="00E97162">
        <w:rPr>
          <w:rStyle w:val="Hyperlink"/>
          <w:rFonts w:ascii="Times New Roman" w:hAnsi="Times New Roman"/>
          <w:sz w:val="28"/>
          <w:szCs w:val="28"/>
          <w:u w:val="none"/>
        </w:rPr>
        <w:t>,</w:t>
      </w:r>
      <w:r w:rsidRPr="00E97162">
        <w:rPr>
          <w:rFonts w:ascii="Times New Roman" w:hAnsi="Times New Roman" w:cs="Times New Roman"/>
          <w:sz w:val="28"/>
          <w:szCs w:val="28"/>
        </w:rPr>
        <w:t>коррупциогенные факторы, выявленные при проведении независимой антикоррупционной экспертизы, устраняются структурным органом Администрации Орджоникидзевского района или должностным лицом, ответственным за разработку проекта нормативного правового акта.</w:t>
      </w:r>
    </w:p>
    <w:p w:rsidR="00CF617F" w:rsidRPr="00E97162" w:rsidRDefault="00CF617F" w:rsidP="00DB04E1">
      <w:pPr>
        <w:pStyle w:val="ConsPlusNormal"/>
        <w:ind w:firstLine="540"/>
        <w:jc w:val="both"/>
        <w:rPr>
          <w:rFonts w:ascii="Times New Roman" w:hAnsi="Times New Roman" w:cs="Times New Roman"/>
          <w:sz w:val="28"/>
          <w:szCs w:val="28"/>
        </w:rPr>
      </w:pPr>
      <w:r w:rsidRPr="00E97162">
        <w:rPr>
          <w:rFonts w:ascii="Times New Roman" w:hAnsi="Times New Roman" w:cs="Times New Roman"/>
          <w:sz w:val="28"/>
          <w:szCs w:val="28"/>
        </w:rPr>
        <w:t xml:space="preserve">4.7. После устранения замечаний и учета предложений, содержащихся в </w:t>
      </w:r>
      <w:hyperlink r:id="rId25" w:anchor="Par108" w:tooltip="Ссылка на текущий документ" w:history="1">
        <w:r w:rsidRPr="00E97162">
          <w:rPr>
            <w:rStyle w:val="Hyperlink"/>
            <w:rFonts w:ascii="Times New Roman" w:hAnsi="Times New Roman"/>
            <w:sz w:val="28"/>
            <w:szCs w:val="28"/>
            <w:u w:val="none"/>
          </w:rPr>
          <w:t>заключении</w:t>
        </w:r>
      </w:hyperlink>
      <w:r w:rsidRPr="00E97162">
        <w:rPr>
          <w:rFonts w:ascii="Times New Roman" w:hAnsi="Times New Roman" w:cs="Times New Roman"/>
          <w:sz w:val="28"/>
          <w:szCs w:val="28"/>
        </w:rPr>
        <w:t>, проект нормативного правового акта повторно представляется на рассмотрение в юридический отдел АдминистрацииОрджоникидзевского района с приложением копий поступивших заключений и мотивированных ответов, направленных гражданам или организациям, проводившим независимую антикоррупционную экспертизу.</w:t>
      </w:r>
    </w:p>
    <w:p w:rsidR="00CF617F" w:rsidRPr="00E97162" w:rsidRDefault="00CF617F" w:rsidP="00DB04E1">
      <w:pPr>
        <w:pStyle w:val="ConsPlusNormal"/>
        <w:ind w:firstLine="540"/>
        <w:jc w:val="both"/>
        <w:rPr>
          <w:rFonts w:ascii="Times New Roman" w:hAnsi="Times New Roman" w:cs="Times New Roman"/>
          <w:sz w:val="28"/>
          <w:szCs w:val="28"/>
        </w:rPr>
      </w:pPr>
    </w:p>
    <w:p w:rsidR="00CF617F" w:rsidRPr="00E97162" w:rsidRDefault="00CF617F" w:rsidP="00DB04E1">
      <w:pPr>
        <w:pStyle w:val="ConsPlusNormal"/>
        <w:ind w:firstLine="540"/>
        <w:jc w:val="both"/>
        <w:rPr>
          <w:rFonts w:ascii="Times New Roman" w:hAnsi="Times New Roman" w:cs="Times New Roman"/>
          <w:sz w:val="28"/>
          <w:szCs w:val="28"/>
        </w:rPr>
      </w:pPr>
    </w:p>
    <w:p w:rsidR="00CF617F" w:rsidRPr="00E97162" w:rsidRDefault="00CF617F" w:rsidP="00DB04E1">
      <w:pPr>
        <w:pStyle w:val="ConsPlusNormal"/>
        <w:ind w:firstLine="540"/>
        <w:jc w:val="both"/>
        <w:rPr>
          <w:rFonts w:ascii="Times New Roman" w:hAnsi="Times New Roman" w:cs="Times New Roman"/>
          <w:sz w:val="28"/>
          <w:szCs w:val="28"/>
        </w:rPr>
      </w:pPr>
    </w:p>
    <w:p w:rsidR="00CF617F" w:rsidRPr="00E97162" w:rsidRDefault="00CF617F" w:rsidP="00EB55E8">
      <w:pPr>
        <w:pStyle w:val="ConsPlusNormal"/>
        <w:jc w:val="both"/>
        <w:rPr>
          <w:rFonts w:ascii="Times New Roman" w:hAnsi="Times New Roman" w:cs="Times New Roman"/>
          <w:sz w:val="28"/>
          <w:szCs w:val="28"/>
        </w:rPr>
      </w:pPr>
      <w:r w:rsidRPr="00E97162">
        <w:rPr>
          <w:rFonts w:ascii="Times New Roman" w:hAnsi="Times New Roman" w:cs="Times New Roman"/>
          <w:sz w:val="28"/>
          <w:szCs w:val="28"/>
        </w:rPr>
        <w:t>Управляющий Делами Администрации</w:t>
      </w:r>
    </w:p>
    <w:p w:rsidR="00CF617F" w:rsidRPr="00E97162" w:rsidRDefault="00CF617F" w:rsidP="00EB55E8">
      <w:pPr>
        <w:pStyle w:val="ConsPlusNormal"/>
        <w:jc w:val="both"/>
        <w:rPr>
          <w:rFonts w:ascii="Times New Roman" w:hAnsi="Times New Roman" w:cs="Times New Roman"/>
          <w:sz w:val="28"/>
          <w:szCs w:val="28"/>
        </w:rPr>
      </w:pPr>
      <w:r w:rsidRPr="00E97162">
        <w:rPr>
          <w:rFonts w:ascii="Times New Roman" w:hAnsi="Times New Roman" w:cs="Times New Roman"/>
          <w:sz w:val="28"/>
          <w:szCs w:val="28"/>
        </w:rPr>
        <w:t>Орджоникидзевского района</w:t>
      </w:r>
      <w:r w:rsidRPr="00E97162">
        <w:rPr>
          <w:rFonts w:ascii="Times New Roman" w:hAnsi="Times New Roman" w:cs="Times New Roman"/>
          <w:sz w:val="28"/>
          <w:szCs w:val="28"/>
        </w:rPr>
        <w:tab/>
      </w:r>
      <w:r w:rsidRPr="00E97162">
        <w:rPr>
          <w:rFonts w:ascii="Times New Roman" w:hAnsi="Times New Roman" w:cs="Times New Roman"/>
          <w:sz w:val="28"/>
          <w:szCs w:val="28"/>
        </w:rPr>
        <w:tab/>
      </w:r>
      <w:r w:rsidRPr="00E97162">
        <w:rPr>
          <w:rFonts w:ascii="Times New Roman" w:hAnsi="Times New Roman" w:cs="Times New Roman"/>
          <w:sz w:val="28"/>
          <w:szCs w:val="28"/>
        </w:rPr>
        <w:tab/>
      </w:r>
      <w:r w:rsidRPr="00E97162">
        <w:rPr>
          <w:rFonts w:ascii="Times New Roman" w:hAnsi="Times New Roman" w:cs="Times New Roman"/>
          <w:sz w:val="28"/>
          <w:szCs w:val="28"/>
        </w:rPr>
        <w:tab/>
      </w:r>
      <w:r w:rsidRPr="00E97162">
        <w:rPr>
          <w:rFonts w:ascii="Times New Roman" w:hAnsi="Times New Roman" w:cs="Times New Roman"/>
          <w:sz w:val="28"/>
          <w:szCs w:val="28"/>
        </w:rPr>
        <w:tab/>
      </w:r>
      <w:r w:rsidRPr="00E97162">
        <w:rPr>
          <w:rFonts w:ascii="Times New Roman" w:hAnsi="Times New Roman" w:cs="Times New Roman"/>
          <w:sz w:val="28"/>
          <w:szCs w:val="28"/>
        </w:rPr>
        <w:tab/>
        <w:t>Т.А. Будникова</w:t>
      </w:r>
    </w:p>
    <w:p w:rsidR="00CF617F" w:rsidRDefault="00CF617F" w:rsidP="00DB04E1">
      <w:pPr>
        <w:pStyle w:val="ConsPlusNormal"/>
        <w:ind w:firstLine="540"/>
        <w:jc w:val="both"/>
        <w:rPr>
          <w:rFonts w:ascii="Times New Roman" w:hAnsi="Times New Roman" w:cs="Times New Roman"/>
          <w:sz w:val="26"/>
          <w:szCs w:val="26"/>
        </w:rPr>
      </w:pPr>
    </w:p>
    <w:p w:rsidR="00CF617F" w:rsidRDefault="00CF617F" w:rsidP="00DB04E1">
      <w:pPr>
        <w:pStyle w:val="ConsPlusNormal"/>
        <w:ind w:firstLine="540"/>
        <w:jc w:val="both"/>
        <w:rPr>
          <w:rFonts w:ascii="Times New Roman" w:hAnsi="Times New Roman" w:cs="Times New Roman"/>
          <w:sz w:val="26"/>
          <w:szCs w:val="26"/>
        </w:rPr>
      </w:pPr>
    </w:p>
    <w:p w:rsidR="00CF617F" w:rsidRDefault="00CF617F" w:rsidP="00DB04E1">
      <w:pPr>
        <w:pStyle w:val="ConsPlusNormal"/>
        <w:ind w:firstLine="540"/>
        <w:jc w:val="both"/>
        <w:rPr>
          <w:rFonts w:ascii="Times New Roman" w:hAnsi="Times New Roman" w:cs="Times New Roman"/>
          <w:sz w:val="26"/>
          <w:szCs w:val="26"/>
        </w:rPr>
      </w:pPr>
    </w:p>
    <w:p w:rsidR="00CF617F" w:rsidRDefault="00CF617F" w:rsidP="00DB04E1">
      <w:pPr>
        <w:pStyle w:val="ConsPlusNormal"/>
        <w:ind w:firstLine="540"/>
        <w:jc w:val="both"/>
        <w:rPr>
          <w:rFonts w:ascii="Times New Roman" w:hAnsi="Times New Roman" w:cs="Times New Roman"/>
          <w:sz w:val="26"/>
          <w:szCs w:val="26"/>
        </w:rPr>
      </w:pPr>
    </w:p>
    <w:p w:rsidR="00CF617F" w:rsidRDefault="00CF617F" w:rsidP="00DB04E1">
      <w:pPr>
        <w:pStyle w:val="ConsPlusNormal"/>
        <w:ind w:firstLine="540"/>
        <w:jc w:val="both"/>
        <w:rPr>
          <w:rFonts w:ascii="Times New Roman" w:hAnsi="Times New Roman" w:cs="Times New Roman"/>
          <w:sz w:val="26"/>
          <w:szCs w:val="26"/>
        </w:rPr>
      </w:pPr>
    </w:p>
    <w:p w:rsidR="00CF617F" w:rsidRDefault="00CF617F" w:rsidP="00DB04E1">
      <w:pPr>
        <w:pStyle w:val="ConsPlusNormal"/>
        <w:ind w:firstLine="540"/>
        <w:jc w:val="both"/>
        <w:rPr>
          <w:rFonts w:ascii="Times New Roman" w:hAnsi="Times New Roman" w:cs="Times New Roman"/>
          <w:sz w:val="26"/>
          <w:szCs w:val="26"/>
        </w:rPr>
      </w:pPr>
    </w:p>
    <w:p w:rsidR="00CF617F" w:rsidRDefault="00CF617F" w:rsidP="00DB04E1">
      <w:pPr>
        <w:pStyle w:val="ConsPlusNormal"/>
        <w:ind w:firstLine="540"/>
        <w:jc w:val="both"/>
        <w:rPr>
          <w:rFonts w:ascii="Times New Roman" w:hAnsi="Times New Roman" w:cs="Times New Roman"/>
          <w:sz w:val="26"/>
          <w:szCs w:val="26"/>
        </w:rPr>
      </w:pPr>
    </w:p>
    <w:p w:rsidR="00CF617F" w:rsidRDefault="00CF617F" w:rsidP="00DB04E1">
      <w:pPr>
        <w:pStyle w:val="ConsPlusNormal"/>
        <w:ind w:firstLine="540"/>
        <w:jc w:val="both"/>
        <w:rPr>
          <w:rFonts w:ascii="Times New Roman" w:hAnsi="Times New Roman" w:cs="Times New Roman"/>
          <w:sz w:val="26"/>
          <w:szCs w:val="26"/>
        </w:rPr>
      </w:pPr>
    </w:p>
    <w:p w:rsidR="00CF617F" w:rsidRDefault="00CF617F" w:rsidP="00DB04E1">
      <w:pPr>
        <w:pStyle w:val="ConsPlusNormal"/>
        <w:ind w:firstLine="540"/>
        <w:jc w:val="both"/>
        <w:rPr>
          <w:rFonts w:ascii="Times New Roman" w:hAnsi="Times New Roman" w:cs="Times New Roman"/>
          <w:sz w:val="26"/>
          <w:szCs w:val="26"/>
        </w:rPr>
      </w:pPr>
    </w:p>
    <w:p w:rsidR="00CF617F" w:rsidRDefault="00CF617F" w:rsidP="00DB04E1">
      <w:pPr>
        <w:pStyle w:val="ConsPlusNormal"/>
        <w:ind w:firstLine="540"/>
        <w:jc w:val="both"/>
        <w:rPr>
          <w:rFonts w:ascii="Times New Roman" w:hAnsi="Times New Roman" w:cs="Times New Roman"/>
          <w:sz w:val="26"/>
          <w:szCs w:val="26"/>
        </w:rPr>
      </w:pPr>
    </w:p>
    <w:p w:rsidR="00CF617F" w:rsidRDefault="00CF617F" w:rsidP="00DB04E1">
      <w:pPr>
        <w:pStyle w:val="ConsPlusNormal"/>
        <w:ind w:firstLine="540"/>
        <w:jc w:val="both"/>
        <w:rPr>
          <w:rFonts w:ascii="Times New Roman" w:hAnsi="Times New Roman" w:cs="Times New Roman"/>
          <w:sz w:val="26"/>
          <w:szCs w:val="26"/>
        </w:rPr>
      </w:pPr>
    </w:p>
    <w:p w:rsidR="00CF617F" w:rsidRDefault="00CF617F" w:rsidP="00DB04E1">
      <w:pPr>
        <w:pStyle w:val="ConsPlusNormal"/>
        <w:ind w:firstLine="540"/>
        <w:jc w:val="both"/>
        <w:rPr>
          <w:rFonts w:ascii="Times New Roman" w:hAnsi="Times New Roman" w:cs="Times New Roman"/>
          <w:sz w:val="26"/>
          <w:szCs w:val="26"/>
        </w:rPr>
      </w:pPr>
    </w:p>
    <w:p w:rsidR="00CF617F" w:rsidRDefault="00CF617F" w:rsidP="00DB04E1">
      <w:pPr>
        <w:pStyle w:val="ConsPlusNormal"/>
        <w:ind w:firstLine="540"/>
        <w:jc w:val="both"/>
        <w:rPr>
          <w:rFonts w:ascii="Times New Roman" w:hAnsi="Times New Roman" w:cs="Times New Roman"/>
          <w:sz w:val="26"/>
          <w:szCs w:val="26"/>
        </w:rPr>
      </w:pPr>
    </w:p>
    <w:p w:rsidR="00CF617F" w:rsidRDefault="00CF617F" w:rsidP="00DB04E1">
      <w:pPr>
        <w:pStyle w:val="ConsPlusNormal"/>
        <w:ind w:firstLine="540"/>
        <w:jc w:val="both"/>
        <w:rPr>
          <w:rFonts w:ascii="Times New Roman" w:hAnsi="Times New Roman" w:cs="Times New Roman"/>
          <w:sz w:val="26"/>
          <w:szCs w:val="26"/>
        </w:rPr>
      </w:pPr>
    </w:p>
    <w:p w:rsidR="00CF617F" w:rsidRDefault="00CF617F" w:rsidP="00DB04E1">
      <w:pPr>
        <w:pStyle w:val="ConsPlusNormal"/>
        <w:ind w:firstLine="540"/>
        <w:jc w:val="both"/>
        <w:rPr>
          <w:rFonts w:ascii="Times New Roman" w:hAnsi="Times New Roman" w:cs="Times New Roman"/>
          <w:sz w:val="26"/>
          <w:szCs w:val="26"/>
        </w:rPr>
      </w:pPr>
    </w:p>
    <w:p w:rsidR="00CF617F" w:rsidRDefault="00CF617F" w:rsidP="00DB04E1">
      <w:pPr>
        <w:pStyle w:val="ConsPlusNormal"/>
        <w:ind w:firstLine="540"/>
        <w:jc w:val="both"/>
        <w:rPr>
          <w:rFonts w:ascii="Times New Roman" w:hAnsi="Times New Roman" w:cs="Times New Roman"/>
          <w:sz w:val="26"/>
          <w:szCs w:val="26"/>
        </w:rPr>
      </w:pPr>
    </w:p>
    <w:p w:rsidR="00CF617F" w:rsidRDefault="00CF617F" w:rsidP="00DB04E1">
      <w:pPr>
        <w:pStyle w:val="ConsPlusNormal"/>
        <w:ind w:firstLine="540"/>
        <w:jc w:val="both"/>
        <w:rPr>
          <w:rFonts w:ascii="Times New Roman" w:hAnsi="Times New Roman" w:cs="Times New Roman"/>
          <w:sz w:val="26"/>
          <w:szCs w:val="26"/>
        </w:rPr>
      </w:pPr>
    </w:p>
    <w:p w:rsidR="00CF617F" w:rsidRDefault="00CF617F" w:rsidP="00DB04E1">
      <w:pPr>
        <w:pStyle w:val="ConsPlusNormal"/>
        <w:ind w:firstLine="540"/>
        <w:jc w:val="both"/>
        <w:rPr>
          <w:rFonts w:ascii="Times New Roman" w:hAnsi="Times New Roman" w:cs="Times New Roman"/>
          <w:sz w:val="26"/>
          <w:szCs w:val="26"/>
        </w:rPr>
      </w:pPr>
    </w:p>
    <w:p w:rsidR="00CF617F" w:rsidRPr="00E97162" w:rsidRDefault="00CF617F" w:rsidP="00820CE2">
      <w:pPr>
        <w:pStyle w:val="ConsPlusNormal"/>
        <w:jc w:val="right"/>
        <w:outlineLvl w:val="1"/>
        <w:rPr>
          <w:rFonts w:ascii="Times New Roman" w:hAnsi="Times New Roman" w:cs="Times New Roman"/>
          <w:sz w:val="28"/>
          <w:szCs w:val="28"/>
        </w:rPr>
      </w:pPr>
      <w:bookmarkStart w:id="5" w:name="Par96"/>
      <w:bookmarkEnd w:id="5"/>
      <w:r w:rsidRPr="00E97162">
        <w:rPr>
          <w:rFonts w:ascii="Times New Roman" w:hAnsi="Times New Roman" w:cs="Times New Roman"/>
          <w:sz w:val="28"/>
          <w:szCs w:val="28"/>
        </w:rPr>
        <w:t>Приложение 1</w:t>
      </w:r>
    </w:p>
    <w:p w:rsidR="00CF617F" w:rsidRPr="00E97162" w:rsidRDefault="00CF617F" w:rsidP="00E97162">
      <w:pPr>
        <w:pStyle w:val="ConsPlusNormal"/>
        <w:ind w:left="6372" w:firstLine="708"/>
        <w:jc w:val="center"/>
        <w:rPr>
          <w:rFonts w:ascii="Times New Roman" w:hAnsi="Times New Roman" w:cs="Times New Roman"/>
          <w:sz w:val="28"/>
          <w:szCs w:val="28"/>
        </w:rPr>
      </w:pPr>
      <w:r w:rsidRPr="00E97162">
        <w:rPr>
          <w:rFonts w:ascii="Times New Roman" w:hAnsi="Times New Roman" w:cs="Times New Roman"/>
          <w:sz w:val="28"/>
          <w:szCs w:val="28"/>
        </w:rPr>
        <w:t xml:space="preserve">к Положению </w:t>
      </w:r>
    </w:p>
    <w:p w:rsidR="00CF617F" w:rsidRPr="00E97162" w:rsidRDefault="00CF617F" w:rsidP="00DB04E1">
      <w:pPr>
        <w:pStyle w:val="ConsPlusNormal"/>
        <w:jc w:val="both"/>
        <w:rPr>
          <w:rFonts w:ascii="Times New Roman" w:hAnsi="Times New Roman" w:cs="Times New Roman"/>
          <w:sz w:val="28"/>
          <w:szCs w:val="28"/>
        </w:rPr>
      </w:pPr>
    </w:p>
    <w:p w:rsidR="00CF617F" w:rsidRPr="00E97162" w:rsidRDefault="00CF617F" w:rsidP="00DB04E1">
      <w:pPr>
        <w:pStyle w:val="ConsPlusNormal"/>
        <w:jc w:val="both"/>
        <w:rPr>
          <w:rFonts w:ascii="Times New Roman" w:hAnsi="Times New Roman" w:cs="Times New Roman"/>
          <w:sz w:val="28"/>
          <w:szCs w:val="28"/>
        </w:rPr>
      </w:pPr>
    </w:p>
    <w:p w:rsidR="00CF617F" w:rsidRPr="00E97162" w:rsidRDefault="00CF617F" w:rsidP="00820CE2">
      <w:pPr>
        <w:pStyle w:val="ConsPlusNonformat"/>
        <w:jc w:val="center"/>
        <w:rPr>
          <w:rFonts w:ascii="Times New Roman" w:hAnsi="Times New Roman" w:cs="Times New Roman"/>
          <w:sz w:val="28"/>
          <w:szCs w:val="28"/>
        </w:rPr>
      </w:pPr>
      <w:bookmarkStart w:id="6" w:name="Par108"/>
      <w:bookmarkEnd w:id="6"/>
      <w:r w:rsidRPr="00E97162">
        <w:rPr>
          <w:rFonts w:ascii="Times New Roman" w:hAnsi="Times New Roman" w:cs="Times New Roman"/>
          <w:sz w:val="28"/>
          <w:szCs w:val="28"/>
        </w:rPr>
        <w:t>ЗАКЛЮЧЕНИЕ</w:t>
      </w:r>
    </w:p>
    <w:p w:rsidR="00CF617F" w:rsidRPr="00E97162" w:rsidRDefault="00CF617F" w:rsidP="00820CE2">
      <w:pPr>
        <w:pStyle w:val="ConsPlusNonformat"/>
        <w:jc w:val="center"/>
        <w:rPr>
          <w:rFonts w:ascii="Times New Roman" w:hAnsi="Times New Roman" w:cs="Times New Roman"/>
          <w:sz w:val="28"/>
          <w:szCs w:val="28"/>
        </w:rPr>
      </w:pPr>
      <w:r w:rsidRPr="00E97162">
        <w:rPr>
          <w:rFonts w:ascii="Times New Roman" w:hAnsi="Times New Roman" w:cs="Times New Roman"/>
          <w:sz w:val="28"/>
          <w:szCs w:val="28"/>
        </w:rPr>
        <w:t>по результатам проведения антикоррупционной экспертизы</w:t>
      </w:r>
    </w:p>
    <w:p w:rsidR="00CF617F" w:rsidRDefault="00CF617F" w:rsidP="00820CE2">
      <w:pPr>
        <w:pStyle w:val="ConsPlusNonformat"/>
        <w:jc w:val="center"/>
        <w:rPr>
          <w:rFonts w:ascii="Times New Roman" w:hAnsi="Times New Roman" w:cs="Times New Roman"/>
          <w:sz w:val="26"/>
          <w:szCs w:val="26"/>
        </w:rPr>
      </w:pPr>
    </w:p>
    <w:p w:rsidR="00CF617F" w:rsidRPr="002A2D1C" w:rsidRDefault="00CF617F" w:rsidP="00820CE2">
      <w:pPr>
        <w:pStyle w:val="ConsPlusNonformat"/>
        <w:jc w:val="center"/>
        <w:rPr>
          <w:rFonts w:ascii="Times New Roman" w:hAnsi="Times New Roman" w:cs="Times New Roman"/>
          <w:sz w:val="26"/>
          <w:szCs w:val="26"/>
        </w:rPr>
      </w:pPr>
    </w:p>
    <w:p w:rsidR="00CF617F" w:rsidRPr="002A2D1C" w:rsidRDefault="00CF617F" w:rsidP="00820CE2">
      <w:pPr>
        <w:pStyle w:val="ConsPlusNonformat"/>
        <w:jc w:val="center"/>
        <w:rPr>
          <w:rFonts w:ascii="Times New Roman" w:hAnsi="Times New Roman" w:cs="Times New Roman"/>
          <w:sz w:val="26"/>
          <w:szCs w:val="26"/>
        </w:rPr>
      </w:pPr>
      <w:r w:rsidRPr="002A2D1C">
        <w:rPr>
          <w:rFonts w:ascii="Times New Roman" w:hAnsi="Times New Roman" w:cs="Times New Roman"/>
          <w:sz w:val="26"/>
          <w:szCs w:val="26"/>
        </w:rPr>
        <w:t>______________________________________________________</w:t>
      </w:r>
    </w:p>
    <w:p w:rsidR="00CF617F" w:rsidRPr="00E9644E" w:rsidRDefault="00CF617F" w:rsidP="00820CE2">
      <w:pPr>
        <w:pStyle w:val="ConsPlusNonformat"/>
        <w:jc w:val="center"/>
        <w:rPr>
          <w:rFonts w:ascii="Times New Roman" w:hAnsi="Times New Roman" w:cs="Times New Roman"/>
        </w:rPr>
      </w:pPr>
      <w:r w:rsidRPr="00E9644E">
        <w:rPr>
          <w:rFonts w:ascii="Times New Roman" w:hAnsi="Times New Roman" w:cs="Times New Roman"/>
        </w:rPr>
        <w:t>(указывается наименование нормативного правовогоакта)</w:t>
      </w:r>
    </w:p>
    <w:p w:rsidR="00CF617F" w:rsidRPr="00E97162" w:rsidRDefault="00CF617F" w:rsidP="00820CE2">
      <w:pPr>
        <w:pStyle w:val="ConsPlusNonformat"/>
        <w:jc w:val="center"/>
        <w:rPr>
          <w:rFonts w:ascii="Times New Roman" w:hAnsi="Times New Roman" w:cs="Times New Roman"/>
          <w:sz w:val="28"/>
          <w:szCs w:val="28"/>
        </w:rPr>
      </w:pPr>
      <w:r w:rsidRPr="00E97162">
        <w:rPr>
          <w:rFonts w:ascii="Times New Roman" w:hAnsi="Times New Roman" w:cs="Times New Roman"/>
          <w:sz w:val="28"/>
          <w:szCs w:val="28"/>
        </w:rPr>
        <w:t>в целях выявления в нем коррупциогенных</w:t>
      </w:r>
    </w:p>
    <w:p w:rsidR="00CF617F" w:rsidRPr="00E97162" w:rsidRDefault="00CF617F" w:rsidP="00820CE2">
      <w:pPr>
        <w:pStyle w:val="ConsPlusNonformat"/>
        <w:jc w:val="center"/>
        <w:rPr>
          <w:rFonts w:ascii="Times New Roman" w:hAnsi="Times New Roman" w:cs="Times New Roman"/>
          <w:sz w:val="28"/>
          <w:szCs w:val="28"/>
        </w:rPr>
      </w:pPr>
      <w:r w:rsidRPr="00E97162">
        <w:rPr>
          <w:rFonts w:ascii="Times New Roman" w:hAnsi="Times New Roman" w:cs="Times New Roman"/>
          <w:sz w:val="28"/>
          <w:szCs w:val="28"/>
        </w:rPr>
        <w:t>факторов и их последующего устранения</w:t>
      </w:r>
    </w:p>
    <w:p w:rsidR="00CF617F" w:rsidRPr="00E97162" w:rsidRDefault="00CF617F" w:rsidP="00DB04E1">
      <w:pPr>
        <w:pStyle w:val="ConsPlusNonformat"/>
        <w:rPr>
          <w:rFonts w:ascii="Times New Roman" w:hAnsi="Times New Roman" w:cs="Times New Roman"/>
          <w:sz w:val="28"/>
          <w:szCs w:val="28"/>
        </w:rPr>
      </w:pPr>
    </w:p>
    <w:p w:rsidR="00CF617F" w:rsidRPr="00E97162" w:rsidRDefault="00CF617F" w:rsidP="001E0D4E">
      <w:pPr>
        <w:pStyle w:val="ConsPlusNonformat"/>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ю</w:t>
      </w:r>
      <w:r w:rsidRPr="00E97162">
        <w:rPr>
          <w:rFonts w:ascii="Times New Roman" w:hAnsi="Times New Roman" w:cs="Times New Roman"/>
          <w:sz w:val="28"/>
          <w:szCs w:val="28"/>
        </w:rPr>
        <w:t xml:space="preserve">ридическим  отделом  Администрации  Орджоникидзевского района в соответствии с </w:t>
      </w:r>
      <w:hyperlink r:id="rId26"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sidRPr="00E97162">
          <w:rPr>
            <w:rStyle w:val="Hyperlink"/>
            <w:rFonts w:ascii="Times New Roman" w:hAnsi="Times New Roman"/>
            <w:sz w:val="28"/>
            <w:szCs w:val="28"/>
            <w:u w:val="none"/>
          </w:rPr>
          <w:t>пунктом 3 части 1 статьи 3</w:t>
        </w:r>
      </w:hyperlink>
      <w:r w:rsidRPr="00E97162">
        <w:rPr>
          <w:rFonts w:ascii="Times New Roman" w:hAnsi="Times New Roman" w:cs="Times New Roman"/>
          <w:sz w:val="28"/>
          <w:szCs w:val="28"/>
        </w:rPr>
        <w:t xml:space="preserve"> Федерального закона от 17.07. 2009 N 172-ФЗ "Об антикоррупционной экспертизе нормативных правовыхактов   и   проектов   нормативных  правовых  актов"  проведена  экспертиза</w:t>
      </w:r>
    </w:p>
    <w:p w:rsidR="00CF617F" w:rsidRPr="001E0D4E" w:rsidRDefault="00CF617F" w:rsidP="001E0D4E">
      <w:pPr>
        <w:pStyle w:val="ConsPlusNonformat"/>
        <w:pBdr>
          <w:bottom w:val="single" w:sz="12" w:space="1" w:color="auto"/>
        </w:pBdr>
        <w:jc w:val="both"/>
        <w:rPr>
          <w:rFonts w:ascii="Times New Roman" w:hAnsi="Times New Roman" w:cs="Times New Roman"/>
          <w:sz w:val="26"/>
          <w:szCs w:val="26"/>
          <w:u w:val="single"/>
        </w:rPr>
      </w:pPr>
    </w:p>
    <w:p w:rsidR="00CF617F" w:rsidRPr="001E0D4E" w:rsidRDefault="00CF617F" w:rsidP="001E0D4E">
      <w:pPr>
        <w:pStyle w:val="ConsPlusNonformat"/>
        <w:jc w:val="center"/>
        <w:rPr>
          <w:rFonts w:ascii="Times New Roman" w:hAnsi="Times New Roman" w:cs="Times New Roman"/>
        </w:rPr>
      </w:pPr>
      <w:r>
        <w:rPr>
          <w:rFonts w:ascii="Times New Roman" w:hAnsi="Times New Roman" w:cs="Times New Roman"/>
        </w:rPr>
        <w:t>(</w:t>
      </w:r>
      <w:r w:rsidRPr="001E0D4E">
        <w:rPr>
          <w:rFonts w:ascii="Times New Roman" w:hAnsi="Times New Roman" w:cs="Times New Roman"/>
        </w:rPr>
        <w:t>указывается  наименование нормативного правового акта/проекта нормативного</w:t>
      </w:r>
    </w:p>
    <w:p w:rsidR="00CF617F" w:rsidRDefault="00CF617F" w:rsidP="001E0D4E">
      <w:pPr>
        <w:pStyle w:val="ConsPlusNonformat"/>
        <w:jc w:val="center"/>
        <w:rPr>
          <w:rFonts w:ascii="Times New Roman" w:hAnsi="Times New Roman" w:cs="Times New Roman"/>
          <w:sz w:val="26"/>
          <w:szCs w:val="26"/>
        </w:rPr>
      </w:pPr>
      <w:r w:rsidRPr="001E0D4E">
        <w:rPr>
          <w:rFonts w:ascii="Times New Roman" w:hAnsi="Times New Roman" w:cs="Times New Roman"/>
        </w:rPr>
        <w:t>правового  акта)</w:t>
      </w:r>
    </w:p>
    <w:p w:rsidR="00CF617F" w:rsidRPr="00E97162" w:rsidRDefault="00CF617F" w:rsidP="001E0D4E">
      <w:pPr>
        <w:pStyle w:val="ConsPlusNonformat"/>
        <w:jc w:val="both"/>
        <w:rPr>
          <w:rFonts w:ascii="Times New Roman" w:hAnsi="Times New Roman" w:cs="Times New Roman"/>
          <w:sz w:val="28"/>
          <w:szCs w:val="28"/>
        </w:rPr>
      </w:pPr>
      <w:r w:rsidRPr="00E97162">
        <w:rPr>
          <w:rFonts w:ascii="Times New Roman" w:hAnsi="Times New Roman" w:cs="Times New Roman"/>
          <w:sz w:val="28"/>
          <w:szCs w:val="28"/>
        </w:rPr>
        <w:t>в  целях  выявления  в  нем коррупциогенных факторов и ихпоследующего устранения.</w:t>
      </w:r>
    </w:p>
    <w:p w:rsidR="00CF617F" w:rsidRPr="00E97162" w:rsidRDefault="00CF617F" w:rsidP="00DB04E1">
      <w:pPr>
        <w:pStyle w:val="ConsPlusNonformat"/>
        <w:rPr>
          <w:rFonts w:ascii="Times New Roman" w:hAnsi="Times New Roman" w:cs="Times New Roman"/>
          <w:sz w:val="28"/>
          <w:szCs w:val="28"/>
        </w:rPr>
      </w:pPr>
      <w:r w:rsidRPr="00E97162">
        <w:rPr>
          <w:rFonts w:ascii="Times New Roman" w:hAnsi="Times New Roman" w:cs="Times New Roman"/>
          <w:sz w:val="28"/>
          <w:szCs w:val="28"/>
        </w:rPr>
        <w:t xml:space="preserve">    Вариант 1:</w:t>
      </w:r>
    </w:p>
    <w:p w:rsidR="00CF617F" w:rsidRPr="002A2D1C" w:rsidRDefault="00CF617F" w:rsidP="00DB04E1">
      <w:pPr>
        <w:pStyle w:val="ConsPlusNonformat"/>
        <w:rPr>
          <w:rFonts w:ascii="Times New Roman" w:hAnsi="Times New Roman" w:cs="Times New Roman"/>
          <w:sz w:val="26"/>
          <w:szCs w:val="26"/>
        </w:rPr>
      </w:pPr>
      <w:r w:rsidRPr="00E97162">
        <w:rPr>
          <w:rFonts w:ascii="Times New Roman" w:hAnsi="Times New Roman" w:cs="Times New Roman"/>
          <w:sz w:val="28"/>
          <w:szCs w:val="28"/>
        </w:rPr>
        <w:t xml:space="preserve">    В</w:t>
      </w:r>
      <w:r w:rsidRPr="002A2D1C">
        <w:rPr>
          <w:rFonts w:ascii="Times New Roman" w:hAnsi="Times New Roman" w:cs="Times New Roman"/>
          <w:sz w:val="26"/>
          <w:szCs w:val="26"/>
        </w:rPr>
        <w:t xml:space="preserve"> _____________________________________________________________________</w:t>
      </w:r>
    </w:p>
    <w:p w:rsidR="00CF617F" w:rsidRPr="001E0D4E" w:rsidRDefault="00CF617F" w:rsidP="001E0D4E">
      <w:pPr>
        <w:pStyle w:val="ConsPlusNonformat"/>
        <w:jc w:val="center"/>
        <w:rPr>
          <w:rFonts w:ascii="Times New Roman" w:hAnsi="Times New Roman" w:cs="Times New Roman"/>
        </w:rPr>
      </w:pPr>
      <w:r w:rsidRPr="001E0D4E">
        <w:rPr>
          <w:rFonts w:ascii="Times New Roman" w:hAnsi="Times New Roman" w:cs="Times New Roman"/>
        </w:rPr>
        <w:t>(указывается    наименование    нормативного   правового   акта/проекта</w:t>
      </w:r>
    </w:p>
    <w:p w:rsidR="00CF617F" w:rsidRPr="001E0D4E" w:rsidRDefault="00CF617F" w:rsidP="001E0D4E">
      <w:pPr>
        <w:pStyle w:val="ConsPlusNonformat"/>
        <w:jc w:val="center"/>
        <w:rPr>
          <w:rFonts w:ascii="Times New Roman" w:hAnsi="Times New Roman" w:cs="Times New Roman"/>
        </w:rPr>
      </w:pPr>
      <w:r w:rsidRPr="001E0D4E">
        <w:rPr>
          <w:rFonts w:ascii="Times New Roman" w:hAnsi="Times New Roman" w:cs="Times New Roman"/>
        </w:rPr>
        <w:t>нормативного правового акта)</w:t>
      </w:r>
    </w:p>
    <w:p w:rsidR="00CF617F" w:rsidRPr="00E97162" w:rsidRDefault="00CF617F" w:rsidP="00DB04E1">
      <w:pPr>
        <w:pStyle w:val="ConsPlusNonformat"/>
        <w:rPr>
          <w:rFonts w:ascii="Times New Roman" w:hAnsi="Times New Roman" w:cs="Times New Roman"/>
          <w:sz w:val="28"/>
          <w:szCs w:val="28"/>
        </w:rPr>
      </w:pPr>
      <w:r w:rsidRPr="00E97162">
        <w:rPr>
          <w:rFonts w:ascii="Times New Roman" w:hAnsi="Times New Roman" w:cs="Times New Roman"/>
          <w:sz w:val="28"/>
          <w:szCs w:val="28"/>
        </w:rPr>
        <w:t>не выявлены коррупциогенные факторы.</w:t>
      </w:r>
    </w:p>
    <w:p w:rsidR="00CF617F" w:rsidRPr="00E97162" w:rsidRDefault="00CF617F" w:rsidP="00DB04E1">
      <w:pPr>
        <w:pStyle w:val="ConsPlusNonformat"/>
        <w:rPr>
          <w:rFonts w:ascii="Times New Roman" w:hAnsi="Times New Roman" w:cs="Times New Roman"/>
          <w:sz w:val="28"/>
          <w:szCs w:val="28"/>
        </w:rPr>
      </w:pPr>
      <w:r w:rsidRPr="00E97162">
        <w:rPr>
          <w:rFonts w:ascii="Times New Roman" w:hAnsi="Times New Roman" w:cs="Times New Roman"/>
          <w:sz w:val="28"/>
          <w:szCs w:val="28"/>
        </w:rPr>
        <w:t xml:space="preserve">    Вариант 2:</w:t>
      </w:r>
    </w:p>
    <w:p w:rsidR="00CF617F" w:rsidRPr="002A2D1C" w:rsidRDefault="00CF617F" w:rsidP="00DB04E1">
      <w:pPr>
        <w:pStyle w:val="ConsPlusNonformat"/>
        <w:rPr>
          <w:rFonts w:ascii="Times New Roman" w:hAnsi="Times New Roman" w:cs="Times New Roman"/>
          <w:sz w:val="26"/>
          <w:szCs w:val="26"/>
        </w:rPr>
      </w:pPr>
      <w:r w:rsidRPr="00E97162">
        <w:rPr>
          <w:rFonts w:ascii="Times New Roman" w:hAnsi="Times New Roman" w:cs="Times New Roman"/>
          <w:sz w:val="28"/>
          <w:szCs w:val="28"/>
        </w:rPr>
        <w:t xml:space="preserve">    В</w:t>
      </w:r>
      <w:r w:rsidRPr="002A2D1C">
        <w:rPr>
          <w:rFonts w:ascii="Times New Roman" w:hAnsi="Times New Roman" w:cs="Times New Roman"/>
          <w:sz w:val="26"/>
          <w:szCs w:val="26"/>
        </w:rPr>
        <w:t xml:space="preserve"> _____________________________________________________________________</w:t>
      </w:r>
    </w:p>
    <w:p w:rsidR="00CF617F" w:rsidRPr="001E0D4E" w:rsidRDefault="00CF617F" w:rsidP="001E0D4E">
      <w:pPr>
        <w:pStyle w:val="ConsPlusNonformat"/>
        <w:jc w:val="center"/>
        <w:rPr>
          <w:rFonts w:ascii="Times New Roman" w:hAnsi="Times New Roman" w:cs="Times New Roman"/>
        </w:rPr>
      </w:pPr>
      <w:r w:rsidRPr="001E0D4E">
        <w:rPr>
          <w:rFonts w:ascii="Times New Roman" w:hAnsi="Times New Roman" w:cs="Times New Roman"/>
        </w:rPr>
        <w:t>(указывается    наименование    нормативного   правового   акта/проекта</w:t>
      </w:r>
    </w:p>
    <w:p w:rsidR="00CF617F" w:rsidRPr="001E0D4E" w:rsidRDefault="00CF617F" w:rsidP="001E0D4E">
      <w:pPr>
        <w:pStyle w:val="ConsPlusNonformat"/>
        <w:jc w:val="center"/>
        <w:rPr>
          <w:rFonts w:ascii="Times New Roman" w:hAnsi="Times New Roman" w:cs="Times New Roman"/>
        </w:rPr>
      </w:pPr>
      <w:r w:rsidRPr="001E0D4E">
        <w:rPr>
          <w:rFonts w:ascii="Times New Roman" w:hAnsi="Times New Roman" w:cs="Times New Roman"/>
        </w:rPr>
        <w:t>нормативного правового акта)</w:t>
      </w:r>
    </w:p>
    <w:p w:rsidR="00CF617F" w:rsidRPr="00E97162" w:rsidRDefault="00CF617F" w:rsidP="00DB04E1">
      <w:pPr>
        <w:pStyle w:val="ConsPlusNonformat"/>
        <w:rPr>
          <w:rFonts w:ascii="Times New Roman" w:hAnsi="Times New Roman" w:cs="Times New Roman"/>
          <w:sz w:val="28"/>
          <w:szCs w:val="28"/>
        </w:rPr>
      </w:pPr>
      <w:r w:rsidRPr="00E97162">
        <w:rPr>
          <w:rFonts w:ascii="Times New Roman" w:hAnsi="Times New Roman" w:cs="Times New Roman"/>
          <w:sz w:val="28"/>
          <w:szCs w:val="28"/>
        </w:rPr>
        <w:t>выявлены коррупциогенные факторы.</w:t>
      </w:r>
    </w:p>
    <w:p w:rsidR="00CF617F" w:rsidRPr="002A2D1C" w:rsidRDefault="00CF617F" w:rsidP="00DB04E1">
      <w:pPr>
        <w:pStyle w:val="ConsPlusNonformat"/>
        <w:rPr>
          <w:rFonts w:ascii="Times New Roman" w:hAnsi="Times New Roman" w:cs="Times New Roman"/>
          <w:sz w:val="26"/>
          <w:szCs w:val="26"/>
        </w:rPr>
      </w:pPr>
      <w:r w:rsidRPr="002A2D1C">
        <w:rPr>
          <w:rFonts w:ascii="Times New Roman" w:hAnsi="Times New Roman" w:cs="Times New Roman"/>
          <w:sz w:val="26"/>
          <w:szCs w:val="26"/>
        </w:rPr>
        <w:t xml:space="preserve">    _______________________________________________________________________</w:t>
      </w:r>
    </w:p>
    <w:p w:rsidR="00CF617F" w:rsidRPr="001E0D4E" w:rsidRDefault="00CF617F" w:rsidP="00DB04E1">
      <w:pPr>
        <w:pStyle w:val="ConsPlusNonformat"/>
        <w:rPr>
          <w:rFonts w:ascii="Times New Roman" w:hAnsi="Times New Roman" w:cs="Times New Roman"/>
        </w:rPr>
      </w:pPr>
      <w:r w:rsidRPr="001E0D4E">
        <w:rPr>
          <w:rFonts w:ascii="Times New Roman" w:hAnsi="Times New Roman" w:cs="Times New Roman"/>
        </w:rPr>
        <w:t>(наименование должности)     (подпись)     (расшифровка подписи)</w:t>
      </w:r>
    </w:p>
    <w:p w:rsidR="00CF617F" w:rsidRPr="002A2D1C" w:rsidRDefault="00CF617F" w:rsidP="00DB04E1">
      <w:pPr>
        <w:pStyle w:val="ConsPlusNormal"/>
        <w:jc w:val="both"/>
        <w:rPr>
          <w:rFonts w:ascii="Times New Roman" w:hAnsi="Times New Roman" w:cs="Times New Roman"/>
          <w:sz w:val="26"/>
          <w:szCs w:val="26"/>
        </w:rPr>
      </w:pPr>
    </w:p>
    <w:p w:rsidR="00CF617F" w:rsidRPr="002A2D1C" w:rsidRDefault="00CF617F" w:rsidP="00DB04E1">
      <w:pPr>
        <w:pStyle w:val="ConsPlusNormal"/>
        <w:jc w:val="both"/>
        <w:rPr>
          <w:rFonts w:ascii="Times New Roman" w:hAnsi="Times New Roman" w:cs="Times New Roman"/>
          <w:sz w:val="26"/>
          <w:szCs w:val="26"/>
        </w:rPr>
      </w:pPr>
      <w:bookmarkStart w:id="7" w:name="_GoBack"/>
      <w:bookmarkEnd w:id="7"/>
    </w:p>
    <w:sectPr w:rsidR="00CF617F" w:rsidRPr="002A2D1C" w:rsidSect="001708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A363C"/>
    <w:multiLevelType w:val="hybridMultilevel"/>
    <w:tmpl w:val="57B2C0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A03"/>
    <w:rsid w:val="000023E7"/>
    <w:rsid w:val="000402E4"/>
    <w:rsid w:val="00055BBA"/>
    <w:rsid w:val="000E1006"/>
    <w:rsid w:val="00107D2E"/>
    <w:rsid w:val="00123C1D"/>
    <w:rsid w:val="0016675F"/>
    <w:rsid w:val="00170843"/>
    <w:rsid w:val="001E0D4E"/>
    <w:rsid w:val="00230464"/>
    <w:rsid w:val="002A2D1C"/>
    <w:rsid w:val="002C78DA"/>
    <w:rsid w:val="002E0FEA"/>
    <w:rsid w:val="006A50F1"/>
    <w:rsid w:val="00820CE2"/>
    <w:rsid w:val="00983086"/>
    <w:rsid w:val="00A716FD"/>
    <w:rsid w:val="00AE3427"/>
    <w:rsid w:val="00B328DD"/>
    <w:rsid w:val="00B75AE7"/>
    <w:rsid w:val="00BD3815"/>
    <w:rsid w:val="00C92A17"/>
    <w:rsid w:val="00C92CEC"/>
    <w:rsid w:val="00CF617F"/>
    <w:rsid w:val="00D47181"/>
    <w:rsid w:val="00DB04E1"/>
    <w:rsid w:val="00E9644E"/>
    <w:rsid w:val="00E97162"/>
    <w:rsid w:val="00EB55E8"/>
    <w:rsid w:val="00ED6F34"/>
    <w:rsid w:val="00F50A03"/>
    <w:rsid w:val="00F850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E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B04E1"/>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DB04E1"/>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semiHidden/>
    <w:rsid w:val="00DB04E1"/>
    <w:rPr>
      <w:rFonts w:cs="Times New Roman"/>
      <w:color w:val="0000FF"/>
      <w:u w:val="single"/>
    </w:rPr>
  </w:style>
  <w:style w:type="paragraph" w:customStyle="1" w:styleId="ConsPlusTitle">
    <w:name w:val="ConsPlusTitle"/>
    <w:uiPriority w:val="99"/>
    <w:rsid w:val="00DB04E1"/>
    <w:pPr>
      <w:widowControl w:val="0"/>
      <w:autoSpaceDE w:val="0"/>
      <w:autoSpaceDN w:val="0"/>
      <w:adjustRightInd w:val="0"/>
    </w:pPr>
    <w:rPr>
      <w:rFonts w:ascii="Times New Roman" w:eastAsia="Times New Roman" w:hAnsi="Times New Roman"/>
      <w:b/>
      <w:bCs/>
      <w:sz w:val="24"/>
      <w:szCs w:val="24"/>
    </w:rPr>
  </w:style>
  <w:style w:type="paragraph" w:styleId="BalloonText">
    <w:name w:val="Balloon Text"/>
    <w:basedOn w:val="Normal"/>
    <w:link w:val="BalloonTextChar"/>
    <w:uiPriority w:val="99"/>
    <w:semiHidden/>
    <w:rsid w:val="00055B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5BB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62843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1;&#1054;&#1058;&#1048;&#1053;&#1040;\&#1096;&#1080;&#1088;&#1072;%20,%20&#1101;&#1082;&#1089;&#1087;&#1077;&#1088;&#1090;&#1080;&#1079;&#1072;.rtf" TargetMode="External"/><Relationship Id="rId13" Type="http://schemas.openxmlformats.org/officeDocument/2006/relationships/hyperlink" Target="consultantplus://offline/ref=4863F9B28BC4C9E2FD174E2383EEF4A1D24BEC7BF01E03F88B9B5BC7E7501702D2CCB5465FD276C4y2e4E" TargetMode="External"/><Relationship Id="rId18" Type="http://schemas.openxmlformats.org/officeDocument/2006/relationships/hyperlink" Target="file:///C:\Users\user\Desktop\&#1041;&#1054;&#1058;&#1048;&#1053;&#1040;\&#1096;&#1080;&#1088;&#1072;%20,%20&#1101;&#1082;&#1089;&#1087;&#1077;&#1088;&#1090;&#1080;&#1079;&#1072;.rtf" TargetMode="External"/><Relationship Id="rId26" Type="http://schemas.openxmlformats.org/officeDocument/2006/relationships/hyperlink" Target="consultantplus://offline/ref=4863F9B28BC4C9E2FD174E2383EEF4A1D24BEB76F11C03F88B9B5BC7E7501702D2CCB5465FD276C4y2e1E" TargetMode="External"/><Relationship Id="rId3" Type="http://schemas.openxmlformats.org/officeDocument/2006/relationships/settings" Target="settings.xml"/><Relationship Id="rId21" Type="http://schemas.openxmlformats.org/officeDocument/2006/relationships/hyperlink" Target="file:///C:\Users\user\Desktop\&#1041;&#1054;&#1058;&#1048;&#1053;&#1040;\&#1096;&#1080;&#1088;&#1072;%20,%20&#1101;&#1082;&#1089;&#1087;&#1077;&#1088;&#1090;&#1080;&#1079;&#1072;.rtf" TargetMode="External"/><Relationship Id="rId7" Type="http://schemas.openxmlformats.org/officeDocument/2006/relationships/hyperlink" Target="consultantplus://offline/ref=4863F9B28BC4C9E2FD174E358082ABA4DB45B67FFC1B0AAADFC4009AB0591D559583EC041BDF77C623D4CDy6e1E" TargetMode="External"/><Relationship Id="rId12" Type="http://schemas.openxmlformats.org/officeDocument/2006/relationships/hyperlink" Target="consultantplus://offline/ref=4863F9B28BC4C9E2FD174E358082ABA4DB45B67FFC1B0AAADFC4009AB0591D55y9e5E" TargetMode="External"/><Relationship Id="rId17" Type="http://schemas.openxmlformats.org/officeDocument/2006/relationships/hyperlink" Target="file:///C:\Users\user\Desktop\&#1041;&#1054;&#1058;&#1048;&#1053;&#1040;\&#1096;&#1080;&#1088;&#1072;%20,%20&#1101;&#1082;&#1089;&#1087;&#1077;&#1088;&#1090;&#1080;&#1079;&#1072;.rtf" TargetMode="External"/><Relationship Id="rId25" Type="http://schemas.openxmlformats.org/officeDocument/2006/relationships/hyperlink" Target="file:///C:\Users\user\Desktop\&#1041;&#1054;&#1058;&#1048;&#1053;&#1040;\&#1096;&#1080;&#1088;&#1072;%20,%20&#1101;&#1082;&#1089;&#1087;&#1077;&#1088;&#1090;&#1080;&#1079;&#1072;.rtf" TargetMode="External"/><Relationship Id="rId2" Type="http://schemas.openxmlformats.org/officeDocument/2006/relationships/styles" Target="styles.xml"/><Relationship Id="rId16" Type="http://schemas.openxmlformats.org/officeDocument/2006/relationships/hyperlink" Target="file:///C:\Users\user\Desktop\&#1041;&#1054;&#1058;&#1048;&#1053;&#1040;\&#1096;&#1080;&#1088;&#1072;%20,%20&#1101;&#1082;&#1089;&#1087;&#1077;&#1088;&#1090;&#1080;&#1079;&#1072;.rtf" TargetMode="External"/><Relationship Id="rId20" Type="http://schemas.openxmlformats.org/officeDocument/2006/relationships/hyperlink" Target="file:///C:\Users\user\Desktop\&#1041;&#1054;&#1058;&#1048;&#1053;&#1040;\&#1096;&#1080;&#1088;&#1072;%20,%20&#1101;&#1082;&#1089;&#1087;&#1077;&#1088;&#1090;&#1080;&#1079;&#1072;.rtf" TargetMode="External"/><Relationship Id="rId1" Type="http://schemas.openxmlformats.org/officeDocument/2006/relationships/numbering" Target="numbering.xml"/><Relationship Id="rId6" Type="http://schemas.openxmlformats.org/officeDocument/2006/relationships/hyperlink" Target="consultantplus://offline/ref=4863F9B28BC4C9E2FD174E2383EEF4A1D24BEC7BF01E03F88B9B5BC7E7y5e0E" TargetMode="External"/><Relationship Id="rId11" Type="http://schemas.openxmlformats.org/officeDocument/2006/relationships/hyperlink" Target="consultantplus://offline/ref=4863F9B28BC4C9E2FD174E2383EEF4A1D24BEC7BF01E03F88B9B5BC7E7y5e0E" TargetMode="External"/><Relationship Id="rId24" Type="http://schemas.openxmlformats.org/officeDocument/2006/relationships/hyperlink" Target="file:///C:\Users\user\Desktop\&#1041;&#1054;&#1058;&#1048;&#1053;&#1040;\&#1096;&#1080;&#1088;&#1072;%20,%20&#1101;&#1082;&#1089;&#1087;&#1077;&#1088;&#1090;&#1080;&#1079;&#1072;.rtf" TargetMode="External"/><Relationship Id="rId5" Type="http://schemas.openxmlformats.org/officeDocument/2006/relationships/hyperlink" Target="consultantplus://offline/ref=4863F9B28BC4C9E2FD174E2383EEF4A1D24BEB76F11C03F88B9B5BC7E7501702D2CCB5465FD276C4y2e1E" TargetMode="External"/><Relationship Id="rId15" Type="http://schemas.openxmlformats.org/officeDocument/2006/relationships/hyperlink" Target="file:///C:\Users\user\Desktop\&#1041;&#1054;&#1058;&#1048;&#1053;&#1040;\&#1096;&#1080;&#1088;&#1072;%20,%20&#1101;&#1082;&#1089;&#1087;&#1077;&#1088;&#1090;&#1080;&#1079;&#1072;.rtf" TargetMode="External"/><Relationship Id="rId23" Type="http://schemas.openxmlformats.org/officeDocument/2006/relationships/hyperlink" Target="file:///C:\Users\user\Desktop\&#1041;&#1054;&#1058;&#1048;&#1053;&#1040;\&#1096;&#1080;&#1088;&#1072;%20,%20&#1101;&#1082;&#1089;&#1087;&#1077;&#1088;&#1090;&#1080;&#1079;&#1072;.rtf" TargetMode="External"/><Relationship Id="rId28" Type="http://schemas.openxmlformats.org/officeDocument/2006/relationships/theme" Target="theme/theme1.xml"/><Relationship Id="rId10" Type="http://schemas.openxmlformats.org/officeDocument/2006/relationships/hyperlink" Target="consultantplus://offline/ref=4863F9B28BC4C9E2FD174E2383EEF4A1D24BEB76F11C03F88B9B5BC7E7y5e0E" TargetMode="External"/><Relationship Id="rId19" Type="http://schemas.openxmlformats.org/officeDocument/2006/relationships/hyperlink" Target="consultantplus://offline/ref=4863F9B28BC4C9E2FD174E2383EEF4A1D24BEC7BF01E03F88B9B5BC7E7501702D2CCB5465FD276C4y2e4E" TargetMode="External"/><Relationship Id="rId4" Type="http://schemas.openxmlformats.org/officeDocument/2006/relationships/webSettings" Target="webSettings.xml"/><Relationship Id="rId9" Type="http://schemas.openxmlformats.org/officeDocument/2006/relationships/hyperlink" Target="consultantplus://offline/ref=4863F9B28BC4C9E2FD174E358082ABA4DB45B67FFA1F0FA6DEC4009AB0591D55y9e5E" TargetMode="External"/><Relationship Id="rId14" Type="http://schemas.openxmlformats.org/officeDocument/2006/relationships/hyperlink" Target="file:///C:\Users\user\Desktop\&#1041;&#1054;&#1058;&#1048;&#1053;&#1040;\&#1096;&#1080;&#1088;&#1072;%20,%20&#1101;&#1082;&#1089;&#1087;&#1077;&#1088;&#1090;&#1080;&#1079;&#1072;.rtf" TargetMode="External"/><Relationship Id="rId22" Type="http://schemas.openxmlformats.org/officeDocument/2006/relationships/hyperlink" Target="file:///C:\Users\user\Desktop\&#1041;&#1054;&#1058;&#1048;&#1053;&#1040;\&#1096;&#1080;&#1088;&#1072;%20,%20&#1101;&#1082;&#1089;&#1087;&#1077;&#1088;&#1090;&#1080;&#1079;&#1072;.rt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309</TotalTime>
  <Pages>7</Pages>
  <Words>2900</Words>
  <Characters>16532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12</cp:revision>
  <cp:lastPrinted>2015-02-02T04:45:00Z</cp:lastPrinted>
  <dcterms:created xsi:type="dcterms:W3CDTF">2015-01-21T06:25:00Z</dcterms:created>
  <dcterms:modified xsi:type="dcterms:W3CDTF">2015-06-10T06:12:00Z</dcterms:modified>
</cp:coreProperties>
</file>