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2A2C">
        <w:rPr>
          <w:rFonts w:ascii="Times New Roman" w:hAnsi="Times New Roman" w:cs="Times New Roman"/>
          <w:b/>
          <w:bCs/>
          <w:sz w:val="30"/>
          <w:szCs w:val="30"/>
        </w:rPr>
        <w:t>РОССИЙСКАЯ ФЕДЕРАЦИЯ</w:t>
      </w:r>
    </w:p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2A2C">
        <w:rPr>
          <w:rFonts w:ascii="Times New Roman" w:hAnsi="Times New Roman" w:cs="Times New Roman"/>
          <w:b/>
          <w:bCs/>
          <w:sz w:val="30"/>
          <w:szCs w:val="30"/>
        </w:rPr>
        <w:t>РЕСПУБЛИКА ХАКАСИЯ</w:t>
      </w:r>
    </w:p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2A2C">
        <w:rPr>
          <w:rFonts w:ascii="Times New Roman" w:hAnsi="Times New Roman" w:cs="Times New Roman"/>
          <w:b/>
          <w:bCs/>
          <w:sz w:val="30"/>
          <w:szCs w:val="30"/>
        </w:rPr>
        <w:t xml:space="preserve">АДМИНИСТРАЦИЯ </w:t>
      </w:r>
    </w:p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2A2C">
        <w:rPr>
          <w:rFonts w:ascii="Times New Roman" w:hAnsi="Times New Roman" w:cs="Times New Roman"/>
          <w:b/>
          <w:bCs/>
          <w:sz w:val="30"/>
          <w:szCs w:val="30"/>
        </w:rPr>
        <w:t>ОРДЖОНИКИДЗЕВСКОГО РАЙОНА</w:t>
      </w:r>
    </w:p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F2752" w:rsidRPr="00822A2C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2A2C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BF2752" w:rsidRPr="00D3116B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752" w:rsidRPr="00D3116B" w:rsidRDefault="00BF2752" w:rsidP="007E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F2752" w:rsidRPr="00D3116B" w:rsidRDefault="00BF2752" w:rsidP="00103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12 октября </w:t>
      </w:r>
      <w:r w:rsidRPr="00D3116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3116B">
        <w:rPr>
          <w:rFonts w:ascii="Times New Roman" w:hAnsi="Times New Roman" w:cs="Times New Roman"/>
          <w:sz w:val="26"/>
          <w:szCs w:val="26"/>
        </w:rPr>
        <w:t xml:space="preserve"> г.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3116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D3116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459  </w:t>
      </w:r>
    </w:p>
    <w:p w:rsidR="00BF2752" w:rsidRPr="00D3116B" w:rsidRDefault="00BF2752" w:rsidP="002C12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16B">
        <w:rPr>
          <w:rFonts w:ascii="Times New Roman" w:hAnsi="Times New Roman" w:cs="Times New Roman"/>
          <w:sz w:val="26"/>
          <w:szCs w:val="26"/>
        </w:rPr>
        <w:t>п. Копьево</w:t>
      </w:r>
    </w:p>
    <w:p w:rsidR="00BF2752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752" w:rsidRPr="00D3116B" w:rsidRDefault="00BF2752" w:rsidP="007E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16B">
        <w:rPr>
          <w:rFonts w:ascii="Times New Roman" w:hAnsi="Times New Roman" w:cs="Times New Roman"/>
          <w:b/>
          <w:bCs/>
          <w:sz w:val="26"/>
          <w:szCs w:val="26"/>
        </w:rPr>
        <w:t xml:space="preserve">О  внесении изменений в приложение к постановлению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Орджоникидзевского района от  13 октября 2015 г. № 590 </w:t>
      </w:r>
      <w:r w:rsidRPr="00D3116B">
        <w:rPr>
          <w:rFonts w:ascii="Times New Roman" w:hAnsi="Times New Roman" w:cs="Times New Roman"/>
          <w:b/>
          <w:bCs/>
          <w:sz w:val="26"/>
          <w:szCs w:val="26"/>
        </w:rPr>
        <w:t>«Об утверждении</w:t>
      </w:r>
    </w:p>
    <w:p w:rsidR="00BF2752" w:rsidRDefault="00BF2752" w:rsidP="00B02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16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  «</w:t>
      </w:r>
      <w:r>
        <w:rPr>
          <w:rFonts w:ascii="Times New Roman" w:hAnsi="Times New Roman" w:cs="Times New Roman"/>
          <w:b/>
          <w:bCs/>
          <w:sz w:val="26"/>
          <w:szCs w:val="26"/>
        </w:rPr>
        <w:t>Развитие информационного</w:t>
      </w:r>
      <w:r w:rsidRPr="00D3116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обслуживания </w:t>
      </w:r>
      <w:r w:rsidRPr="00D3116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</w:t>
      </w:r>
      <w:r w:rsidRPr="00D3116B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рджоникидзевского района на 2016-2018</w:t>
      </w:r>
      <w:r w:rsidRPr="00D3116B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BF2752" w:rsidRDefault="00BF2752" w:rsidP="00016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(в редакции постановлений Администрации Орджоникидзевского</w:t>
      </w:r>
    </w:p>
    <w:p w:rsidR="00BF2752" w:rsidRDefault="00BF2752" w:rsidP="00016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района от 04 марта  2016 г. № 79, от 14 октября 2016 г. № 415, </w:t>
      </w:r>
    </w:p>
    <w:p w:rsidR="00BF2752" w:rsidRDefault="00BF2752" w:rsidP="00016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30 декабря 2016 г. № 556)</w:t>
      </w:r>
    </w:p>
    <w:p w:rsidR="00BF2752" w:rsidRDefault="00BF2752" w:rsidP="00016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752" w:rsidRDefault="00BF2752" w:rsidP="00016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752" w:rsidRPr="00D3116B" w:rsidRDefault="00BF2752" w:rsidP="007E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16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3116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D3116B">
        <w:rPr>
          <w:rFonts w:ascii="Times New Roman" w:hAnsi="Times New Roman" w:cs="Times New Roman"/>
          <w:sz w:val="26"/>
          <w:szCs w:val="26"/>
        </w:rPr>
        <w:t xml:space="preserve">п.п. 5.7. п. 5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 581, руководствуясь ст. 70 Устава муниципального образования Орджоникидзевский район,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Орджоникидзевского района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</w:t>
      </w:r>
      <w:r w:rsidRPr="00D3116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F2752" w:rsidRDefault="00BF2752" w:rsidP="00841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3116B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13 октября 2015 г. № 590 </w:t>
      </w:r>
      <w:r w:rsidRPr="00D42E38">
        <w:rPr>
          <w:rFonts w:ascii="Times New Roman" w:hAnsi="Times New Roman" w:cs="Times New Roman"/>
          <w:sz w:val="26"/>
          <w:szCs w:val="26"/>
        </w:rPr>
        <w:t>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 </w:t>
      </w:r>
      <w:r w:rsidRPr="00D42E38">
        <w:rPr>
          <w:rFonts w:ascii="Times New Roman" w:hAnsi="Times New Roman" w:cs="Times New Roman"/>
          <w:sz w:val="26"/>
          <w:szCs w:val="26"/>
        </w:rPr>
        <w:t>«Развитие информационного обслуживания населения О</w:t>
      </w:r>
      <w:r>
        <w:rPr>
          <w:rFonts w:ascii="Times New Roman" w:hAnsi="Times New Roman" w:cs="Times New Roman"/>
          <w:sz w:val="26"/>
          <w:szCs w:val="26"/>
        </w:rPr>
        <w:t>рджоникидзевского района на 2016-2018</w:t>
      </w:r>
      <w:r w:rsidRPr="00D42E38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42E3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F2752" w:rsidRDefault="00BF2752" w:rsidP="00A4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9F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в паспорте муниципальной</w:t>
      </w:r>
      <w:r w:rsidRPr="00BF1E9F">
        <w:rPr>
          <w:rFonts w:ascii="Times New Roman" w:hAnsi="Times New Roman" w:cs="Times New Roman"/>
          <w:sz w:val="26"/>
          <w:szCs w:val="26"/>
        </w:rPr>
        <w:t xml:space="preserve"> программы «Развитие информационного обслуживания населения Ор</w:t>
      </w:r>
      <w:r>
        <w:rPr>
          <w:rFonts w:ascii="Times New Roman" w:hAnsi="Times New Roman" w:cs="Times New Roman"/>
          <w:sz w:val="26"/>
          <w:szCs w:val="26"/>
        </w:rPr>
        <w:t>джоникидзевского  района на 2016-2018</w:t>
      </w:r>
      <w:r w:rsidRPr="00BF1E9F">
        <w:rPr>
          <w:rFonts w:ascii="Times New Roman" w:hAnsi="Times New Roman" w:cs="Times New Roman"/>
          <w:sz w:val="26"/>
          <w:szCs w:val="26"/>
        </w:rPr>
        <w:t xml:space="preserve"> годы», в графе  «</w:t>
      </w:r>
      <w:r w:rsidRPr="00ED2B6F">
        <w:rPr>
          <w:rFonts w:ascii="Times New Roman" w:hAnsi="Times New Roman" w:cs="Times New Roman"/>
          <w:sz w:val="26"/>
          <w:szCs w:val="26"/>
        </w:rPr>
        <w:t>Объемы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», в строке «</w:t>
      </w:r>
      <w:r w:rsidRPr="00ED2B6F">
        <w:rPr>
          <w:rFonts w:ascii="Times New Roman" w:hAnsi="Times New Roman" w:cs="Times New Roman"/>
          <w:sz w:val="26"/>
          <w:szCs w:val="26"/>
        </w:rPr>
        <w:t>Районный бюджет муниципального образования Орджоникидзевский район на весь период</w:t>
      </w:r>
      <w:r>
        <w:rPr>
          <w:rFonts w:ascii="Times New Roman" w:hAnsi="Times New Roman" w:cs="Times New Roman"/>
          <w:sz w:val="26"/>
          <w:szCs w:val="26"/>
        </w:rPr>
        <w:t>» цифры «69</w:t>
      </w:r>
      <w:r w:rsidRPr="00ED2B6F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» заменить цифрами</w:t>
      </w:r>
      <w:r w:rsidRPr="00BF1E9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ED2B6F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ED2B6F">
        <w:rPr>
          <w:rFonts w:ascii="Times New Roman" w:hAnsi="Times New Roman" w:cs="Times New Roman"/>
          <w:sz w:val="26"/>
          <w:szCs w:val="26"/>
        </w:rPr>
        <w:t>в том числе по годам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D2B6F">
        <w:rPr>
          <w:rFonts w:ascii="Times New Roman" w:hAnsi="Times New Roman" w:cs="Times New Roman"/>
          <w:sz w:val="26"/>
          <w:szCs w:val="26"/>
        </w:rPr>
        <w:t>:</w:t>
      </w:r>
    </w:p>
    <w:p w:rsidR="00BF2752" w:rsidRPr="00A41E1B" w:rsidRDefault="00BF2752" w:rsidP="00BF3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«2018 год» цифру «0» заменить цифрами «44,0».</w:t>
      </w:r>
    </w:p>
    <w:p w:rsidR="00BF2752" w:rsidRDefault="00BF2752" w:rsidP="00A4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разделе </w:t>
      </w:r>
      <w:r w:rsidRPr="00A41E1B">
        <w:rPr>
          <w:rFonts w:ascii="Times New Roman" w:hAnsi="Times New Roman" w:cs="Times New Roman"/>
          <w:sz w:val="26"/>
          <w:szCs w:val="26"/>
        </w:rPr>
        <w:t xml:space="preserve">6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1E1B">
        <w:rPr>
          <w:rFonts w:ascii="Times New Roman" w:hAnsi="Times New Roman" w:cs="Times New Roman"/>
          <w:sz w:val="26"/>
          <w:szCs w:val="26"/>
        </w:rPr>
        <w:t>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>», в строке «</w:t>
      </w:r>
      <w:r w:rsidRPr="00ED2B6F">
        <w:rPr>
          <w:rFonts w:ascii="Times New Roman" w:hAnsi="Times New Roman" w:cs="Times New Roman"/>
          <w:sz w:val="26"/>
          <w:szCs w:val="26"/>
        </w:rPr>
        <w:t>Общий объем финансирования реализации Программы составляет</w:t>
      </w:r>
      <w:r>
        <w:rPr>
          <w:rFonts w:ascii="Times New Roman" w:hAnsi="Times New Roman" w:cs="Times New Roman"/>
          <w:sz w:val="26"/>
          <w:szCs w:val="26"/>
        </w:rPr>
        <w:t>» цифры</w:t>
      </w:r>
      <w:r w:rsidRPr="00ED2B6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«69</w:t>
      </w:r>
      <w:r w:rsidRPr="00ED2B6F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» заменить цифрами   «113500», </w:t>
      </w:r>
      <w:r w:rsidRPr="00ED2B6F">
        <w:rPr>
          <w:rFonts w:ascii="Times New Roman" w:hAnsi="Times New Roman" w:cs="Times New Roman"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D2B6F">
        <w:rPr>
          <w:rFonts w:ascii="Times New Roman" w:hAnsi="Times New Roman" w:cs="Times New Roman"/>
          <w:sz w:val="26"/>
          <w:szCs w:val="26"/>
        </w:rPr>
        <w:t>:</w:t>
      </w:r>
    </w:p>
    <w:p w:rsidR="00BF2752" w:rsidRPr="00ED2B6F" w:rsidRDefault="00BF2752" w:rsidP="00BF3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«2018 год» цифру «0» заменить цифрами «44,0».</w:t>
      </w:r>
    </w:p>
    <w:p w:rsidR="00BF2752" w:rsidRPr="00A41E1B" w:rsidRDefault="00BF2752" w:rsidP="00A41E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1E1B">
        <w:rPr>
          <w:rFonts w:ascii="Times New Roman" w:hAnsi="Times New Roman" w:cs="Times New Roman"/>
          <w:sz w:val="26"/>
          <w:szCs w:val="26"/>
        </w:rPr>
        <w:t xml:space="preserve">1.3. Раздел 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1E1B">
        <w:rPr>
          <w:rFonts w:ascii="Times New Roman" w:hAnsi="Times New Roman" w:cs="Times New Roman"/>
          <w:sz w:val="26"/>
          <w:szCs w:val="26"/>
        </w:rPr>
        <w:t>Перечень основных мероприятий</w:t>
      </w:r>
      <w:r>
        <w:rPr>
          <w:rFonts w:ascii="Times New Roman" w:hAnsi="Times New Roman" w:cs="Times New Roman"/>
          <w:sz w:val="26"/>
          <w:szCs w:val="26"/>
        </w:rPr>
        <w:t>»  изложить в новой редакции (приложение)</w:t>
      </w:r>
    </w:p>
    <w:p w:rsidR="00BF2752" w:rsidRDefault="00BF2752" w:rsidP="009B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2.Финансовому Управлению Администрации Орджоникидзевского района (Т.И.Пояркова) внести изменения в сводную бюджетную роспись районного бюджета муниципального образования Орджоникидзевский район на 2017 год и плановый период 2018 и 2019 годов.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BF2752" w:rsidRPr="009B2041" w:rsidRDefault="00BF2752" w:rsidP="009B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2041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со дня официального обнародования путем опубликования в районной газете «Орджоникидзевский рабочий» и распространяется на правоотношения с 01.01.2018. </w:t>
      </w:r>
    </w:p>
    <w:p w:rsidR="00BF2752" w:rsidRDefault="00BF2752" w:rsidP="003E05A3">
      <w:pPr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A41E1B">
      <w:pPr>
        <w:spacing w:after="0" w:line="240" w:lineRule="auto"/>
        <w:jc w:val="both"/>
        <w:rPr>
          <w:rStyle w:val="FontStyle18"/>
        </w:rPr>
      </w:pPr>
    </w:p>
    <w:p w:rsidR="00BF2752" w:rsidRPr="00671631" w:rsidRDefault="00BF2752" w:rsidP="00A41E1B">
      <w:pPr>
        <w:spacing w:after="0" w:line="240" w:lineRule="auto"/>
        <w:jc w:val="both"/>
        <w:rPr>
          <w:rStyle w:val="FontStyle18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  <w:r w:rsidRPr="004F15AF">
        <w:rPr>
          <w:rFonts w:ascii="Times New Roman" w:hAnsi="Times New Roman" w:cs="Times New Roman"/>
          <w:sz w:val="26"/>
          <w:szCs w:val="26"/>
        </w:rPr>
        <w:t>Глава Орджоникидзевского района                                                                  А.В. Попков</w:t>
      </w: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p w:rsidR="00BF2752" w:rsidRDefault="00BF2752" w:rsidP="00236A5E">
      <w:pPr>
        <w:pStyle w:val="BodyText3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673" w:type="dxa"/>
        <w:tblInd w:w="-106" w:type="dxa"/>
        <w:tblLayout w:type="fixed"/>
        <w:tblLook w:val="00A0"/>
      </w:tblPr>
      <w:tblGrid>
        <w:gridCol w:w="5353"/>
        <w:gridCol w:w="4320"/>
      </w:tblGrid>
      <w:tr w:rsidR="00BF2752" w:rsidRPr="005C16B8">
        <w:tc>
          <w:tcPr>
            <w:tcW w:w="5353" w:type="dxa"/>
          </w:tcPr>
          <w:p w:rsidR="00BF2752" w:rsidRPr="005C16B8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6B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320" w:type="dxa"/>
          </w:tcPr>
          <w:p w:rsidR="00BF2752" w:rsidRPr="005C16B8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6B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F2752" w:rsidRPr="005C16B8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6B8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BF2752" w:rsidRPr="005C16B8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6B8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BF2752" w:rsidRPr="005C16B8" w:rsidRDefault="00BF2752" w:rsidP="00522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6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октября 2017</w:t>
            </w:r>
            <w:r w:rsidRPr="005C16B8">
              <w:rPr>
                <w:rFonts w:ascii="Times New Roman" w:hAnsi="Times New Roman" w:cs="Times New Roman"/>
                <w:sz w:val="26"/>
                <w:szCs w:val="26"/>
              </w:rPr>
              <w:t xml:space="preserve"> г.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459</w:t>
            </w:r>
          </w:p>
        </w:tc>
      </w:tr>
    </w:tbl>
    <w:p w:rsidR="00BF2752" w:rsidRDefault="00BF2752" w:rsidP="00236A5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F2752" w:rsidRDefault="00BF2752" w:rsidP="00A41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752" w:rsidRPr="00ED2B6F" w:rsidRDefault="00BF2752" w:rsidP="00A41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B6F">
        <w:rPr>
          <w:rFonts w:ascii="Times New Roman" w:hAnsi="Times New Roman" w:cs="Times New Roman"/>
          <w:b/>
          <w:bCs/>
          <w:sz w:val="26"/>
          <w:szCs w:val="26"/>
        </w:rPr>
        <w:t>5. Перечень основных мероприятий</w:t>
      </w:r>
    </w:p>
    <w:p w:rsidR="00BF2752" w:rsidRPr="00ED2B6F" w:rsidRDefault="00BF2752" w:rsidP="00A41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2857"/>
        <w:gridCol w:w="76"/>
        <w:gridCol w:w="2725"/>
        <w:gridCol w:w="62"/>
        <w:gridCol w:w="1027"/>
        <w:gridCol w:w="48"/>
        <w:gridCol w:w="950"/>
        <w:gridCol w:w="86"/>
        <w:gridCol w:w="1099"/>
      </w:tblGrid>
      <w:tr w:rsidR="00BF2752" w:rsidRPr="005C16B8">
        <w:tc>
          <w:tcPr>
            <w:tcW w:w="640" w:type="dxa"/>
            <w:vMerge w:val="restart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57" w:type="dxa"/>
            <w:vMerge w:val="restart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801" w:type="dxa"/>
            <w:gridSpan w:val="2"/>
            <w:vMerge w:val="restart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3272" w:type="dxa"/>
            <w:gridSpan w:val="6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Сроки исполнения.</w:t>
            </w:r>
          </w:p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(тыс.руб.)</w:t>
            </w:r>
          </w:p>
        </w:tc>
      </w:tr>
      <w:tr w:rsidR="00BF2752" w:rsidRPr="005C16B8">
        <w:tc>
          <w:tcPr>
            <w:tcW w:w="640" w:type="dxa"/>
            <w:vMerge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vMerge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gridSpan w:val="2"/>
            <w:vMerge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084" w:type="dxa"/>
            <w:gridSpan w:val="3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1099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</w:tr>
      <w:tr w:rsidR="00BF2752" w:rsidRPr="005C16B8">
        <w:tc>
          <w:tcPr>
            <w:tcW w:w="9570" w:type="dxa"/>
            <w:gridSpan w:val="10"/>
          </w:tcPr>
          <w:p w:rsidR="00BF2752" w:rsidRPr="00ED2B6F" w:rsidRDefault="00BF2752" w:rsidP="00316181">
            <w:pPr>
              <w:spacing w:after="0" w:line="240" w:lineRule="auto"/>
              <w:ind w:left="2127" w:right="-1" w:hanging="2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1.  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обеспечить библиотеки района компьютерным оборудованием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57" w:type="dxa"/>
          </w:tcPr>
          <w:p w:rsidR="00BF2752" w:rsidRPr="00ED2B6F" w:rsidRDefault="00BF2752" w:rsidP="005C7B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Приобретение компьютерного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мультимедийного оборудования</w:t>
            </w:r>
          </w:p>
        </w:tc>
        <w:tc>
          <w:tcPr>
            <w:tcW w:w="2801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gridSpan w:val="2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3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1099" w:type="dxa"/>
          </w:tcPr>
          <w:p w:rsidR="00BF2752" w:rsidRPr="005C7B0E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5C7B0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41,0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57" w:type="dxa"/>
          </w:tcPr>
          <w:p w:rsidR="00BF2752" w:rsidRPr="00ED2B6F" w:rsidRDefault="00BF2752" w:rsidP="008C1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1</w:t>
            </w:r>
          </w:p>
        </w:tc>
        <w:tc>
          <w:tcPr>
            <w:tcW w:w="2801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gridSpan w:val="2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3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1099" w:type="dxa"/>
          </w:tcPr>
          <w:p w:rsidR="00BF2752" w:rsidRPr="005C7B0E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5C7B0E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41,0</w:t>
            </w:r>
          </w:p>
        </w:tc>
      </w:tr>
      <w:tr w:rsidR="00BF2752" w:rsidRPr="005C16B8">
        <w:tc>
          <w:tcPr>
            <w:tcW w:w="9570" w:type="dxa"/>
            <w:gridSpan w:val="10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2. 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 xml:space="preserve"> создать единый информационный банк данных–сводный электронный каталог МБУК «Орджоникидзевская РБ»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A41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Приобретение компьютерного оборудования в библиотеки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для создания электронного каталога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 xml:space="preserve"> (серверов, рабочих станций, сканеров, принтеров)</w:t>
            </w:r>
            <w:r w:rsidRPr="003D4C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МБУК «Орджоникидзевская РБ»</w:t>
            </w:r>
          </w:p>
        </w:tc>
        <w:tc>
          <w:tcPr>
            <w:tcW w:w="1075" w:type="dxa"/>
            <w:gridSpan w:val="2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64,5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8C1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задаче 2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64,5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9570" w:type="dxa"/>
            <w:gridSpan w:val="10"/>
          </w:tcPr>
          <w:p w:rsidR="00BF2752" w:rsidRPr="00ED2B6F" w:rsidRDefault="00BF2752" w:rsidP="00316181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Задача 3 - качественно изменить технологии библиотечных процессов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D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A41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Приобретение программ (</w:t>
            </w:r>
            <w:r w:rsidRPr="00ED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, пакет MS Office, антивирус)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МБУК «Орджоникидзевская РБ»</w:t>
            </w: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8C1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задаче 3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9570" w:type="dxa"/>
            <w:gridSpan w:val="10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Задача 4 - реорганизовать всю библиотечную технологию с целью интеграции библиотек МБУК «Орджоникидзевская РБ» в единую информационную систему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31618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Приобретение лицензионного программного обеспечения (</w:t>
            </w:r>
            <w:r w:rsidRPr="00ED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, пакет MS Office, антивирус)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МБУК «Орджоникидзевская РБ»</w:t>
            </w: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8C1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задаче 4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9570" w:type="dxa"/>
            <w:gridSpan w:val="10"/>
          </w:tcPr>
          <w:p w:rsidR="00BF2752" w:rsidRPr="00ED2B6F" w:rsidRDefault="00BF2752" w:rsidP="00316181">
            <w:pPr>
              <w:pStyle w:val="NoSpacing"/>
              <w:jc w:val="center"/>
              <w:rPr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Задача 5 - провести обучение персонала для качественного предоставления информационных услуг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A41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семинаров, выезды на учёбу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МБУК «Орджоникидзевская РБ»</w:t>
            </w: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8C1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задаче 5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1185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F2752" w:rsidRPr="005C16B8">
        <w:tc>
          <w:tcPr>
            <w:tcW w:w="9570" w:type="dxa"/>
            <w:gridSpan w:val="10"/>
          </w:tcPr>
          <w:p w:rsidR="00BF2752" w:rsidRPr="00ED2B6F" w:rsidRDefault="00BF2752" w:rsidP="00316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Задача 6 - увеличить объём и расширить содержание информационных услуг, предоставляемых пользователям библиотек МБУК «Орджоникидзевская РБ»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A41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Выпуск информационной продукции (буклеты, информационные списки литературы, библиографические обзоры)</w:t>
            </w:r>
            <w:r w:rsidRPr="003D4C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sz w:val="26"/>
                <w:szCs w:val="26"/>
              </w:rPr>
              <w:t>МБУК «Орджоникидзевская РБ»</w:t>
            </w: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5,0</w:t>
            </w:r>
          </w:p>
        </w:tc>
        <w:tc>
          <w:tcPr>
            <w:tcW w:w="1185" w:type="dxa"/>
            <w:gridSpan w:val="2"/>
          </w:tcPr>
          <w:p w:rsidR="00BF2752" w:rsidRPr="008B729B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</w:t>
            </w:r>
            <w:r w:rsidRPr="008B729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,0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933" w:type="dxa"/>
            <w:gridSpan w:val="2"/>
          </w:tcPr>
          <w:p w:rsidR="00BF2752" w:rsidRPr="00ED2B6F" w:rsidRDefault="00BF2752" w:rsidP="008C1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задаче 6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BF2752" w:rsidRPr="0053262A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53262A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BF2752" w:rsidRPr="00E41E06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E41E0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5,0</w:t>
            </w:r>
          </w:p>
        </w:tc>
        <w:tc>
          <w:tcPr>
            <w:tcW w:w="1185" w:type="dxa"/>
            <w:gridSpan w:val="2"/>
          </w:tcPr>
          <w:p w:rsidR="00BF2752" w:rsidRPr="008B729B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3</w:t>
            </w:r>
            <w:r w:rsidRPr="008B729B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,0</w:t>
            </w:r>
          </w:p>
        </w:tc>
      </w:tr>
      <w:tr w:rsidR="00BF2752" w:rsidRPr="005C16B8">
        <w:tc>
          <w:tcPr>
            <w:tcW w:w="640" w:type="dxa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3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2787" w:type="dxa"/>
            <w:gridSpan w:val="2"/>
          </w:tcPr>
          <w:p w:rsidR="00BF2752" w:rsidRPr="00ED2B6F" w:rsidRDefault="00BF2752" w:rsidP="003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BF2752" w:rsidRPr="00B61605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B61605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64,5</w:t>
            </w:r>
          </w:p>
        </w:tc>
        <w:tc>
          <w:tcPr>
            <w:tcW w:w="950" w:type="dxa"/>
          </w:tcPr>
          <w:p w:rsidR="00BF2752" w:rsidRPr="00B61605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B61605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5,0</w:t>
            </w:r>
          </w:p>
        </w:tc>
        <w:tc>
          <w:tcPr>
            <w:tcW w:w="1185" w:type="dxa"/>
            <w:gridSpan w:val="2"/>
          </w:tcPr>
          <w:p w:rsidR="00BF2752" w:rsidRPr="008B729B" w:rsidRDefault="00BF2752" w:rsidP="0031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44</w:t>
            </w:r>
            <w:r w:rsidRPr="008B729B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,0</w:t>
            </w:r>
          </w:p>
        </w:tc>
      </w:tr>
    </w:tbl>
    <w:p w:rsidR="00BF2752" w:rsidRPr="00463F78" w:rsidRDefault="00BF2752" w:rsidP="00A41E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752" w:rsidRPr="007E6412" w:rsidRDefault="00BF2752" w:rsidP="00A4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F2752" w:rsidRDefault="00BF2752" w:rsidP="00236A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BF2752" w:rsidRDefault="00BF2752" w:rsidP="00236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Орджоникидзевского района                                                                        Т.А. Будникова</w:t>
      </w:r>
    </w:p>
    <w:p w:rsidR="00BF2752" w:rsidRDefault="00BF2752" w:rsidP="00236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p w:rsidR="00BF2752" w:rsidRDefault="00BF2752">
      <w:pPr>
        <w:rPr>
          <w:rFonts w:ascii="Times New Roman" w:hAnsi="Times New Roman" w:cs="Times New Roman"/>
          <w:sz w:val="28"/>
          <w:szCs w:val="28"/>
        </w:rPr>
      </w:pPr>
    </w:p>
    <w:sectPr w:rsidR="00BF2752" w:rsidSect="00A1738F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12"/>
    <w:rsid w:val="00016CCB"/>
    <w:rsid w:val="00024584"/>
    <w:rsid w:val="00064BEE"/>
    <w:rsid w:val="000A4D4C"/>
    <w:rsid w:val="000C196E"/>
    <w:rsid w:val="000E7A3B"/>
    <w:rsid w:val="00102906"/>
    <w:rsid w:val="00103513"/>
    <w:rsid w:val="001261F9"/>
    <w:rsid w:val="00132F84"/>
    <w:rsid w:val="00163EE6"/>
    <w:rsid w:val="00187F74"/>
    <w:rsid w:val="001D3C5C"/>
    <w:rsid w:val="001D7337"/>
    <w:rsid w:val="00201B72"/>
    <w:rsid w:val="00216681"/>
    <w:rsid w:val="00236A5E"/>
    <w:rsid w:val="002504CE"/>
    <w:rsid w:val="00277D5C"/>
    <w:rsid w:val="002C1220"/>
    <w:rsid w:val="002C6EBE"/>
    <w:rsid w:val="002E23AB"/>
    <w:rsid w:val="00316181"/>
    <w:rsid w:val="003341F9"/>
    <w:rsid w:val="00345BF0"/>
    <w:rsid w:val="00361559"/>
    <w:rsid w:val="003B5B87"/>
    <w:rsid w:val="003B610A"/>
    <w:rsid w:val="003D4C7E"/>
    <w:rsid w:val="003E05A3"/>
    <w:rsid w:val="003E2109"/>
    <w:rsid w:val="00434649"/>
    <w:rsid w:val="00437BCC"/>
    <w:rsid w:val="00452D95"/>
    <w:rsid w:val="00463F78"/>
    <w:rsid w:val="00470B53"/>
    <w:rsid w:val="004C7742"/>
    <w:rsid w:val="004D30F5"/>
    <w:rsid w:val="004F15AF"/>
    <w:rsid w:val="00520A2C"/>
    <w:rsid w:val="005222D1"/>
    <w:rsid w:val="0053262A"/>
    <w:rsid w:val="005C16B8"/>
    <w:rsid w:val="005C7B0E"/>
    <w:rsid w:val="00650D3A"/>
    <w:rsid w:val="00671631"/>
    <w:rsid w:val="006947F6"/>
    <w:rsid w:val="006A083E"/>
    <w:rsid w:val="006C49C6"/>
    <w:rsid w:val="006D03DE"/>
    <w:rsid w:val="006F4B02"/>
    <w:rsid w:val="00773F30"/>
    <w:rsid w:val="007A6284"/>
    <w:rsid w:val="007E6412"/>
    <w:rsid w:val="008219EE"/>
    <w:rsid w:val="00822A2C"/>
    <w:rsid w:val="00832EA5"/>
    <w:rsid w:val="00841488"/>
    <w:rsid w:val="008446D9"/>
    <w:rsid w:val="00847C3C"/>
    <w:rsid w:val="0085341B"/>
    <w:rsid w:val="008A1839"/>
    <w:rsid w:val="008B729B"/>
    <w:rsid w:val="008C1979"/>
    <w:rsid w:val="008D5638"/>
    <w:rsid w:val="00924877"/>
    <w:rsid w:val="0093095A"/>
    <w:rsid w:val="009B2041"/>
    <w:rsid w:val="00A1448E"/>
    <w:rsid w:val="00A1738F"/>
    <w:rsid w:val="00A41E1B"/>
    <w:rsid w:val="00A62533"/>
    <w:rsid w:val="00A66882"/>
    <w:rsid w:val="00A82D52"/>
    <w:rsid w:val="00B029F3"/>
    <w:rsid w:val="00B609FB"/>
    <w:rsid w:val="00B61605"/>
    <w:rsid w:val="00B77F87"/>
    <w:rsid w:val="00B830C0"/>
    <w:rsid w:val="00BF1E9F"/>
    <w:rsid w:val="00BF2752"/>
    <w:rsid w:val="00BF3BDF"/>
    <w:rsid w:val="00C17628"/>
    <w:rsid w:val="00CC2FA6"/>
    <w:rsid w:val="00CC4FB1"/>
    <w:rsid w:val="00D009F6"/>
    <w:rsid w:val="00D0731E"/>
    <w:rsid w:val="00D10FAD"/>
    <w:rsid w:val="00D11948"/>
    <w:rsid w:val="00D3116B"/>
    <w:rsid w:val="00D42E38"/>
    <w:rsid w:val="00D555A6"/>
    <w:rsid w:val="00D649EA"/>
    <w:rsid w:val="00D93D12"/>
    <w:rsid w:val="00D94328"/>
    <w:rsid w:val="00DE78E1"/>
    <w:rsid w:val="00DF206D"/>
    <w:rsid w:val="00E02DDB"/>
    <w:rsid w:val="00E126E3"/>
    <w:rsid w:val="00E41E06"/>
    <w:rsid w:val="00E51CDB"/>
    <w:rsid w:val="00E55866"/>
    <w:rsid w:val="00E74AA2"/>
    <w:rsid w:val="00ED2B6F"/>
    <w:rsid w:val="00ED7CE3"/>
    <w:rsid w:val="00EE48C6"/>
    <w:rsid w:val="00EE73DD"/>
    <w:rsid w:val="00F05DD9"/>
    <w:rsid w:val="00F34950"/>
    <w:rsid w:val="00F51D47"/>
    <w:rsid w:val="00FA0A3A"/>
    <w:rsid w:val="00FD1CFE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78E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78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E6412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641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7E6412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504CE"/>
    <w:pPr>
      <w:ind w:left="720"/>
    </w:pPr>
    <w:rPr>
      <w:lang w:eastAsia="en-US"/>
    </w:rPr>
  </w:style>
  <w:style w:type="paragraph" w:styleId="NoSpacing">
    <w:name w:val="No Spacing"/>
    <w:uiPriority w:val="99"/>
    <w:qFormat/>
    <w:rsid w:val="00A41E1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713</Words>
  <Characters>4066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</cp:lastModifiedBy>
  <cp:revision>18</cp:revision>
  <cp:lastPrinted>2017-10-12T07:45:00Z</cp:lastPrinted>
  <dcterms:created xsi:type="dcterms:W3CDTF">2017-08-11T07:24:00Z</dcterms:created>
  <dcterms:modified xsi:type="dcterms:W3CDTF">2017-10-18T08:35:00Z</dcterms:modified>
</cp:coreProperties>
</file>