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D" w:rsidRPr="00633F91" w:rsidRDefault="00F476ED" w:rsidP="00F476ED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3F91">
        <w:rPr>
          <w:rFonts w:ascii="Times New Roman" w:hAnsi="Times New Roman" w:cs="Times New Roman"/>
          <w:b/>
          <w:sz w:val="16"/>
          <w:szCs w:val="16"/>
        </w:rPr>
        <w:t xml:space="preserve">Заимствования муниципального образования Орджоникидзевский район Республики Хакасия  на 01 </w:t>
      </w:r>
      <w:r w:rsidR="005C0429">
        <w:rPr>
          <w:rFonts w:ascii="Times New Roman" w:hAnsi="Times New Roman" w:cs="Times New Roman"/>
          <w:b/>
          <w:sz w:val="16"/>
          <w:szCs w:val="16"/>
        </w:rPr>
        <w:t>января  2020</w:t>
      </w:r>
      <w:r w:rsidRPr="00633F91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F476ED" w:rsidRPr="00633F91" w:rsidTr="005A7AE3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Гарантии и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поручитель-ства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предостав-ленные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муниципаль-ными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(гр.1+5+7+8)</w:t>
            </w:r>
          </w:p>
        </w:tc>
      </w:tr>
      <w:tr w:rsidR="00F476ED" w:rsidRPr="00633F91" w:rsidTr="005A7AE3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Банков-ские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633F91" w:rsidTr="005A7AE3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76ED" w:rsidRPr="00633F91" w:rsidTr="005A7AE3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66102,1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6ED" w:rsidRPr="00633F91" w:rsidTr="005A7AE3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Привлечено муниципальных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</w:t>
            </w:r>
            <w:r w:rsidR="005C0429">
              <w:rPr>
                <w:rFonts w:ascii="Times New Roman" w:hAnsi="Times New Roman" w:cs="Times New Roman"/>
                <w:sz w:val="16"/>
                <w:szCs w:val="16"/>
              </w:rPr>
              <w:t>вований в отчетном периоде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</w:tr>
      <w:tr w:rsidR="00F476ED" w:rsidRPr="00633F91" w:rsidTr="005A7AE3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4. Расходы на погашение основного </w:t>
            </w:r>
            <w:r w:rsidR="005C0429">
              <w:rPr>
                <w:rFonts w:ascii="Times New Roman" w:hAnsi="Times New Roman" w:cs="Times New Roman"/>
                <w:sz w:val="16"/>
                <w:szCs w:val="16"/>
              </w:rPr>
              <w:t xml:space="preserve">долга за  отчетный  период  2019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10541,3</w:t>
            </w:r>
          </w:p>
        </w:tc>
      </w:tr>
      <w:tr w:rsidR="00F476ED" w:rsidRPr="00633F91" w:rsidTr="005A7AE3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66102,1</w:t>
            </w:r>
          </w:p>
        </w:tc>
      </w:tr>
      <w:tr w:rsidR="00F476ED" w:rsidRPr="00633F91" w:rsidTr="005A7AE3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F476ED" w:rsidRPr="00633F91" w:rsidRDefault="005C0429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67,0</w:t>
            </w:r>
          </w:p>
        </w:tc>
      </w:tr>
      <w:tr w:rsidR="00F476ED" w:rsidRPr="00633F91" w:rsidTr="005A7AE3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476ED" w:rsidRPr="00633F91" w:rsidRDefault="00F476ED" w:rsidP="00F47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76ED" w:rsidRPr="00633F91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33F91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F476ED" w:rsidRPr="00633F91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633F91" w:rsidRDefault="00633F91" w:rsidP="00F476ED">
      <w:pPr>
        <w:rPr>
          <w:rFonts w:ascii="Times New Roman" w:hAnsi="Times New Roman" w:cs="Times New Roman"/>
          <w:sz w:val="14"/>
          <w:szCs w:val="14"/>
        </w:rPr>
      </w:pPr>
    </w:p>
    <w:p w:rsidR="00633F91" w:rsidRPr="00633F91" w:rsidRDefault="00633F91" w:rsidP="00F476ED">
      <w:pPr>
        <w:rPr>
          <w:rFonts w:ascii="Times New Roman" w:hAnsi="Times New Roman" w:cs="Times New Roman"/>
          <w:sz w:val="14"/>
          <w:szCs w:val="14"/>
        </w:rPr>
      </w:pP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33F91">
        <w:rPr>
          <w:rFonts w:ascii="Times New Roman" w:hAnsi="Times New Roman" w:cs="Times New Roman"/>
          <w:b w:val="0"/>
          <w:sz w:val="16"/>
          <w:szCs w:val="16"/>
        </w:rPr>
        <w:t>Информация о заимствованиях муниципального образования, отраженных в муниципальной долговой книге (форма)</w:t>
      </w: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33F91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F476ED" w:rsidRPr="00633F91" w:rsidRDefault="005C0429" w:rsidP="00F476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«01» января 2020</w:t>
      </w:r>
      <w:r w:rsidR="00F476ED" w:rsidRPr="00633F9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476ED" w:rsidRPr="00633F91" w:rsidRDefault="00F476ED" w:rsidP="00F476E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633F91" w:rsidRDefault="00F476ED" w:rsidP="00F476E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1134"/>
        <w:gridCol w:w="992"/>
        <w:gridCol w:w="851"/>
        <w:gridCol w:w="916"/>
        <w:gridCol w:w="398"/>
        <w:gridCol w:w="502"/>
        <w:gridCol w:w="33"/>
        <w:gridCol w:w="35"/>
        <w:gridCol w:w="472"/>
        <w:gridCol w:w="95"/>
        <w:gridCol w:w="568"/>
        <w:gridCol w:w="900"/>
        <w:gridCol w:w="56"/>
        <w:gridCol w:w="511"/>
        <w:gridCol w:w="9"/>
        <w:gridCol w:w="189"/>
        <w:gridCol w:w="808"/>
        <w:gridCol w:w="9"/>
        <w:gridCol w:w="815"/>
        <w:gridCol w:w="9"/>
        <w:gridCol w:w="714"/>
        <w:gridCol w:w="9"/>
        <w:gridCol w:w="64"/>
        <w:gridCol w:w="549"/>
        <w:gridCol w:w="708"/>
        <w:gridCol w:w="709"/>
        <w:gridCol w:w="851"/>
      </w:tblGrid>
      <w:tr w:rsidR="00F476ED" w:rsidRPr="00633F91" w:rsidTr="001E1221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8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76ED" w:rsidRPr="00633F91" w:rsidTr="001E1221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633F91" w:rsidTr="001E1221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476ED" w:rsidRPr="00633F91" w:rsidTr="001E1221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633F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F476ED" w:rsidRPr="00633F91" w:rsidTr="001E1221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633F91" w:rsidTr="001E12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633F91" w:rsidTr="001E1221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8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F476ED" w:rsidRPr="00633F91" w:rsidTr="001E12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16 декабря  2016г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5C0429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декабря  2019г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5C0429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3901260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5C0429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3676,8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5C0429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декабря  2019г  </w:t>
            </w:r>
          </w:p>
        </w:tc>
      </w:tr>
      <w:tr w:rsidR="00F476ED" w:rsidRPr="00633F91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  2022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6315,62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633F91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кабря  2022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2786,3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30 декабря  2016г № 2/10 (по соглашению)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 2019г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1800000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1696,44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декабря  2019г  </w:t>
            </w: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(по соглашению о реструктуризации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12100000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4840000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11821,53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10200,00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2821,92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11843,84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15814,60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51F" w:rsidRPr="005F5C08" w:rsidTr="001E1221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 декабря  2019г № 1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/10 (по вопросам местного значения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 декабря  2019г № 1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2022года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17263E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10541260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E12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3004DC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10541260</w:t>
            </w: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3004DC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66977,05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1E1221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F476ED" w:rsidRPr="005F5C08" w:rsidRDefault="00F476ED" w:rsidP="00F476ED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</w:p>
    <w:p w:rsidR="00F73982" w:rsidRDefault="00F73982"/>
    <w:sectPr w:rsidR="00F73982" w:rsidSect="00633F9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6ED"/>
    <w:rsid w:val="0017263E"/>
    <w:rsid w:val="001E1221"/>
    <w:rsid w:val="001E4127"/>
    <w:rsid w:val="003004DC"/>
    <w:rsid w:val="003955C1"/>
    <w:rsid w:val="005C0429"/>
    <w:rsid w:val="00633F91"/>
    <w:rsid w:val="006962DF"/>
    <w:rsid w:val="0074780D"/>
    <w:rsid w:val="00AD551F"/>
    <w:rsid w:val="00F476ED"/>
    <w:rsid w:val="00F73982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524E-BB23-4529-B524-6BD5830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cp:lastPrinted>2019-11-05T01:13:00Z</cp:lastPrinted>
  <dcterms:created xsi:type="dcterms:W3CDTF">2019-12-25T04:33:00Z</dcterms:created>
  <dcterms:modified xsi:type="dcterms:W3CDTF">2019-12-25T07:28:00Z</dcterms:modified>
</cp:coreProperties>
</file>