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B9" w:rsidRDefault="00D665B9" w:rsidP="00491F19">
      <w:pPr>
        <w:spacing w:after="0" w:line="240" w:lineRule="auto"/>
        <w:jc w:val="center"/>
        <w:rPr>
          <w:rFonts w:ascii="Times New Roman" w:eastAsia="Times New Roman" w:hAnsi="Times New Roman" w:cs="Times New Roman"/>
          <w:sz w:val="28"/>
          <w:szCs w:val="28"/>
          <w:lang w:eastAsia="ru-RU"/>
        </w:rPr>
      </w:pPr>
    </w:p>
    <w:p w:rsidR="00BD2F15" w:rsidRPr="00BD2F15" w:rsidRDefault="00BD2F15" w:rsidP="00BD2F15">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BD2F15">
        <w:rPr>
          <w:rFonts w:ascii="Times New Roman" w:eastAsia="Times New Roman" w:hAnsi="Times New Roman" w:cs="Times New Roman"/>
          <w:b/>
          <w:bCs/>
          <w:sz w:val="30"/>
          <w:szCs w:val="30"/>
          <w:lang w:eastAsia="ru-RU"/>
        </w:rPr>
        <w:t>РОССИЙСКАЯ ФЕДЕРАЦИЯ</w:t>
      </w:r>
      <w:r w:rsidRPr="00BD2F15">
        <w:rPr>
          <w:rFonts w:ascii="Times New Roman" w:eastAsia="Times New Roman" w:hAnsi="Times New Roman" w:cs="Times New Roman"/>
          <w:b/>
          <w:bCs/>
          <w:sz w:val="30"/>
          <w:szCs w:val="30"/>
          <w:lang w:eastAsia="ru-RU"/>
        </w:rPr>
        <w:br/>
        <w:t>РЕСПУБЛИКА ХАКАСИЯ</w:t>
      </w:r>
    </w:p>
    <w:p w:rsidR="00BD2F15" w:rsidRPr="00BD2F15" w:rsidRDefault="00BD2F15" w:rsidP="00BD2F15">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BD2F15">
        <w:rPr>
          <w:rFonts w:ascii="Times New Roman" w:eastAsia="Times New Roman" w:hAnsi="Times New Roman" w:cs="Times New Roman"/>
          <w:b/>
          <w:bCs/>
          <w:sz w:val="30"/>
          <w:szCs w:val="30"/>
          <w:lang w:eastAsia="ru-RU"/>
        </w:rPr>
        <w:br/>
        <w:t xml:space="preserve">АДМИНИСТРАЦИЯ </w:t>
      </w:r>
      <w:r w:rsidRPr="00BD2F15">
        <w:rPr>
          <w:rFonts w:ascii="Times New Roman" w:eastAsia="Times New Roman" w:hAnsi="Times New Roman" w:cs="Times New Roman"/>
          <w:b/>
          <w:bCs/>
          <w:sz w:val="30"/>
          <w:szCs w:val="30"/>
          <w:lang w:eastAsia="ru-RU"/>
        </w:rPr>
        <w:br/>
        <w:t>ОРДЖОНИКИДЗЕВСКОГО РАЙОНА</w:t>
      </w:r>
    </w:p>
    <w:p w:rsidR="00BD2F15" w:rsidRPr="00BD2F15" w:rsidRDefault="00BD2F15" w:rsidP="00BD2F15">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rsidR="00BD2F15" w:rsidRPr="00BD2F15" w:rsidRDefault="00BD2F15" w:rsidP="00BD2F15">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BD2F15">
        <w:rPr>
          <w:rFonts w:ascii="Times New Roman" w:eastAsia="Times New Roman" w:hAnsi="Times New Roman" w:cs="Times New Roman"/>
          <w:b/>
          <w:bCs/>
          <w:sz w:val="30"/>
          <w:szCs w:val="30"/>
          <w:lang w:eastAsia="ru-RU"/>
        </w:rPr>
        <w:t>ПОСТАНОВЛЕНИЕ</w:t>
      </w:r>
    </w:p>
    <w:p w:rsidR="00BD2F15" w:rsidRPr="00BD2F15" w:rsidRDefault="00BD2F15" w:rsidP="00BD2F15">
      <w:pPr>
        <w:autoSpaceDE w:val="0"/>
        <w:autoSpaceDN w:val="0"/>
        <w:adjustRightInd w:val="0"/>
        <w:spacing w:after="0" w:line="240" w:lineRule="auto"/>
        <w:jc w:val="both"/>
        <w:rPr>
          <w:rFonts w:ascii="Times New Roman" w:eastAsia="Times New Roman" w:hAnsi="Times New Roman" w:cs="Times New Roman"/>
          <w:b/>
          <w:bCs/>
          <w:sz w:val="30"/>
          <w:szCs w:val="30"/>
          <w:lang w:eastAsia="ru-RU"/>
        </w:rPr>
      </w:pPr>
    </w:p>
    <w:p w:rsidR="00BD2F15" w:rsidRPr="00BD2F15" w:rsidRDefault="00BD2F15" w:rsidP="00BD2F1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D2F15" w:rsidRPr="00BD2F15" w:rsidRDefault="00323345" w:rsidP="00BD2F1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23345">
        <w:rPr>
          <w:rFonts w:ascii="Times New Roman" w:eastAsia="Times New Roman" w:hAnsi="Times New Roman" w:cs="Times New Roman"/>
          <w:bCs/>
          <w:sz w:val="28"/>
          <w:szCs w:val="28"/>
          <w:lang w:eastAsia="ru-RU"/>
        </w:rPr>
        <w:t xml:space="preserve">        </w:t>
      </w:r>
      <w:r w:rsidR="00AE4F0F">
        <w:rPr>
          <w:rFonts w:ascii="Times New Roman" w:eastAsia="Times New Roman" w:hAnsi="Times New Roman" w:cs="Times New Roman"/>
          <w:bCs/>
          <w:sz w:val="28"/>
          <w:szCs w:val="28"/>
          <w:lang w:eastAsia="ru-RU"/>
        </w:rPr>
        <w:t>02</w:t>
      </w:r>
      <w:r w:rsidRPr="00323345">
        <w:rPr>
          <w:rFonts w:ascii="Times New Roman" w:eastAsia="Times New Roman" w:hAnsi="Times New Roman" w:cs="Times New Roman"/>
          <w:bCs/>
          <w:sz w:val="28"/>
          <w:szCs w:val="28"/>
          <w:lang w:eastAsia="ru-RU"/>
        </w:rPr>
        <w:t xml:space="preserve"> </w:t>
      </w:r>
      <w:r w:rsidR="00E133A4">
        <w:rPr>
          <w:rFonts w:ascii="Times New Roman" w:eastAsia="Times New Roman" w:hAnsi="Times New Roman" w:cs="Times New Roman"/>
          <w:bCs/>
          <w:sz w:val="28"/>
          <w:szCs w:val="28"/>
          <w:lang w:eastAsia="ru-RU"/>
        </w:rPr>
        <w:t>марта</w:t>
      </w:r>
      <w:r w:rsidR="00BD2F15" w:rsidRPr="00BD2F15">
        <w:rPr>
          <w:rFonts w:ascii="Times New Roman" w:eastAsia="Times New Roman" w:hAnsi="Times New Roman" w:cs="Times New Roman"/>
          <w:bCs/>
          <w:sz w:val="28"/>
          <w:szCs w:val="28"/>
          <w:lang w:eastAsia="ru-RU"/>
        </w:rPr>
        <w:t xml:space="preserve"> 2022 г.        </w:t>
      </w:r>
      <w:r w:rsidR="00140BDE">
        <w:rPr>
          <w:rFonts w:ascii="Times New Roman" w:eastAsia="Times New Roman" w:hAnsi="Times New Roman" w:cs="Times New Roman"/>
          <w:bCs/>
          <w:sz w:val="28"/>
          <w:szCs w:val="28"/>
          <w:lang w:eastAsia="ru-RU"/>
        </w:rPr>
        <w:tab/>
        <w:t xml:space="preserve">       </w:t>
      </w:r>
      <w:r w:rsidR="00BD2F15" w:rsidRPr="00BD2F15">
        <w:rPr>
          <w:rFonts w:ascii="Times New Roman" w:eastAsia="Times New Roman" w:hAnsi="Times New Roman" w:cs="Times New Roman"/>
          <w:bCs/>
          <w:sz w:val="28"/>
          <w:szCs w:val="28"/>
          <w:lang w:eastAsia="ru-RU"/>
        </w:rPr>
        <w:t xml:space="preserve">п. Копьево               </w:t>
      </w:r>
      <w:r w:rsidRPr="00AE4F0F">
        <w:rPr>
          <w:rFonts w:ascii="Times New Roman" w:eastAsia="Times New Roman" w:hAnsi="Times New Roman" w:cs="Times New Roman"/>
          <w:bCs/>
          <w:sz w:val="28"/>
          <w:szCs w:val="28"/>
          <w:lang w:eastAsia="ru-RU"/>
        </w:rPr>
        <w:t xml:space="preserve">         </w:t>
      </w:r>
      <w:r w:rsidR="00140BDE">
        <w:rPr>
          <w:rFonts w:ascii="Times New Roman" w:eastAsia="Times New Roman" w:hAnsi="Times New Roman" w:cs="Times New Roman"/>
          <w:bCs/>
          <w:sz w:val="28"/>
          <w:szCs w:val="28"/>
          <w:lang w:eastAsia="ru-RU"/>
        </w:rPr>
        <w:t xml:space="preserve">    </w:t>
      </w:r>
      <w:r w:rsidR="00BD2F15" w:rsidRPr="00BD2F15">
        <w:rPr>
          <w:rFonts w:ascii="Times New Roman" w:eastAsia="Times New Roman" w:hAnsi="Times New Roman" w:cs="Times New Roman"/>
          <w:bCs/>
          <w:sz w:val="28"/>
          <w:szCs w:val="28"/>
          <w:lang w:eastAsia="ru-RU"/>
        </w:rPr>
        <w:t xml:space="preserve">    № </w:t>
      </w:r>
      <w:r w:rsidR="00AE4F0F">
        <w:rPr>
          <w:rFonts w:ascii="Times New Roman" w:eastAsia="Times New Roman" w:hAnsi="Times New Roman" w:cs="Times New Roman"/>
          <w:bCs/>
          <w:sz w:val="28"/>
          <w:szCs w:val="28"/>
          <w:lang w:eastAsia="ru-RU"/>
        </w:rPr>
        <w:t>111</w:t>
      </w:r>
    </w:p>
    <w:p w:rsidR="00BD2F15" w:rsidRPr="00BD2F15" w:rsidRDefault="00BD2F15" w:rsidP="00BD2F15">
      <w:pPr>
        <w:autoSpaceDE w:val="0"/>
        <w:autoSpaceDN w:val="0"/>
        <w:adjustRightInd w:val="0"/>
        <w:spacing w:after="0" w:line="240" w:lineRule="auto"/>
        <w:jc w:val="both"/>
        <w:rPr>
          <w:rFonts w:ascii="Times New Roman" w:eastAsia="Times New Roman" w:hAnsi="Times New Roman" w:cs="Times New Roman"/>
          <w:bCs/>
          <w:color w:val="FF0000"/>
          <w:sz w:val="30"/>
          <w:szCs w:val="30"/>
          <w:lang w:eastAsia="ru-RU"/>
        </w:rPr>
      </w:pPr>
    </w:p>
    <w:p w:rsidR="00690B87" w:rsidRPr="00DB45FB" w:rsidRDefault="00690B87" w:rsidP="00690B8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0"/>
          <w:szCs w:val="30"/>
          <w:lang w:eastAsia="ru-RU"/>
        </w:rPr>
      </w:pPr>
      <w:r w:rsidRPr="00DB45FB">
        <w:rPr>
          <w:rFonts w:ascii="Times New Roman" w:eastAsia="Times New Roman" w:hAnsi="Times New Roman" w:cs="Times New Roman"/>
          <w:b/>
          <w:bCs/>
          <w:color w:val="000000"/>
          <w:sz w:val="30"/>
          <w:szCs w:val="30"/>
          <w:lang w:eastAsia="ru-RU"/>
        </w:rPr>
        <w:t xml:space="preserve">О </w:t>
      </w:r>
      <w:r w:rsidR="000B6C1D">
        <w:rPr>
          <w:rFonts w:ascii="Times New Roman" w:eastAsia="Times New Roman" w:hAnsi="Times New Roman" w:cs="Times New Roman"/>
          <w:b/>
          <w:bCs/>
          <w:color w:val="000000"/>
          <w:sz w:val="30"/>
          <w:szCs w:val="30"/>
          <w:lang w:eastAsia="ru-RU"/>
        </w:rPr>
        <w:t>переименовании Финансового управления Администрации Орджоникидзевского района Республики Хакасия</w:t>
      </w:r>
    </w:p>
    <w:p w:rsidR="00572639" w:rsidRDefault="00572639" w:rsidP="00BD2F15">
      <w:pPr>
        <w:spacing w:after="0"/>
        <w:jc w:val="center"/>
        <w:rPr>
          <w:rFonts w:ascii="Times New Roman" w:eastAsia="Times New Roman" w:hAnsi="Times New Roman" w:cs="Times New Roman"/>
          <w:b/>
          <w:sz w:val="30"/>
          <w:szCs w:val="30"/>
          <w:lang w:eastAsia="ru-RU"/>
        </w:rPr>
      </w:pPr>
    </w:p>
    <w:p w:rsidR="00940B58" w:rsidRDefault="00572639" w:rsidP="00323345">
      <w:pPr>
        <w:spacing w:after="0" w:line="240" w:lineRule="auto"/>
        <w:ind w:firstLine="851"/>
        <w:jc w:val="both"/>
        <w:rPr>
          <w:rFonts w:ascii="Times New Roman" w:eastAsia="Times New Roman" w:hAnsi="Times New Roman" w:cs="Times New Roman"/>
          <w:b/>
          <w:sz w:val="28"/>
          <w:szCs w:val="28"/>
          <w:lang w:eastAsia="ru-RU"/>
        </w:rPr>
      </w:pPr>
      <w:r w:rsidRPr="00572639">
        <w:rPr>
          <w:rFonts w:ascii="Times New Roman" w:eastAsia="Times New Roman" w:hAnsi="Times New Roman" w:cs="Times New Roman"/>
          <w:sz w:val="28"/>
          <w:szCs w:val="28"/>
          <w:lang w:eastAsia="ru-RU"/>
        </w:rPr>
        <w:t>В соответствии</w:t>
      </w:r>
      <w:r w:rsidR="003672C9">
        <w:rPr>
          <w:rFonts w:ascii="Times New Roman" w:eastAsia="Times New Roman" w:hAnsi="Times New Roman" w:cs="Times New Roman"/>
          <w:sz w:val="28"/>
          <w:szCs w:val="28"/>
          <w:lang w:eastAsia="ru-RU"/>
        </w:rPr>
        <w:t xml:space="preserve"> со</w:t>
      </w:r>
      <w:r w:rsidR="00323345" w:rsidRPr="00323345">
        <w:rPr>
          <w:rFonts w:ascii="Times New Roman" w:eastAsia="Times New Roman" w:hAnsi="Times New Roman" w:cs="Times New Roman"/>
          <w:sz w:val="28"/>
          <w:szCs w:val="28"/>
          <w:lang w:eastAsia="ru-RU"/>
        </w:rPr>
        <w:t xml:space="preserve"> </w:t>
      </w:r>
      <w:r w:rsidR="00690B87">
        <w:rPr>
          <w:rFonts w:ascii="Times New Roman" w:eastAsia="Times New Roman" w:hAnsi="Times New Roman" w:cs="Times New Roman"/>
          <w:sz w:val="28"/>
          <w:szCs w:val="28"/>
          <w:lang w:eastAsia="ru-RU"/>
        </w:rPr>
        <w:t>статьей 54 Гражданского кодекса Российской Федерации,</w:t>
      </w:r>
      <w:r w:rsidR="00E133A4">
        <w:rPr>
          <w:rFonts w:ascii="Times New Roman" w:eastAsia="Times New Roman" w:hAnsi="Times New Roman" w:cs="Times New Roman"/>
          <w:sz w:val="28"/>
          <w:szCs w:val="28"/>
          <w:lang w:eastAsia="ru-RU"/>
        </w:rPr>
        <w:t xml:space="preserve"> решением Совета депутатов Орджоникидзевского района </w:t>
      </w:r>
      <w:r w:rsidR="008853BA">
        <w:rPr>
          <w:rFonts w:ascii="Times New Roman" w:eastAsia="Times New Roman" w:hAnsi="Times New Roman" w:cs="Times New Roman"/>
          <w:sz w:val="28"/>
          <w:szCs w:val="28"/>
          <w:lang w:eastAsia="ru-RU"/>
        </w:rPr>
        <w:t>от 25.02.2022 № 1-1 «О внесении изменений в приложение к решению Совета депутатов Орджоникидзевского района от 27.09.2019 №40-5 «Об утверждении структуры Администрации Орджоникидзевского района Республики Хакасия»</w:t>
      </w:r>
      <w:r w:rsidR="00690B87">
        <w:rPr>
          <w:rFonts w:ascii="Times New Roman" w:eastAsia="Times New Roman" w:hAnsi="Times New Roman" w:cs="Times New Roman"/>
          <w:sz w:val="28"/>
          <w:szCs w:val="28"/>
          <w:lang w:eastAsia="ru-RU"/>
        </w:rPr>
        <w:t xml:space="preserve"> и </w:t>
      </w:r>
      <w:r w:rsidRPr="00C7352E">
        <w:rPr>
          <w:rFonts w:ascii="Times New Roman" w:eastAsia="Times New Roman" w:hAnsi="Times New Roman" w:cs="Times New Roman"/>
          <w:sz w:val="28"/>
          <w:szCs w:val="28"/>
          <w:lang w:eastAsia="ru-RU"/>
        </w:rPr>
        <w:t>руководствуясь</w:t>
      </w:r>
      <w:r w:rsidR="00690B87" w:rsidRPr="00C7352E">
        <w:rPr>
          <w:rFonts w:ascii="Times New Roman" w:eastAsia="Times New Roman" w:hAnsi="Times New Roman" w:cs="Times New Roman"/>
          <w:sz w:val="28"/>
          <w:szCs w:val="28"/>
          <w:lang w:eastAsia="ru-RU"/>
        </w:rPr>
        <w:t xml:space="preserve"> статьей 70 Устава  м</w:t>
      </w:r>
      <w:r w:rsidRPr="00C7352E">
        <w:rPr>
          <w:rFonts w:ascii="Times New Roman" w:eastAsia="Times New Roman" w:hAnsi="Times New Roman" w:cs="Times New Roman"/>
          <w:sz w:val="28"/>
          <w:szCs w:val="28"/>
          <w:lang w:eastAsia="ru-RU"/>
        </w:rPr>
        <w:t>униципального образования Орджоникидзевский район</w:t>
      </w:r>
      <w:r w:rsidR="00F773A4" w:rsidRPr="00C7352E">
        <w:rPr>
          <w:rFonts w:ascii="Times New Roman" w:eastAsia="Times New Roman" w:hAnsi="Times New Roman" w:cs="Times New Roman"/>
          <w:sz w:val="28"/>
          <w:szCs w:val="28"/>
          <w:lang w:eastAsia="ru-RU"/>
        </w:rPr>
        <w:t>, Администрация</w:t>
      </w:r>
      <w:r w:rsidR="00F773A4" w:rsidRPr="00F773A4">
        <w:rPr>
          <w:rFonts w:ascii="Times New Roman" w:eastAsia="Times New Roman" w:hAnsi="Times New Roman" w:cs="Times New Roman"/>
          <w:sz w:val="28"/>
          <w:szCs w:val="28"/>
          <w:lang w:eastAsia="ru-RU"/>
        </w:rPr>
        <w:t xml:space="preserve"> Орджоникидзевского района </w:t>
      </w:r>
      <w:proofErr w:type="gramStart"/>
      <w:r w:rsidR="00F773A4" w:rsidRPr="00F773A4">
        <w:rPr>
          <w:rFonts w:ascii="Times New Roman" w:eastAsia="Times New Roman" w:hAnsi="Times New Roman" w:cs="Times New Roman"/>
          <w:b/>
          <w:sz w:val="28"/>
          <w:szCs w:val="28"/>
          <w:lang w:eastAsia="ru-RU"/>
        </w:rPr>
        <w:t>п</w:t>
      </w:r>
      <w:proofErr w:type="gramEnd"/>
      <w:r w:rsidR="00F773A4" w:rsidRPr="00F773A4">
        <w:rPr>
          <w:rFonts w:ascii="Times New Roman" w:eastAsia="Times New Roman" w:hAnsi="Times New Roman" w:cs="Times New Roman"/>
          <w:b/>
          <w:sz w:val="28"/>
          <w:szCs w:val="28"/>
          <w:lang w:eastAsia="ru-RU"/>
        </w:rPr>
        <w:t xml:space="preserve"> о с т а н о в л я е </w:t>
      </w:r>
      <w:proofErr w:type="gramStart"/>
      <w:r w:rsidR="00F773A4" w:rsidRPr="00F773A4">
        <w:rPr>
          <w:rFonts w:ascii="Times New Roman" w:eastAsia="Times New Roman" w:hAnsi="Times New Roman" w:cs="Times New Roman"/>
          <w:b/>
          <w:sz w:val="28"/>
          <w:szCs w:val="28"/>
          <w:lang w:eastAsia="ru-RU"/>
        </w:rPr>
        <w:t>т</w:t>
      </w:r>
      <w:proofErr w:type="gramEnd"/>
      <w:r w:rsidR="00F773A4" w:rsidRPr="00F773A4">
        <w:rPr>
          <w:rFonts w:ascii="Times New Roman" w:eastAsia="Times New Roman" w:hAnsi="Times New Roman" w:cs="Times New Roman"/>
          <w:b/>
          <w:sz w:val="28"/>
          <w:szCs w:val="28"/>
          <w:lang w:eastAsia="ru-RU"/>
        </w:rPr>
        <w:t>:</w:t>
      </w:r>
    </w:p>
    <w:p w:rsidR="000B6C1D" w:rsidRPr="00323345" w:rsidRDefault="00393833" w:rsidP="00323345">
      <w:pPr>
        <w:pStyle w:val="a6"/>
        <w:numPr>
          <w:ilvl w:val="0"/>
          <w:numId w:val="8"/>
        </w:numPr>
        <w:spacing w:after="0" w:line="240" w:lineRule="auto"/>
        <w:ind w:left="0" w:firstLine="851"/>
        <w:jc w:val="both"/>
        <w:rPr>
          <w:rFonts w:ascii="Times New Roman" w:eastAsia="Times New Roman" w:hAnsi="Times New Roman" w:cs="Times New Roman"/>
          <w:b/>
          <w:sz w:val="28"/>
          <w:szCs w:val="28"/>
          <w:lang w:eastAsia="ru-RU"/>
        </w:rPr>
      </w:pPr>
      <w:r w:rsidRPr="00323345">
        <w:rPr>
          <w:rFonts w:ascii="Times New Roman" w:eastAsia="Times New Roman" w:hAnsi="Times New Roman" w:cs="Times New Roman"/>
          <w:bCs/>
          <w:color w:val="000000"/>
          <w:sz w:val="28"/>
          <w:szCs w:val="28"/>
          <w:lang w:eastAsia="ru-RU"/>
        </w:rPr>
        <w:t>Переименовать Финансовое управление Администрации Орджоникидзевского района Республики Хакасия в</w:t>
      </w:r>
      <w:r w:rsidR="00690B87" w:rsidRPr="00323345">
        <w:rPr>
          <w:rFonts w:ascii="Times New Roman" w:eastAsia="Times New Roman" w:hAnsi="Times New Roman" w:cs="Times New Roman"/>
          <w:bCs/>
          <w:color w:val="000000"/>
          <w:sz w:val="28"/>
          <w:szCs w:val="28"/>
          <w:lang w:eastAsia="ru-RU"/>
        </w:rPr>
        <w:t xml:space="preserve"> Управление финансов и экономики Администрации Орджоникидзевского района Республики Хакасия</w:t>
      </w:r>
      <w:r w:rsidR="009964E2" w:rsidRPr="00323345">
        <w:rPr>
          <w:rFonts w:ascii="Times New Roman" w:eastAsia="Times New Roman" w:hAnsi="Times New Roman" w:cs="Times New Roman"/>
          <w:bCs/>
          <w:color w:val="000000"/>
          <w:sz w:val="28"/>
          <w:szCs w:val="28"/>
          <w:lang w:eastAsia="ru-RU"/>
        </w:rPr>
        <w:t>.</w:t>
      </w:r>
    </w:p>
    <w:p w:rsidR="000B6C1D" w:rsidRDefault="000B6C1D" w:rsidP="00323345">
      <w:pPr>
        <w:pStyle w:val="a6"/>
        <w:numPr>
          <w:ilvl w:val="0"/>
          <w:numId w:val="8"/>
        </w:numPr>
        <w:spacing w:after="0" w:line="240" w:lineRule="auto"/>
        <w:ind w:left="0" w:firstLine="851"/>
        <w:jc w:val="both"/>
        <w:rPr>
          <w:rFonts w:ascii="Times New Roman" w:eastAsia="Times New Roman" w:hAnsi="Times New Roman" w:cs="Times New Roman"/>
          <w:color w:val="000000"/>
          <w:sz w:val="28"/>
          <w:szCs w:val="28"/>
          <w:lang w:eastAsia="ru-RU"/>
        </w:rPr>
      </w:pPr>
      <w:r w:rsidRPr="000B6C1D">
        <w:rPr>
          <w:rFonts w:ascii="Times New Roman" w:eastAsia="Times New Roman" w:hAnsi="Times New Roman" w:cs="Times New Roman"/>
          <w:color w:val="000000"/>
          <w:sz w:val="28"/>
          <w:szCs w:val="28"/>
          <w:lang w:eastAsia="ru-RU"/>
        </w:rPr>
        <w:t>Внести изменения в приложение к постановлению Главы муниципального образования Орджоникидзевс</w:t>
      </w:r>
      <w:bookmarkStart w:id="0" w:name="_GoBack"/>
      <w:bookmarkEnd w:id="0"/>
      <w:r w:rsidRPr="000B6C1D">
        <w:rPr>
          <w:rFonts w:ascii="Times New Roman" w:eastAsia="Times New Roman" w:hAnsi="Times New Roman" w:cs="Times New Roman"/>
          <w:color w:val="000000"/>
          <w:sz w:val="28"/>
          <w:szCs w:val="28"/>
          <w:lang w:eastAsia="ru-RU"/>
        </w:rPr>
        <w:t xml:space="preserve">кий район от 09.04.2003 </w:t>
      </w:r>
    </w:p>
    <w:p w:rsidR="000B6C1D" w:rsidRPr="000B6C1D" w:rsidRDefault="000B6C1D" w:rsidP="000B6C1D">
      <w:pPr>
        <w:tabs>
          <w:tab w:val="left" w:pos="851"/>
          <w:tab w:val="left" w:pos="993"/>
        </w:tabs>
        <w:spacing w:after="0" w:line="240" w:lineRule="auto"/>
        <w:jc w:val="both"/>
        <w:rPr>
          <w:rFonts w:ascii="Times New Roman" w:eastAsia="Times New Roman" w:hAnsi="Times New Roman" w:cs="Times New Roman"/>
          <w:b/>
          <w:sz w:val="28"/>
          <w:szCs w:val="28"/>
          <w:lang w:eastAsia="ru-RU"/>
        </w:rPr>
      </w:pPr>
      <w:r w:rsidRPr="000B6C1D">
        <w:rPr>
          <w:rFonts w:ascii="Times New Roman" w:eastAsia="Times New Roman" w:hAnsi="Times New Roman" w:cs="Times New Roman"/>
          <w:color w:val="000000"/>
          <w:sz w:val="28"/>
          <w:szCs w:val="28"/>
          <w:lang w:eastAsia="ru-RU"/>
        </w:rPr>
        <w:t>№175 «О создании финансового управления администрации муниципального образования Орджоникидзевский район» изложив его в новой редакции (приложение).</w:t>
      </w:r>
    </w:p>
    <w:p w:rsidR="00940B58" w:rsidRDefault="009964E2" w:rsidP="00323345">
      <w:pPr>
        <w:pStyle w:val="a6"/>
        <w:numPr>
          <w:ilvl w:val="0"/>
          <w:numId w:val="8"/>
        </w:numPr>
        <w:spacing w:after="0" w:line="240" w:lineRule="auto"/>
        <w:ind w:left="0"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lang w:eastAsia="ru-RU"/>
        </w:rPr>
        <w:t>Признать утратившим силу постановление Администрации Орджоникидзевского района от 10.10.2011 № 606 «О внесении изменений в приложение к постановлению Главы муниципального образования Орджоникидзевский район от 09.04.2003 №175»</w:t>
      </w:r>
      <w:r w:rsidR="00940B58">
        <w:rPr>
          <w:rFonts w:ascii="Times New Roman" w:eastAsia="Times New Roman" w:hAnsi="Times New Roman" w:cs="Times New Roman"/>
          <w:bCs/>
          <w:color w:val="000000"/>
          <w:sz w:val="28"/>
          <w:szCs w:val="28"/>
          <w:lang w:eastAsia="ru-RU"/>
        </w:rPr>
        <w:t>.</w:t>
      </w:r>
    </w:p>
    <w:p w:rsidR="00690B87" w:rsidRDefault="009964E2" w:rsidP="00323345">
      <w:pPr>
        <w:pStyle w:val="a6"/>
        <w:numPr>
          <w:ilvl w:val="0"/>
          <w:numId w:val="8"/>
        </w:numPr>
        <w:spacing w:after="0" w:line="240" w:lineRule="auto"/>
        <w:ind w:left="0"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Постановление вступает в силу со дня его п</w:t>
      </w:r>
      <w:r w:rsidR="003672C9">
        <w:rPr>
          <w:rFonts w:ascii="Times New Roman" w:eastAsia="Times New Roman" w:hAnsi="Times New Roman" w:cs="Times New Roman"/>
          <w:bCs/>
          <w:color w:val="000000"/>
          <w:sz w:val="28"/>
          <w:szCs w:val="28"/>
          <w:lang w:eastAsia="ru-RU"/>
        </w:rPr>
        <w:t>ринятия</w:t>
      </w:r>
      <w:r>
        <w:rPr>
          <w:rFonts w:ascii="Times New Roman" w:eastAsia="Times New Roman" w:hAnsi="Times New Roman" w:cs="Times New Roman"/>
          <w:bCs/>
          <w:color w:val="000000"/>
          <w:sz w:val="28"/>
          <w:szCs w:val="28"/>
          <w:lang w:eastAsia="ru-RU"/>
        </w:rPr>
        <w:t>.</w:t>
      </w:r>
    </w:p>
    <w:p w:rsidR="00940B58" w:rsidRPr="00940B58" w:rsidRDefault="00940B58" w:rsidP="00940B58">
      <w:pPr>
        <w:tabs>
          <w:tab w:val="left" w:pos="851"/>
        </w:tabs>
        <w:spacing w:after="0" w:line="240" w:lineRule="auto"/>
        <w:jc w:val="both"/>
        <w:rPr>
          <w:rFonts w:ascii="Times New Roman" w:eastAsia="Times New Roman" w:hAnsi="Times New Roman" w:cs="Times New Roman"/>
          <w:b/>
          <w:sz w:val="28"/>
          <w:szCs w:val="28"/>
          <w:lang w:eastAsia="ru-RU"/>
        </w:rPr>
      </w:pPr>
    </w:p>
    <w:p w:rsidR="00D665B9" w:rsidRDefault="00D665B9" w:rsidP="00491F19">
      <w:pPr>
        <w:spacing w:after="0" w:line="240" w:lineRule="auto"/>
        <w:jc w:val="center"/>
        <w:rPr>
          <w:rFonts w:ascii="Times New Roman" w:eastAsia="Times New Roman" w:hAnsi="Times New Roman" w:cs="Times New Roman"/>
          <w:sz w:val="28"/>
          <w:szCs w:val="28"/>
          <w:lang w:eastAsia="ru-RU"/>
        </w:rPr>
      </w:pPr>
    </w:p>
    <w:p w:rsidR="00DB45FB" w:rsidRDefault="007802FA" w:rsidP="00AF766A">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Орджоникидзевского района                      </w:t>
      </w:r>
      <w:r w:rsidR="00323345" w:rsidRPr="00323345">
        <w:rPr>
          <w:rFonts w:ascii="Times New Roman" w:eastAsia="Times New Roman" w:hAnsi="Times New Roman" w:cs="Times New Roman"/>
          <w:sz w:val="28"/>
          <w:szCs w:val="28"/>
          <w:lang w:eastAsia="ru-RU"/>
        </w:rPr>
        <w:t xml:space="preserve">             </w:t>
      </w:r>
      <w:r w:rsidR="00AF766A">
        <w:rPr>
          <w:rFonts w:ascii="Times New Roman" w:eastAsia="Times New Roman" w:hAnsi="Times New Roman" w:cs="Times New Roman"/>
          <w:sz w:val="28"/>
          <w:szCs w:val="28"/>
          <w:lang w:eastAsia="ru-RU"/>
        </w:rPr>
        <w:t xml:space="preserve">        А.И. </w:t>
      </w:r>
      <w:proofErr w:type="spellStart"/>
      <w:r w:rsidR="00AF766A">
        <w:rPr>
          <w:rFonts w:ascii="Times New Roman" w:eastAsia="Times New Roman" w:hAnsi="Times New Roman" w:cs="Times New Roman"/>
          <w:sz w:val="28"/>
          <w:szCs w:val="28"/>
          <w:lang w:eastAsia="ru-RU"/>
        </w:rPr>
        <w:t>Тайченачев</w:t>
      </w:r>
      <w:proofErr w:type="spellEnd"/>
    </w:p>
    <w:p w:rsidR="000B6C1D" w:rsidRDefault="000B6C1D" w:rsidP="00AF766A">
      <w:pPr>
        <w:tabs>
          <w:tab w:val="left" w:pos="0"/>
        </w:tabs>
        <w:spacing w:after="0" w:line="240" w:lineRule="auto"/>
        <w:rPr>
          <w:rFonts w:ascii="Times New Roman" w:eastAsia="Times New Roman" w:hAnsi="Times New Roman" w:cs="Times New Roman"/>
          <w:sz w:val="28"/>
          <w:szCs w:val="28"/>
          <w:lang w:eastAsia="ru-RU"/>
        </w:rPr>
      </w:pPr>
    </w:p>
    <w:p w:rsidR="000B6C1D" w:rsidRDefault="000B6C1D" w:rsidP="00AF766A">
      <w:pPr>
        <w:tabs>
          <w:tab w:val="left" w:pos="0"/>
        </w:tabs>
        <w:spacing w:after="0" w:line="240" w:lineRule="auto"/>
        <w:rPr>
          <w:rFonts w:ascii="Times New Roman" w:eastAsia="Times New Roman" w:hAnsi="Times New Roman" w:cs="Times New Roman"/>
          <w:sz w:val="28"/>
          <w:szCs w:val="28"/>
          <w:lang w:eastAsia="ru-RU"/>
        </w:rPr>
      </w:pPr>
    </w:p>
    <w:p w:rsidR="008945DB" w:rsidRDefault="00491F19" w:rsidP="00F1395A">
      <w:pPr>
        <w:spacing w:after="0" w:line="240" w:lineRule="auto"/>
        <w:ind w:left="5245"/>
        <w:rPr>
          <w:rFonts w:ascii="Times New Roman" w:eastAsia="Times New Roman" w:hAnsi="Times New Roman" w:cs="Times New Roman"/>
          <w:sz w:val="28"/>
          <w:szCs w:val="28"/>
          <w:lang w:eastAsia="ru-RU"/>
        </w:rPr>
      </w:pPr>
      <w:r w:rsidRPr="00491F19">
        <w:rPr>
          <w:rFonts w:ascii="Times New Roman" w:eastAsia="Times New Roman" w:hAnsi="Times New Roman" w:cs="Times New Roman"/>
          <w:sz w:val="28"/>
          <w:szCs w:val="28"/>
          <w:lang w:eastAsia="ru-RU"/>
        </w:rPr>
        <w:lastRenderedPageBreak/>
        <w:t xml:space="preserve">Приложение </w:t>
      </w:r>
    </w:p>
    <w:p w:rsidR="008945DB" w:rsidRDefault="00491F19" w:rsidP="00F1395A">
      <w:pPr>
        <w:spacing w:after="0" w:line="240" w:lineRule="auto"/>
        <w:ind w:left="5245"/>
        <w:rPr>
          <w:rFonts w:ascii="Times New Roman" w:eastAsia="Times New Roman" w:hAnsi="Times New Roman" w:cs="Times New Roman"/>
          <w:sz w:val="28"/>
          <w:szCs w:val="28"/>
          <w:lang w:eastAsia="ru-RU"/>
        </w:rPr>
      </w:pPr>
      <w:r w:rsidRPr="00491F19">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 xml:space="preserve">Администрации </w:t>
      </w:r>
    </w:p>
    <w:p w:rsidR="00C44F20" w:rsidRPr="00491F19" w:rsidRDefault="00491F19" w:rsidP="00F1395A">
      <w:pPr>
        <w:spacing w:after="0" w:line="240" w:lineRule="auto"/>
        <w:ind w:left="5245"/>
        <w:rPr>
          <w:rFonts w:ascii="Times New Roman" w:eastAsia="Times New Roman" w:hAnsi="Times New Roman" w:cs="Times New Roman"/>
          <w:sz w:val="28"/>
          <w:szCs w:val="28"/>
          <w:lang w:eastAsia="ru-RU"/>
        </w:rPr>
      </w:pPr>
      <w:r w:rsidRPr="00491F19">
        <w:rPr>
          <w:rFonts w:ascii="Times New Roman" w:eastAsia="Times New Roman" w:hAnsi="Times New Roman" w:cs="Times New Roman"/>
          <w:sz w:val="28"/>
          <w:szCs w:val="28"/>
          <w:lang w:eastAsia="ru-RU"/>
        </w:rPr>
        <w:t>Орджоникидзевского района</w:t>
      </w:r>
    </w:p>
    <w:p w:rsidR="009964E2" w:rsidRDefault="00F1395A" w:rsidP="00F1395A">
      <w:pPr>
        <w:tabs>
          <w:tab w:val="center" w:pos="5245"/>
          <w:tab w:val="center" w:pos="5529"/>
        </w:tabs>
        <w:spacing w:after="0" w:line="240" w:lineRule="auto"/>
        <w:ind w:left="52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91F19" w:rsidRPr="00491F19">
        <w:rPr>
          <w:rFonts w:ascii="Times New Roman" w:eastAsia="Times New Roman" w:hAnsi="Times New Roman" w:cs="Times New Roman"/>
          <w:sz w:val="28"/>
          <w:szCs w:val="28"/>
          <w:lang w:eastAsia="ru-RU"/>
        </w:rPr>
        <w:t xml:space="preserve">т </w:t>
      </w:r>
      <w:r w:rsidR="00AE4F0F">
        <w:rPr>
          <w:rFonts w:ascii="Times New Roman" w:eastAsia="Times New Roman" w:hAnsi="Times New Roman" w:cs="Times New Roman"/>
          <w:sz w:val="28"/>
          <w:szCs w:val="28"/>
          <w:lang w:eastAsia="ru-RU"/>
        </w:rPr>
        <w:t xml:space="preserve">02 </w:t>
      </w:r>
      <w:r w:rsidR="007B026D">
        <w:rPr>
          <w:rFonts w:ascii="Times New Roman" w:eastAsia="Times New Roman" w:hAnsi="Times New Roman" w:cs="Times New Roman"/>
          <w:sz w:val="28"/>
          <w:szCs w:val="28"/>
          <w:lang w:eastAsia="ru-RU"/>
        </w:rPr>
        <w:t>марта</w:t>
      </w:r>
      <w:r w:rsidR="00491F19" w:rsidRPr="00F35806">
        <w:rPr>
          <w:rFonts w:ascii="Times New Roman" w:eastAsia="Times New Roman" w:hAnsi="Times New Roman" w:cs="Times New Roman"/>
          <w:sz w:val="28"/>
          <w:szCs w:val="28"/>
          <w:lang w:eastAsia="ru-RU"/>
        </w:rPr>
        <w:t xml:space="preserve"> 2022</w:t>
      </w:r>
      <w:r w:rsidR="00491F19" w:rsidRPr="00491F19">
        <w:rPr>
          <w:rFonts w:ascii="Times New Roman" w:eastAsia="Times New Roman" w:hAnsi="Times New Roman" w:cs="Times New Roman"/>
          <w:sz w:val="28"/>
          <w:szCs w:val="28"/>
          <w:lang w:eastAsia="ru-RU"/>
        </w:rPr>
        <w:t xml:space="preserve"> года №</w:t>
      </w:r>
      <w:r w:rsidR="00AE4F0F">
        <w:rPr>
          <w:rFonts w:ascii="Times New Roman" w:eastAsia="Times New Roman" w:hAnsi="Times New Roman" w:cs="Times New Roman"/>
          <w:sz w:val="28"/>
          <w:szCs w:val="28"/>
          <w:lang w:eastAsia="ru-RU"/>
        </w:rPr>
        <w:t xml:space="preserve"> 111</w:t>
      </w:r>
    </w:p>
    <w:p w:rsidR="009964E2" w:rsidRDefault="009964E2" w:rsidP="00A84D5F">
      <w:pPr>
        <w:tabs>
          <w:tab w:val="center" w:pos="5245"/>
          <w:tab w:val="center" w:pos="5529"/>
        </w:tabs>
        <w:spacing w:after="0" w:line="240" w:lineRule="auto"/>
        <w:jc w:val="center"/>
        <w:rPr>
          <w:rFonts w:ascii="Times New Roman" w:eastAsia="Times New Roman" w:hAnsi="Times New Roman" w:cs="Times New Roman"/>
          <w:sz w:val="28"/>
          <w:szCs w:val="28"/>
          <w:lang w:eastAsia="ru-RU"/>
        </w:rPr>
      </w:pPr>
    </w:p>
    <w:p w:rsidR="00491F19" w:rsidRPr="00491F19" w:rsidRDefault="00491F19" w:rsidP="00A84D5F">
      <w:pPr>
        <w:tabs>
          <w:tab w:val="center" w:pos="5245"/>
          <w:tab w:val="center" w:pos="5529"/>
        </w:tabs>
        <w:spacing w:after="0" w:line="240" w:lineRule="auto"/>
        <w:jc w:val="center"/>
        <w:rPr>
          <w:rFonts w:ascii="Times New Roman" w:eastAsia="Times New Roman" w:hAnsi="Times New Roman" w:cs="Times New Roman"/>
          <w:sz w:val="28"/>
          <w:szCs w:val="28"/>
          <w:lang w:eastAsia="ru-RU"/>
        </w:rPr>
      </w:pPr>
    </w:p>
    <w:p w:rsidR="00491F19" w:rsidRPr="00491F19" w:rsidRDefault="00491F19" w:rsidP="00491F19">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491F19">
        <w:rPr>
          <w:rFonts w:ascii="Times New Roman" w:eastAsia="Times New Roman" w:hAnsi="Times New Roman" w:cs="Times New Roman"/>
          <w:b/>
          <w:bCs/>
          <w:sz w:val="28"/>
          <w:szCs w:val="28"/>
          <w:lang w:eastAsia="ru-RU"/>
        </w:rPr>
        <w:t>ПОЛОЖЕНИЕ</w:t>
      </w:r>
    </w:p>
    <w:p w:rsidR="00491F19" w:rsidRPr="00491F19" w:rsidRDefault="00491F19" w:rsidP="00491F1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491F19">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б</w:t>
      </w:r>
      <w:r w:rsidR="007E0BCE">
        <w:rPr>
          <w:rFonts w:ascii="Times New Roman" w:eastAsia="Times New Roman" w:hAnsi="Times New Roman" w:cs="Times New Roman"/>
          <w:b/>
          <w:bCs/>
          <w:sz w:val="28"/>
          <w:szCs w:val="28"/>
          <w:lang w:eastAsia="ru-RU"/>
        </w:rPr>
        <w:t xml:space="preserve"> У</w:t>
      </w:r>
      <w:r w:rsidRPr="00491F19">
        <w:rPr>
          <w:rFonts w:ascii="Times New Roman" w:eastAsia="Times New Roman" w:hAnsi="Times New Roman" w:cs="Times New Roman"/>
          <w:b/>
          <w:bCs/>
          <w:sz w:val="28"/>
          <w:szCs w:val="28"/>
          <w:lang w:eastAsia="ru-RU"/>
        </w:rPr>
        <w:t xml:space="preserve">правлении </w:t>
      </w:r>
      <w:r>
        <w:rPr>
          <w:rFonts w:ascii="Times New Roman" w:eastAsia="Times New Roman" w:hAnsi="Times New Roman" w:cs="Times New Roman"/>
          <w:b/>
          <w:bCs/>
          <w:sz w:val="28"/>
          <w:szCs w:val="28"/>
          <w:lang w:eastAsia="ru-RU"/>
        </w:rPr>
        <w:t xml:space="preserve"> финансов и экономики </w:t>
      </w:r>
      <w:r w:rsidRPr="00491F19">
        <w:rPr>
          <w:rFonts w:ascii="Times New Roman" w:eastAsia="Times New Roman" w:hAnsi="Times New Roman" w:cs="Times New Roman"/>
          <w:b/>
          <w:bCs/>
          <w:sz w:val="28"/>
          <w:szCs w:val="28"/>
          <w:lang w:eastAsia="ru-RU"/>
        </w:rPr>
        <w:t>Администрации</w:t>
      </w:r>
    </w:p>
    <w:p w:rsidR="00491F19" w:rsidRDefault="00491F19" w:rsidP="00491F1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491F19">
        <w:rPr>
          <w:rFonts w:ascii="Times New Roman" w:eastAsia="Times New Roman" w:hAnsi="Times New Roman" w:cs="Times New Roman"/>
          <w:b/>
          <w:bCs/>
          <w:sz w:val="28"/>
          <w:szCs w:val="28"/>
          <w:lang w:eastAsia="ru-RU"/>
        </w:rPr>
        <w:t xml:space="preserve"> Орджоникидзевского района Республики Хакасия </w:t>
      </w:r>
    </w:p>
    <w:p w:rsidR="007B026D" w:rsidRDefault="007B026D" w:rsidP="00491F1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(далее - Положение)</w:t>
      </w:r>
    </w:p>
    <w:p w:rsidR="009964E2" w:rsidRPr="00491F19" w:rsidRDefault="009964E2" w:rsidP="00491F19">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491F19" w:rsidRPr="00491F19" w:rsidRDefault="00491F19" w:rsidP="00D006EF">
      <w:pPr>
        <w:shd w:val="clear" w:color="auto" w:fill="FFFFFF"/>
        <w:spacing w:before="120" w:after="120" w:line="240" w:lineRule="auto"/>
        <w:jc w:val="center"/>
        <w:outlineLvl w:val="1"/>
        <w:rPr>
          <w:rFonts w:ascii="Times New Roman" w:eastAsia="Times New Roman" w:hAnsi="Times New Roman" w:cs="Times New Roman"/>
          <w:bCs/>
          <w:color w:val="000000"/>
          <w:sz w:val="28"/>
          <w:szCs w:val="28"/>
          <w:lang w:eastAsia="ru-RU"/>
        </w:rPr>
      </w:pPr>
      <w:r w:rsidRPr="00491F19">
        <w:rPr>
          <w:rFonts w:ascii="Times New Roman" w:eastAsia="Times New Roman" w:hAnsi="Times New Roman" w:cs="Times New Roman"/>
          <w:bCs/>
          <w:color w:val="000000"/>
          <w:sz w:val="28"/>
          <w:szCs w:val="28"/>
          <w:lang w:eastAsia="ru-RU"/>
        </w:rPr>
        <w:t>1. Общие положения</w:t>
      </w:r>
    </w:p>
    <w:p w:rsidR="00AC538F" w:rsidRPr="00AC538F" w:rsidRDefault="00491F19" w:rsidP="00AC538F">
      <w:pPr>
        <w:pStyle w:val="a6"/>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C538F">
        <w:rPr>
          <w:rFonts w:ascii="Times New Roman" w:eastAsia="Times New Roman" w:hAnsi="Times New Roman" w:cs="Times New Roman"/>
          <w:color w:val="000000"/>
          <w:sz w:val="28"/>
          <w:szCs w:val="28"/>
          <w:lang w:eastAsia="ru-RU"/>
        </w:rPr>
        <w:t xml:space="preserve">Управление финансов и экономики Администрации Орджоникидзевского района Республики Хакасия, сокращенное наименование </w:t>
      </w:r>
      <w:proofErr w:type="spellStart"/>
      <w:r w:rsidRPr="00AC538F">
        <w:rPr>
          <w:rFonts w:ascii="Times New Roman" w:eastAsia="Times New Roman" w:hAnsi="Times New Roman" w:cs="Times New Roman"/>
          <w:color w:val="000000"/>
          <w:sz w:val="28"/>
          <w:szCs w:val="28"/>
          <w:lang w:eastAsia="ru-RU"/>
        </w:rPr>
        <w:t>УФ</w:t>
      </w:r>
      <w:r w:rsidR="00C44F20" w:rsidRPr="00AC538F">
        <w:rPr>
          <w:rFonts w:ascii="Times New Roman" w:eastAsia="Times New Roman" w:hAnsi="Times New Roman" w:cs="Times New Roman"/>
          <w:color w:val="000000"/>
          <w:sz w:val="28"/>
          <w:szCs w:val="28"/>
          <w:lang w:eastAsia="ru-RU"/>
        </w:rPr>
        <w:t>и</w:t>
      </w:r>
      <w:r w:rsidRPr="00AC538F">
        <w:rPr>
          <w:rFonts w:ascii="Times New Roman" w:eastAsia="Times New Roman" w:hAnsi="Times New Roman" w:cs="Times New Roman"/>
          <w:color w:val="000000"/>
          <w:sz w:val="28"/>
          <w:szCs w:val="28"/>
          <w:lang w:eastAsia="ru-RU"/>
        </w:rPr>
        <w:t>Э</w:t>
      </w:r>
      <w:proofErr w:type="spellEnd"/>
      <w:r w:rsidR="00323345" w:rsidRPr="00323345">
        <w:rPr>
          <w:rFonts w:ascii="Times New Roman" w:eastAsia="Times New Roman" w:hAnsi="Times New Roman" w:cs="Times New Roman"/>
          <w:color w:val="000000"/>
          <w:sz w:val="28"/>
          <w:szCs w:val="28"/>
          <w:lang w:eastAsia="ru-RU"/>
        </w:rPr>
        <w:t xml:space="preserve"> </w:t>
      </w:r>
      <w:r w:rsidR="00DF0808" w:rsidRPr="00AC538F">
        <w:rPr>
          <w:rFonts w:ascii="Times New Roman" w:eastAsia="Times New Roman" w:hAnsi="Times New Roman" w:cs="Times New Roman"/>
          <w:color w:val="000000"/>
          <w:sz w:val="28"/>
          <w:szCs w:val="28"/>
          <w:lang w:eastAsia="ru-RU"/>
        </w:rPr>
        <w:t>Орджоникидзевского</w:t>
      </w:r>
      <w:r w:rsidRPr="00AC538F">
        <w:rPr>
          <w:rFonts w:ascii="Times New Roman" w:eastAsia="Times New Roman" w:hAnsi="Times New Roman" w:cs="Times New Roman"/>
          <w:color w:val="000000"/>
          <w:sz w:val="28"/>
          <w:szCs w:val="28"/>
          <w:lang w:eastAsia="ru-RU"/>
        </w:rPr>
        <w:t xml:space="preserve"> район</w:t>
      </w:r>
      <w:r w:rsidR="00DF0808" w:rsidRPr="00AC538F">
        <w:rPr>
          <w:rFonts w:ascii="Times New Roman" w:eastAsia="Times New Roman" w:hAnsi="Times New Roman" w:cs="Times New Roman"/>
          <w:color w:val="000000"/>
          <w:sz w:val="28"/>
          <w:szCs w:val="28"/>
          <w:lang w:eastAsia="ru-RU"/>
        </w:rPr>
        <w:t>а</w:t>
      </w:r>
      <w:r w:rsidRPr="00AC538F">
        <w:rPr>
          <w:rFonts w:ascii="Times New Roman" w:eastAsia="Times New Roman" w:hAnsi="Times New Roman" w:cs="Times New Roman"/>
          <w:color w:val="000000"/>
          <w:sz w:val="28"/>
          <w:szCs w:val="28"/>
          <w:lang w:eastAsia="ru-RU"/>
        </w:rPr>
        <w:t xml:space="preserve"> (далее - Управление) является структурным подразделением Администрации Орджоникидзевского района и обладает статусом финансового органа, обеспечивающим формирование и реализацию бюджетной, финансовой и кредитной политики муниципального образования Орджоникидзевский район. </w:t>
      </w:r>
    </w:p>
    <w:p w:rsidR="00491F19" w:rsidRPr="00491F19" w:rsidRDefault="00491F19" w:rsidP="00AC538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91F19">
        <w:rPr>
          <w:rFonts w:ascii="Times New Roman" w:eastAsia="Times New Roman" w:hAnsi="Times New Roman" w:cs="Times New Roman"/>
          <w:color w:val="000000"/>
          <w:sz w:val="28"/>
          <w:szCs w:val="28"/>
          <w:lang w:eastAsia="ru-RU"/>
        </w:rPr>
        <w:t>Управление осуществляет исполнительно-распорядительные функции по управлению муниципальными финансами и координацию деятельности в этих сферах иных органов исполнительной власти Орджоникидзевского района.</w:t>
      </w:r>
    </w:p>
    <w:p w:rsidR="00491F19" w:rsidRDefault="00491F19" w:rsidP="00AC538F">
      <w:pPr>
        <w:pStyle w:val="a6"/>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91F19">
        <w:rPr>
          <w:rFonts w:ascii="Times New Roman" w:eastAsia="Times New Roman" w:hAnsi="Times New Roman" w:cs="Times New Roman"/>
          <w:color w:val="000000"/>
          <w:sz w:val="28"/>
          <w:szCs w:val="28"/>
          <w:lang w:eastAsia="ru-RU"/>
        </w:rPr>
        <w:t xml:space="preserve">Учредителем Управления является </w:t>
      </w:r>
      <w:r>
        <w:rPr>
          <w:rFonts w:ascii="Times New Roman" w:eastAsia="Times New Roman" w:hAnsi="Times New Roman" w:cs="Times New Roman"/>
          <w:color w:val="000000"/>
          <w:sz w:val="28"/>
          <w:szCs w:val="28"/>
          <w:lang w:eastAsia="ru-RU"/>
        </w:rPr>
        <w:t>Администрация Орджоникидзевского</w:t>
      </w:r>
      <w:r w:rsidRPr="00491F19">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r w:rsidRPr="00491F19">
        <w:rPr>
          <w:rFonts w:ascii="Times New Roman" w:eastAsia="Times New Roman" w:hAnsi="Times New Roman" w:cs="Times New Roman"/>
          <w:color w:val="000000"/>
          <w:sz w:val="28"/>
          <w:szCs w:val="28"/>
          <w:lang w:eastAsia="ru-RU"/>
        </w:rPr>
        <w:t xml:space="preserve">.  </w:t>
      </w:r>
    </w:p>
    <w:p w:rsidR="00491F19" w:rsidRPr="00491F19" w:rsidRDefault="00491F19" w:rsidP="00AC538F">
      <w:pPr>
        <w:pStyle w:val="a6"/>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91F19">
        <w:rPr>
          <w:rFonts w:ascii="Times New Roman" w:eastAsia="Times New Roman" w:hAnsi="Times New Roman" w:cs="Times New Roman"/>
          <w:color w:val="000000"/>
          <w:sz w:val="28"/>
          <w:szCs w:val="28"/>
          <w:lang w:eastAsia="ru-RU"/>
        </w:rPr>
        <w:t>Управление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Хакасия, законами Республики Хакасия, иными правовыми актами Республики Хакасия, Уставом муниципального образования Орджоникидзевский район, правовыми актами Совета депутатов Орджоникидзевского района, Администрации Орджоникидзевского района и Главы Орджоникидзевского района, приказами, инструкциями и иными нормативными правовыми актами Министерства финансов Российской Федерации и Министерства финансов Республики Хакасия, а также настоящим Положением.</w:t>
      </w:r>
    </w:p>
    <w:p w:rsidR="00491F19" w:rsidRDefault="00491F19" w:rsidP="00AC538F">
      <w:pPr>
        <w:pStyle w:val="a6"/>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91F19">
        <w:rPr>
          <w:rFonts w:ascii="Times New Roman" w:eastAsia="Times New Roman" w:hAnsi="Times New Roman" w:cs="Times New Roman"/>
          <w:sz w:val="28"/>
          <w:szCs w:val="28"/>
          <w:lang w:eastAsia="ru-RU"/>
        </w:rPr>
        <w:t>Управление осуществляет свою деятельность во взаимодействии с федеральными органами исполнительной власти, республиканскими органами исполнительной власти, органами местного самоуправления, общественными объединениями и иными организациями.</w:t>
      </w:r>
    </w:p>
    <w:p w:rsidR="00D006EF" w:rsidRDefault="00D006EF" w:rsidP="00D006EF">
      <w:pPr>
        <w:pStyle w:val="a6"/>
        <w:shd w:val="clear" w:color="auto" w:fill="FFFFFF"/>
        <w:spacing w:after="0" w:line="240" w:lineRule="auto"/>
        <w:ind w:left="709"/>
        <w:jc w:val="both"/>
        <w:rPr>
          <w:rFonts w:ascii="Times New Roman" w:eastAsia="Times New Roman" w:hAnsi="Times New Roman" w:cs="Times New Roman"/>
          <w:sz w:val="28"/>
          <w:szCs w:val="28"/>
          <w:lang w:eastAsia="ru-RU"/>
        </w:rPr>
      </w:pPr>
    </w:p>
    <w:p w:rsidR="00D006EF" w:rsidRPr="00491F19" w:rsidRDefault="00D006EF" w:rsidP="00D006EF">
      <w:pPr>
        <w:pStyle w:val="a6"/>
        <w:shd w:val="clear" w:color="auto" w:fill="FFFFFF"/>
        <w:spacing w:after="0" w:line="240" w:lineRule="auto"/>
        <w:ind w:left="709"/>
        <w:jc w:val="both"/>
        <w:rPr>
          <w:rFonts w:ascii="Times New Roman" w:eastAsia="Times New Roman" w:hAnsi="Times New Roman" w:cs="Times New Roman"/>
          <w:sz w:val="28"/>
          <w:szCs w:val="28"/>
          <w:lang w:eastAsia="ru-RU"/>
        </w:rPr>
      </w:pPr>
    </w:p>
    <w:p w:rsidR="00491F19" w:rsidRDefault="00EE03D3" w:rsidP="00D006EF">
      <w:pPr>
        <w:shd w:val="clear" w:color="auto" w:fill="FFFFFF"/>
        <w:spacing w:before="240"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491F19" w:rsidRPr="00491F19">
        <w:rPr>
          <w:rFonts w:ascii="Times New Roman" w:eastAsia="Times New Roman" w:hAnsi="Times New Roman" w:cs="Times New Roman"/>
          <w:sz w:val="28"/>
          <w:szCs w:val="28"/>
          <w:lang w:eastAsia="ru-RU"/>
        </w:rPr>
        <w:t>. Полномочия Управления</w:t>
      </w:r>
    </w:p>
    <w:p w:rsidR="00491F19" w:rsidRPr="00AC538F" w:rsidRDefault="00491F19" w:rsidP="00AC538F">
      <w:pPr>
        <w:pStyle w:val="a6"/>
        <w:numPr>
          <w:ilvl w:val="1"/>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C538F">
        <w:rPr>
          <w:rFonts w:ascii="Times New Roman" w:eastAsia="Times New Roman" w:hAnsi="Times New Roman" w:cs="Times New Roman"/>
          <w:color w:val="000000"/>
          <w:sz w:val="28"/>
          <w:szCs w:val="28"/>
          <w:lang w:eastAsia="ru-RU"/>
        </w:rPr>
        <w:t>Управление осуществляет следующие полномочия:</w:t>
      </w:r>
    </w:p>
    <w:p w:rsidR="00491F19" w:rsidRPr="00AC538F" w:rsidRDefault="00491F19" w:rsidP="00AC538F">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C538F">
        <w:rPr>
          <w:rFonts w:ascii="Times New Roman" w:eastAsia="Times New Roman" w:hAnsi="Times New Roman" w:cs="Times New Roman"/>
          <w:color w:val="000000"/>
          <w:sz w:val="28"/>
          <w:szCs w:val="28"/>
          <w:lang w:eastAsia="ru-RU"/>
        </w:rPr>
        <w:t>Вносит в Администрацию Орджоникидзевского района проекты решений, постановлений и другие документы, по которым требуется решение Администрации Орджоникидзевского района, по вопросам, относящимся к установленной сфере деятельности Управления.</w:t>
      </w:r>
    </w:p>
    <w:p w:rsidR="00491F19" w:rsidRPr="00E70F36" w:rsidRDefault="00491F19" w:rsidP="00AC538F">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91F19">
        <w:rPr>
          <w:rFonts w:ascii="Times New Roman" w:eastAsia="Times New Roman" w:hAnsi="Times New Roman" w:cs="Times New Roman"/>
          <w:color w:val="000000"/>
          <w:sz w:val="28"/>
          <w:szCs w:val="28"/>
          <w:lang w:eastAsia="ru-RU"/>
        </w:rPr>
        <w:t>На основании и во исполнение законодательства Российской Федерации и законодательства Республики Хакасия</w:t>
      </w:r>
      <w:r w:rsidR="00EE03D3">
        <w:rPr>
          <w:rFonts w:ascii="Times New Roman" w:eastAsia="Times New Roman" w:hAnsi="Times New Roman" w:cs="Times New Roman"/>
          <w:color w:val="000000"/>
          <w:sz w:val="28"/>
          <w:szCs w:val="28"/>
          <w:lang w:eastAsia="ru-RU"/>
        </w:rPr>
        <w:t xml:space="preserve">, </w:t>
      </w:r>
      <w:r w:rsidRPr="00491F19">
        <w:rPr>
          <w:rFonts w:ascii="Times New Roman" w:eastAsia="Times New Roman" w:hAnsi="Times New Roman" w:cs="Times New Roman"/>
          <w:color w:val="000000"/>
          <w:sz w:val="28"/>
          <w:szCs w:val="28"/>
          <w:lang w:eastAsia="ru-RU"/>
        </w:rPr>
        <w:t xml:space="preserve">нормативных правовых актов муниципального образования Орджоникидзевский район самостоятельно </w:t>
      </w:r>
      <w:r w:rsidRPr="00E70F36">
        <w:rPr>
          <w:rFonts w:ascii="Times New Roman" w:eastAsia="Times New Roman" w:hAnsi="Times New Roman" w:cs="Times New Roman"/>
          <w:color w:val="000000"/>
          <w:sz w:val="28"/>
          <w:szCs w:val="28"/>
          <w:lang w:eastAsia="ru-RU"/>
        </w:rPr>
        <w:t>принимает следующие правовые акты:</w:t>
      </w:r>
    </w:p>
    <w:p w:rsidR="00491F19" w:rsidRPr="00AC538F"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AC538F">
        <w:rPr>
          <w:rFonts w:ascii="Times New Roman" w:eastAsia="Times New Roman" w:hAnsi="Times New Roman" w:cs="Times New Roman"/>
          <w:color w:val="000000"/>
          <w:sz w:val="28"/>
          <w:szCs w:val="28"/>
          <w:lang w:eastAsia="ru-RU"/>
        </w:rPr>
        <w:t>Установление, детализация и определение порядка применения  бюджетной классификации  Российской Федерации в части, относящейся  к районному бюджету.</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 xml:space="preserve">Порядок определения перечня и кодов целевых статей и </w:t>
      </w:r>
      <w:r w:rsidR="00EE03D3">
        <w:rPr>
          <w:rFonts w:ascii="Times New Roman" w:eastAsia="Times New Roman" w:hAnsi="Times New Roman" w:cs="Times New Roman"/>
          <w:color w:val="000000"/>
          <w:sz w:val="28"/>
          <w:szCs w:val="28"/>
          <w:lang w:eastAsia="ru-RU"/>
        </w:rPr>
        <w:t>(</w:t>
      </w:r>
      <w:r w:rsidRPr="00E70F36">
        <w:rPr>
          <w:rFonts w:ascii="Times New Roman" w:eastAsia="Times New Roman" w:hAnsi="Times New Roman" w:cs="Times New Roman"/>
          <w:color w:val="000000"/>
          <w:sz w:val="28"/>
          <w:szCs w:val="28"/>
          <w:lang w:eastAsia="ru-RU"/>
        </w:rPr>
        <w:t>или</w:t>
      </w:r>
      <w:r w:rsidR="00EE03D3">
        <w:rPr>
          <w:rFonts w:ascii="Times New Roman" w:eastAsia="Times New Roman" w:hAnsi="Times New Roman" w:cs="Times New Roman"/>
          <w:color w:val="000000"/>
          <w:sz w:val="28"/>
          <w:szCs w:val="28"/>
          <w:lang w:eastAsia="ru-RU"/>
        </w:rPr>
        <w:t>)</w:t>
      </w:r>
      <w:r w:rsidRPr="00E70F36">
        <w:rPr>
          <w:rFonts w:ascii="Times New Roman" w:eastAsia="Times New Roman" w:hAnsi="Times New Roman" w:cs="Times New Roman"/>
          <w:color w:val="000000"/>
          <w:sz w:val="28"/>
          <w:szCs w:val="28"/>
          <w:lang w:eastAsia="ru-RU"/>
        </w:rPr>
        <w:t xml:space="preserve"> видов расходов бюджетов, финансовое обеспечение которых осуществляется из районного бюджета.</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Доведение бюджетных ассигнований и (или) лимитов бюджетных обязательств до главных распорядителей бюджетных средств.</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предоставления реестра расходных обязательств муниципального образования.</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взыскания остатков непогашенных кредитов, включая проценты, штрафы и пени.</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учета бюджетных обязательств.</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приостановления санкционирования оплаты денежных обязательств бюджетного учреждения, в случае нарушения бюджетным учреждением порядка учета бюджетных обязательств.</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и Методику планирования бюджетных ассигнований.</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составления и ведения сводной бюджетной росписи.</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санкционирования оплаты денежных обязательств.</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исполнения бюджета по источникам финансирования дефицита бюджета, осуществляющийся главными администраторами, администраторами источников финансирования дефицита бюджета в соответствии со сводной бюджетной росписью.</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lastRenderedPageBreak/>
        <w:t>Порядок утверждения и доведения до главных распорядителей, распорядителей и получателей бюджетных сре</w:t>
      </w:r>
      <w:proofErr w:type="gramStart"/>
      <w:r w:rsidRPr="00E70F36">
        <w:rPr>
          <w:rFonts w:ascii="Times New Roman" w:eastAsia="Times New Roman" w:hAnsi="Times New Roman" w:cs="Times New Roman"/>
          <w:color w:val="000000"/>
          <w:sz w:val="28"/>
          <w:szCs w:val="28"/>
          <w:lang w:eastAsia="ru-RU"/>
        </w:rPr>
        <w:t>дств пр</w:t>
      </w:r>
      <w:proofErr w:type="gramEnd"/>
      <w:r w:rsidRPr="00E70F36">
        <w:rPr>
          <w:rFonts w:ascii="Times New Roman" w:eastAsia="Times New Roman" w:hAnsi="Times New Roman" w:cs="Times New Roman"/>
          <w:color w:val="000000"/>
          <w:sz w:val="28"/>
          <w:szCs w:val="28"/>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составления бюджетной отчетности</w:t>
      </w:r>
      <w:r w:rsidR="00EE03D3">
        <w:rPr>
          <w:rFonts w:ascii="Times New Roman" w:eastAsia="Times New Roman" w:hAnsi="Times New Roman" w:cs="Times New Roman"/>
          <w:color w:val="000000"/>
          <w:sz w:val="28"/>
          <w:szCs w:val="28"/>
          <w:lang w:eastAsia="ru-RU"/>
        </w:rPr>
        <w:t>.</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завершения операций по исполнению бюджета в текущем финансовом году.</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взыскания в доход бюджета неиспользованного остатка межбюджетных трансфертов, полученных в форме субсидий, субвенций и иных межбюджетных трансфертов, имеющих целевое назначение, не перечисленных в доходы районного бюджета.</w:t>
      </w:r>
    </w:p>
    <w:p w:rsidR="00491F19" w:rsidRPr="00E70F36" w:rsidRDefault="00491F19"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 xml:space="preserve">Порядок </w:t>
      </w:r>
      <w:proofErr w:type="gramStart"/>
      <w:r w:rsidRPr="00E70F36">
        <w:rPr>
          <w:rFonts w:ascii="Times New Roman" w:eastAsia="Times New Roman" w:hAnsi="Times New Roman" w:cs="Times New Roman"/>
          <w:color w:val="000000"/>
          <w:sz w:val="28"/>
          <w:szCs w:val="28"/>
          <w:lang w:eastAsia="ru-RU"/>
        </w:rPr>
        <w:t>обеспечения получателей средств районного бюджета муниципального образования</w:t>
      </w:r>
      <w:proofErr w:type="gramEnd"/>
      <w:r w:rsidRPr="00E70F36">
        <w:rPr>
          <w:rFonts w:ascii="Times New Roman" w:eastAsia="Times New Roman" w:hAnsi="Times New Roman" w:cs="Times New Roman"/>
          <w:color w:val="000000"/>
          <w:sz w:val="28"/>
          <w:szCs w:val="28"/>
          <w:lang w:eastAsia="ru-RU"/>
        </w:rPr>
        <w:t xml:space="preserve"> Орджоникидзевский район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4166D" w:rsidRPr="00E70F36" w:rsidRDefault="007126E3"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Порядок о</w:t>
      </w:r>
      <w:r w:rsidR="00285DA8">
        <w:rPr>
          <w:rFonts w:ascii="Times New Roman" w:eastAsia="Times New Roman" w:hAnsi="Times New Roman" w:cs="Times New Roman"/>
          <w:color w:val="000000"/>
          <w:sz w:val="28"/>
          <w:szCs w:val="28"/>
          <w:lang w:eastAsia="ru-RU"/>
        </w:rPr>
        <w:t>существления</w:t>
      </w:r>
      <w:r w:rsidR="0044166D" w:rsidRPr="00E70F36">
        <w:rPr>
          <w:rFonts w:ascii="Times New Roman" w:eastAsia="Times New Roman" w:hAnsi="Times New Roman" w:cs="Times New Roman"/>
          <w:color w:val="000000"/>
          <w:sz w:val="28"/>
          <w:szCs w:val="28"/>
          <w:lang w:eastAsia="ru-RU"/>
        </w:rPr>
        <w:t>контроля за соблюдением законодательства в сфере закупок товаров, работ и услуг для муниципальных нужд</w:t>
      </w:r>
      <w:r w:rsidR="00154C60" w:rsidRPr="00E70F36">
        <w:rPr>
          <w:rFonts w:ascii="Times New Roman" w:eastAsia="Times New Roman" w:hAnsi="Times New Roman" w:cs="Times New Roman"/>
          <w:color w:val="000000"/>
          <w:sz w:val="28"/>
          <w:szCs w:val="28"/>
          <w:lang w:eastAsia="ru-RU"/>
        </w:rPr>
        <w:t xml:space="preserve"> муниципального образования Орджоникидзевский район</w:t>
      </w:r>
      <w:r w:rsidR="0044166D" w:rsidRPr="00E70F36">
        <w:rPr>
          <w:rFonts w:ascii="Times New Roman" w:eastAsia="Times New Roman" w:hAnsi="Times New Roman" w:cs="Times New Roman"/>
          <w:color w:val="000000"/>
          <w:sz w:val="28"/>
          <w:szCs w:val="28"/>
          <w:lang w:eastAsia="ru-RU"/>
        </w:rPr>
        <w:t>.</w:t>
      </w:r>
    </w:p>
    <w:p w:rsidR="0044166D" w:rsidRPr="00AC538F" w:rsidRDefault="007126E3" w:rsidP="00AC538F">
      <w:pPr>
        <w:pStyle w:val="a6"/>
        <w:numPr>
          <w:ilvl w:val="3"/>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AC538F">
        <w:rPr>
          <w:rFonts w:ascii="Times New Roman" w:eastAsia="Times New Roman" w:hAnsi="Times New Roman" w:cs="Times New Roman"/>
          <w:color w:val="000000"/>
          <w:sz w:val="28"/>
          <w:szCs w:val="28"/>
          <w:lang w:eastAsia="ru-RU"/>
        </w:rPr>
        <w:t>Порядок осуществления в</w:t>
      </w:r>
      <w:r w:rsidR="00154C60" w:rsidRPr="00AC538F">
        <w:rPr>
          <w:rFonts w:ascii="Times New Roman" w:eastAsia="Times New Roman" w:hAnsi="Times New Roman" w:cs="Times New Roman"/>
          <w:color w:val="000000"/>
          <w:sz w:val="28"/>
          <w:szCs w:val="28"/>
          <w:lang w:eastAsia="ru-RU"/>
        </w:rPr>
        <w:t>нут</w:t>
      </w:r>
      <w:r w:rsidRPr="00AC538F">
        <w:rPr>
          <w:rFonts w:ascii="Times New Roman" w:eastAsia="Times New Roman" w:hAnsi="Times New Roman" w:cs="Times New Roman"/>
          <w:color w:val="000000"/>
          <w:sz w:val="28"/>
          <w:szCs w:val="28"/>
          <w:lang w:eastAsia="ru-RU"/>
        </w:rPr>
        <w:t>реннего  муниципального финансового контроля.</w:t>
      </w:r>
    </w:p>
    <w:p w:rsidR="00CF293F" w:rsidRPr="00E70F36" w:rsidRDefault="00491F19" w:rsidP="008274A2">
      <w:pPr>
        <w:pStyle w:val="a6"/>
        <w:numPr>
          <w:ilvl w:val="1"/>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Управление осуществляет:</w:t>
      </w:r>
    </w:p>
    <w:p w:rsidR="00491F19" w:rsidRPr="008274A2"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274A2">
        <w:rPr>
          <w:rFonts w:ascii="Times New Roman" w:eastAsia="Times New Roman" w:hAnsi="Times New Roman" w:cs="Times New Roman"/>
          <w:color w:val="000000"/>
          <w:sz w:val="28"/>
          <w:szCs w:val="28"/>
          <w:lang w:eastAsia="ru-RU"/>
        </w:rPr>
        <w:t>Непосредственную разработку и внесение в установленном порядке предложений по основным направлениям финансовой, бюджетной, кредитной, налоговой политики муниципального образования Орджоникидзевский район.</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Составление проекта районного бюджета муниципального образования Орджоникидзевский район и представление его в Администрацию Орджоникидзевского района.</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Методическое руководство в области составления проекта и исполнения районного бюджета муниципального образования Орджоникидзевский район.</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Сбор, обработку и анализ информации о состоянии муниципальных финансов, необходимой для составления прогноза консолидированного бюджета муниципального образования Орджоникидзевский район.</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Разработку основных прогнозных показателей консолидированного бюджета муниципального образования Орджоникидзевский район.</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Разработку и исполнение программы муниципальных внутренних заимствований муниципального образования Орджоникидзевский район, условий выпуска и размещения муниципальных займов.</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Согласование с налоговыми органами предоставления отсрочек и рассрочек по уплате налогов и сборов, подлежащих зачислению в районный  бюджет в соответствии с действующим законодательством Российской Федерации.</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Управление муниципальным долгом муниципального образования Орджоникидзевский район.</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 xml:space="preserve">Внесение изменений </w:t>
      </w:r>
      <w:proofErr w:type="gramStart"/>
      <w:r w:rsidRPr="00E70F36">
        <w:rPr>
          <w:rFonts w:ascii="Times New Roman" w:eastAsia="Times New Roman" w:hAnsi="Times New Roman" w:cs="Times New Roman"/>
          <w:color w:val="000000"/>
          <w:sz w:val="28"/>
          <w:szCs w:val="28"/>
          <w:lang w:eastAsia="ru-RU"/>
        </w:rPr>
        <w:t xml:space="preserve">в сводную бюджетную роспись без внесения изменений в </w:t>
      </w:r>
      <w:r w:rsidR="00090257" w:rsidRPr="00E70F36">
        <w:rPr>
          <w:rFonts w:ascii="Times New Roman" w:eastAsia="Times New Roman" w:hAnsi="Times New Roman" w:cs="Times New Roman"/>
          <w:color w:val="000000"/>
          <w:sz w:val="28"/>
          <w:szCs w:val="28"/>
          <w:lang w:eastAsia="ru-RU"/>
        </w:rPr>
        <w:t xml:space="preserve">решение </w:t>
      </w:r>
      <w:r w:rsidRPr="00E70F36">
        <w:rPr>
          <w:rFonts w:ascii="Times New Roman" w:eastAsia="Times New Roman" w:hAnsi="Times New Roman" w:cs="Times New Roman"/>
          <w:color w:val="000000"/>
          <w:sz w:val="28"/>
          <w:szCs w:val="28"/>
          <w:lang w:eastAsia="ru-RU"/>
        </w:rPr>
        <w:t>о бюджете в случаях</w:t>
      </w:r>
      <w:proofErr w:type="gramEnd"/>
      <w:r w:rsidRPr="00E70F36">
        <w:rPr>
          <w:rFonts w:ascii="Times New Roman" w:eastAsia="Times New Roman" w:hAnsi="Times New Roman" w:cs="Times New Roman"/>
          <w:color w:val="000000"/>
          <w:sz w:val="28"/>
          <w:szCs w:val="28"/>
          <w:lang w:eastAsia="ru-RU"/>
        </w:rPr>
        <w:t>, установленных бюджетным законодательством Российской Федерации.</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Составление проекта отчета об исполнении районного бюджета и представление его в Администрацию Орджоникидзевского района.</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Составление отчета об исполнении консолидированного бюджета  муниципального образования Орджоникидзевский район.</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Методическое руководство в области бюджетного планирования, направленного на повышение результативности бюджетных расходов.</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Участие в подготовке и финансировании муниципальных целевых программ.</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Участие в подготовке соглашений  с органами местного самоуправления отдельных поселений, входящих в состав муниципального района о передаче им осуществления части своих полномочий  и финансовом обеспечении таких полномочий.</w:t>
      </w:r>
    </w:p>
    <w:p w:rsidR="00B84371" w:rsidRPr="00E70F36" w:rsidRDefault="00B84371"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Заключение с органами местного самоуправления поселений Орджоникидзевского района соглашения о мерах по социально-экономическому развитию и оздоровлению муниципальных финансов.</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Разработку проектов нормативных правовых актов по вопросам финансовой, бюджетной и налоговой политики, использования средств районного бюджета муниципального образования Орджоникидзевский район, регулированию бюджетного процесса.</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В пределах своих полномочий анализ и разработку мероприятий или внесение предложений по совершенствованию системы местного самоуправления муниципального образования Орджоникидзевский район, участие в подготовке предложений по совершенствованию системы оплаты труда муниципальных служащих муниципального образования Орджоникидзевский район, работников муниципальных бюджетных учреждений и организаций.</w:t>
      </w:r>
    </w:p>
    <w:p w:rsidR="00491F19" w:rsidRPr="008274A2"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274A2">
        <w:rPr>
          <w:rFonts w:ascii="Times New Roman" w:eastAsia="Times New Roman" w:hAnsi="Times New Roman" w:cs="Times New Roman"/>
          <w:color w:val="000000"/>
          <w:sz w:val="28"/>
          <w:szCs w:val="28"/>
          <w:lang w:eastAsia="ru-RU"/>
        </w:rPr>
        <w:t xml:space="preserve">Финансовый </w:t>
      </w:r>
      <w:proofErr w:type="gramStart"/>
      <w:r w:rsidRPr="008274A2">
        <w:rPr>
          <w:rFonts w:ascii="Times New Roman" w:eastAsia="Times New Roman" w:hAnsi="Times New Roman" w:cs="Times New Roman"/>
          <w:color w:val="000000"/>
          <w:sz w:val="28"/>
          <w:szCs w:val="28"/>
          <w:lang w:eastAsia="ru-RU"/>
        </w:rPr>
        <w:t>контроль за</w:t>
      </w:r>
      <w:proofErr w:type="gramEnd"/>
      <w:r w:rsidRPr="008274A2">
        <w:rPr>
          <w:rFonts w:ascii="Times New Roman" w:eastAsia="Times New Roman" w:hAnsi="Times New Roman" w:cs="Times New Roman"/>
          <w:color w:val="000000"/>
          <w:sz w:val="28"/>
          <w:szCs w:val="28"/>
          <w:lang w:eastAsia="ru-RU"/>
        </w:rPr>
        <w:t xml:space="preserve">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Составление сводной бюджетной росписи.</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Полномочия, предусмотренные бюджетным законодательством Российской Федерации в сфере применения мер принуждения к нарушителям бюджетного законодательства.</w:t>
      </w:r>
    </w:p>
    <w:p w:rsidR="00491F19" w:rsidRPr="008274A2"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 xml:space="preserve">Проведение </w:t>
      </w:r>
      <w:proofErr w:type="gramStart"/>
      <w:r w:rsidRPr="00E70F36">
        <w:rPr>
          <w:rFonts w:ascii="Times New Roman" w:eastAsia="Times New Roman" w:hAnsi="Times New Roman" w:cs="Times New Roman"/>
          <w:color w:val="000000"/>
          <w:sz w:val="28"/>
          <w:szCs w:val="28"/>
          <w:lang w:eastAsia="ru-RU"/>
        </w:rPr>
        <w:t>проверок финансового состояния получателей муниципальных гарантий муниципального образования</w:t>
      </w:r>
      <w:proofErr w:type="gramEnd"/>
      <w:r w:rsidRPr="00E70F36">
        <w:rPr>
          <w:rFonts w:ascii="Times New Roman" w:eastAsia="Times New Roman" w:hAnsi="Times New Roman" w:cs="Times New Roman"/>
          <w:color w:val="000000"/>
          <w:sz w:val="28"/>
          <w:szCs w:val="28"/>
          <w:lang w:eastAsia="ru-RU"/>
        </w:rPr>
        <w:t xml:space="preserve"> Орджоникидзевский район</w:t>
      </w:r>
      <w:r w:rsidRPr="008274A2">
        <w:rPr>
          <w:rFonts w:ascii="Times New Roman" w:eastAsia="Times New Roman" w:hAnsi="Times New Roman" w:cs="Times New Roman"/>
          <w:color w:val="000000"/>
          <w:sz w:val="28"/>
          <w:szCs w:val="28"/>
          <w:lang w:eastAsia="ru-RU"/>
        </w:rPr>
        <w:t>.</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Функции уполномоченного органа Администрации Орджоникидзевского района по выдаче разрешений на проведение муниципальных лотерей и рассмотрению уведомлений о проведении стимулирующих лотерей.</w:t>
      </w:r>
    </w:p>
    <w:p w:rsidR="00491F19" w:rsidRPr="00E70F36" w:rsidRDefault="000B6978"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Подготовку</w:t>
      </w:r>
      <w:r w:rsidR="00491F19" w:rsidRPr="00E70F36">
        <w:rPr>
          <w:rFonts w:ascii="Times New Roman" w:eastAsia="Times New Roman" w:hAnsi="Times New Roman" w:cs="Times New Roman"/>
          <w:color w:val="000000"/>
          <w:sz w:val="28"/>
          <w:szCs w:val="28"/>
          <w:lang w:eastAsia="ru-RU"/>
        </w:rPr>
        <w:t xml:space="preserve"> информации о муниципальных долговых обязательствах, внесенных в муниципальную долговую книгу, и передача данной информацию в Министерство финансов Республики Хакасия, в порядке и установленные сроки.</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Разработку и исполнение программы муниципальных  гарантий муниципального образования Орджоникидзевский район.</w:t>
      </w:r>
    </w:p>
    <w:p w:rsidR="00491F19" w:rsidRPr="008274A2"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 xml:space="preserve">Разработку проекта программы предоставления бюджетных кредитов из районного бюджета для представления в Совет депутатов муниципального </w:t>
      </w:r>
      <w:r w:rsidRPr="008274A2">
        <w:rPr>
          <w:rFonts w:ascii="Times New Roman" w:eastAsia="Times New Roman" w:hAnsi="Times New Roman" w:cs="Times New Roman"/>
          <w:color w:val="000000"/>
          <w:sz w:val="28"/>
          <w:szCs w:val="28"/>
          <w:lang w:eastAsia="ru-RU"/>
        </w:rPr>
        <w:t>образования Орджоникидзевский район.</w:t>
      </w:r>
    </w:p>
    <w:p w:rsidR="00224876" w:rsidRPr="008274A2" w:rsidRDefault="00224876"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274A2">
        <w:rPr>
          <w:rFonts w:ascii="Times New Roman" w:eastAsia="Times New Roman" w:hAnsi="Times New Roman" w:cs="Times New Roman"/>
          <w:color w:val="000000"/>
          <w:sz w:val="28"/>
          <w:szCs w:val="28"/>
          <w:lang w:eastAsia="ru-RU"/>
        </w:rPr>
        <w:t>Разработку паспорта социально-экономического развития муниципального образования Орджоникидзевский район.</w:t>
      </w:r>
    </w:p>
    <w:p w:rsidR="00224876" w:rsidRPr="008274A2" w:rsidRDefault="00224876"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274A2">
        <w:rPr>
          <w:rFonts w:ascii="Times New Roman" w:eastAsia="Times New Roman" w:hAnsi="Times New Roman" w:cs="Times New Roman"/>
          <w:color w:val="000000"/>
          <w:sz w:val="28"/>
          <w:szCs w:val="28"/>
          <w:lang w:eastAsia="ru-RU"/>
        </w:rPr>
        <w:t>Проверки соблюдения порядка ценообразования.</w:t>
      </w:r>
    </w:p>
    <w:p w:rsidR="00224876" w:rsidRPr="008274A2" w:rsidRDefault="00224876"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274A2">
        <w:rPr>
          <w:rFonts w:ascii="Times New Roman" w:eastAsia="Times New Roman" w:hAnsi="Times New Roman" w:cs="Times New Roman"/>
          <w:color w:val="000000"/>
          <w:sz w:val="28"/>
          <w:szCs w:val="28"/>
          <w:lang w:eastAsia="ru-RU"/>
        </w:rPr>
        <w:t>Проверки по жалобам граждан по защите прав потребителей.</w:t>
      </w:r>
    </w:p>
    <w:p w:rsidR="00E75C35" w:rsidRPr="008274A2" w:rsidRDefault="000B6978"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8274A2">
        <w:rPr>
          <w:rFonts w:ascii="Times New Roman" w:eastAsia="Times New Roman" w:hAnsi="Times New Roman" w:cs="Times New Roman"/>
          <w:color w:val="000000"/>
          <w:sz w:val="28"/>
          <w:szCs w:val="28"/>
          <w:lang w:eastAsia="ru-RU"/>
        </w:rPr>
        <w:t>Разработку</w:t>
      </w:r>
      <w:r w:rsidR="00E75C35" w:rsidRPr="008274A2">
        <w:rPr>
          <w:rFonts w:ascii="Times New Roman" w:eastAsia="Times New Roman" w:hAnsi="Times New Roman" w:cs="Times New Roman"/>
          <w:color w:val="000000"/>
          <w:sz w:val="28"/>
          <w:szCs w:val="28"/>
          <w:lang w:eastAsia="ru-RU"/>
        </w:rPr>
        <w:t xml:space="preserve"> программы социально-экономического развития муниципального образования Орджоникидзевский район на среднесрочный и долгосрочный периоды.</w:t>
      </w:r>
      <w:proofErr w:type="gramEnd"/>
    </w:p>
    <w:p w:rsidR="00E75C35" w:rsidRPr="008274A2" w:rsidRDefault="00E75C35"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274A2">
        <w:rPr>
          <w:rFonts w:ascii="Times New Roman" w:eastAsia="Times New Roman" w:hAnsi="Times New Roman" w:cs="Times New Roman"/>
          <w:color w:val="000000"/>
          <w:sz w:val="28"/>
          <w:szCs w:val="28"/>
          <w:lang w:eastAsia="ru-RU"/>
        </w:rPr>
        <w:t>Составление годового комплексного аналитического доклада об итогах социально-экономического развития муниципального образования Орджоникидзевский район.</w:t>
      </w:r>
    </w:p>
    <w:p w:rsidR="00E75C35" w:rsidRPr="008274A2" w:rsidRDefault="000B6978"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274A2">
        <w:rPr>
          <w:rFonts w:ascii="Times New Roman" w:eastAsia="Times New Roman" w:hAnsi="Times New Roman" w:cs="Times New Roman"/>
          <w:color w:val="000000"/>
          <w:sz w:val="28"/>
          <w:szCs w:val="28"/>
          <w:lang w:eastAsia="ru-RU"/>
        </w:rPr>
        <w:t>Формирование (подготовку</w:t>
      </w:r>
      <w:r w:rsidR="00E75C35" w:rsidRPr="008274A2">
        <w:rPr>
          <w:rFonts w:ascii="Times New Roman" w:eastAsia="Times New Roman" w:hAnsi="Times New Roman" w:cs="Times New Roman"/>
          <w:color w:val="000000"/>
          <w:sz w:val="28"/>
          <w:szCs w:val="28"/>
          <w:lang w:eastAsia="ru-RU"/>
        </w:rPr>
        <w:t>)</w:t>
      </w:r>
      <w:r w:rsidR="000A44ED" w:rsidRPr="008274A2">
        <w:rPr>
          <w:rFonts w:ascii="Times New Roman" w:eastAsia="Times New Roman" w:hAnsi="Times New Roman" w:cs="Times New Roman"/>
          <w:color w:val="000000"/>
          <w:sz w:val="28"/>
          <w:szCs w:val="28"/>
          <w:lang w:eastAsia="ru-RU"/>
        </w:rPr>
        <w:t xml:space="preserve"> сводного </w:t>
      </w:r>
      <w:r w:rsidR="00E75C35" w:rsidRPr="008274A2">
        <w:rPr>
          <w:rFonts w:ascii="Times New Roman" w:eastAsia="Times New Roman" w:hAnsi="Times New Roman" w:cs="Times New Roman"/>
          <w:color w:val="000000"/>
          <w:sz w:val="28"/>
          <w:szCs w:val="28"/>
          <w:lang w:eastAsia="ru-RU"/>
        </w:rPr>
        <w:t>доклада</w:t>
      </w:r>
      <w:r w:rsidR="000A44ED" w:rsidRPr="008274A2">
        <w:rPr>
          <w:rFonts w:ascii="Times New Roman" w:eastAsia="Times New Roman" w:hAnsi="Times New Roman" w:cs="Times New Roman"/>
          <w:color w:val="000000"/>
          <w:sz w:val="28"/>
          <w:szCs w:val="28"/>
          <w:lang w:eastAsia="ru-RU"/>
        </w:rPr>
        <w:t xml:space="preserve"> о достигнутых значениях показателей для</w:t>
      </w:r>
      <w:r w:rsidR="00E75C35" w:rsidRPr="008274A2">
        <w:rPr>
          <w:rFonts w:ascii="Times New Roman" w:eastAsia="Times New Roman" w:hAnsi="Times New Roman" w:cs="Times New Roman"/>
          <w:color w:val="000000"/>
          <w:sz w:val="28"/>
          <w:szCs w:val="28"/>
          <w:lang w:eastAsia="ru-RU"/>
        </w:rPr>
        <w:t xml:space="preserve"> оце</w:t>
      </w:r>
      <w:r w:rsidR="000A44ED" w:rsidRPr="008274A2">
        <w:rPr>
          <w:rFonts w:ascii="Times New Roman" w:eastAsia="Times New Roman" w:hAnsi="Times New Roman" w:cs="Times New Roman"/>
          <w:color w:val="000000"/>
          <w:sz w:val="28"/>
          <w:szCs w:val="28"/>
          <w:lang w:eastAsia="ru-RU"/>
        </w:rPr>
        <w:t>нки</w:t>
      </w:r>
      <w:r w:rsidR="00E75C35" w:rsidRPr="008274A2">
        <w:rPr>
          <w:rFonts w:ascii="Times New Roman" w:eastAsia="Times New Roman" w:hAnsi="Times New Roman" w:cs="Times New Roman"/>
          <w:color w:val="000000"/>
          <w:sz w:val="28"/>
          <w:szCs w:val="28"/>
          <w:lang w:eastAsia="ru-RU"/>
        </w:rPr>
        <w:t xml:space="preserve">эффективности деятельности органов местного самоуправления </w:t>
      </w:r>
      <w:r w:rsidR="000A44ED" w:rsidRPr="008274A2">
        <w:rPr>
          <w:rFonts w:ascii="Times New Roman" w:eastAsia="Times New Roman" w:hAnsi="Times New Roman" w:cs="Times New Roman"/>
          <w:color w:val="000000"/>
          <w:sz w:val="28"/>
          <w:szCs w:val="28"/>
          <w:lang w:eastAsia="ru-RU"/>
        </w:rPr>
        <w:t>Орджоникидзевского</w:t>
      </w:r>
      <w:r w:rsidR="00E75C35" w:rsidRPr="008274A2">
        <w:rPr>
          <w:rFonts w:ascii="Times New Roman" w:eastAsia="Times New Roman" w:hAnsi="Times New Roman" w:cs="Times New Roman"/>
          <w:color w:val="000000"/>
          <w:sz w:val="28"/>
          <w:szCs w:val="28"/>
          <w:lang w:eastAsia="ru-RU"/>
        </w:rPr>
        <w:t xml:space="preserve"> района.</w:t>
      </w:r>
    </w:p>
    <w:p w:rsidR="00E75C35" w:rsidRPr="008274A2" w:rsidRDefault="00E75C35"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8274A2">
        <w:rPr>
          <w:rFonts w:ascii="Times New Roman" w:eastAsia="Times New Roman" w:hAnsi="Times New Roman" w:cs="Times New Roman"/>
          <w:color w:val="000000"/>
          <w:sz w:val="28"/>
          <w:szCs w:val="28"/>
          <w:lang w:eastAsia="ru-RU"/>
        </w:rPr>
        <w:t>Формирование прогноза социально- экономического развития муниципального образования Орджоникидзевский район на краткосрочный, среднесрочный и долгосрочный периоды.</w:t>
      </w:r>
      <w:proofErr w:type="gramEnd"/>
    </w:p>
    <w:p w:rsidR="00E75C35" w:rsidRPr="00E70F36" w:rsidRDefault="00E75C35"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274A2">
        <w:rPr>
          <w:rFonts w:ascii="Times New Roman" w:eastAsia="Times New Roman" w:hAnsi="Times New Roman" w:cs="Times New Roman"/>
          <w:color w:val="000000"/>
          <w:sz w:val="28"/>
          <w:szCs w:val="28"/>
          <w:lang w:eastAsia="ru-RU"/>
        </w:rPr>
        <w:t>Методи</w:t>
      </w:r>
      <w:r w:rsidR="000B6978" w:rsidRPr="008274A2">
        <w:rPr>
          <w:rFonts w:ascii="Times New Roman" w:eastAsia="Times New Roman" w:hAnsi="Times New Roman" w:cs="Times New Roman"/>
          <w:color w:val="000000"/>
          <w:sz w:val="28"/>
          <w:szCs w:val="28"/>
          <w:lang w:eastAsia="ru-RU"/>
        </w:rPr>
        <w:t>ческое руководство и координацию</w:t>
      </w:r>
      <w:r w:rsidRPr="008274A2">
        <w:rPr>
          <w:rFonts w:ascii="Times New Roman" w:eastAsia="Times New Roman" w:hAnsi="Times New Roman" w:cs="Times New Roman"/>
          <w:color w:val="000000"/>
          <w:sz w:val="28"/>
          <w:szCs w:val="28"/>
          <w:lang w:eastAsia="ru-RU"/>
        </w:rPr>
        <w:t xml:space="preserve"> деятельности органов местного са</w:t>
      </w:r>
      <w:r w:rsidRPr="00E70F36">
        <w:rPr>
          <w:rFonts w:ascii="Times New Roman" w:eastAsia="Times New Roman" w:hAnsi="Times New Roman" w:cs="Times New Roman"/>
          <w:color w:val="000000" w:themeColor="text1"/>
          <w:sz w:val="28"/>
          <w:szCs w:val="28"/>
          <w:lang w:eastAsia="ru-RU"/>
        </w:rPr>
        <w:t>моуправления поселений:</w:t>
      </w:r>
    </w:p>
    <w:p w:rsidR="00E75C35" w:rsidRPr="008274A2" w:rsidRDefault="00E75C35" w:rsidP="008274A2">
      <w:pPr>
        <w:pStyle w:val="a6"/>
        <w:numPr>
          <w:ilvl w:val="0"/>
          <w:numId w:val="5"/>
        </w:numPr>
        <w:shd w:val="clear" w:color="auto" w:fill="FFFFFF"/>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8274A2">
        <w:rPr>
          <w:rFonts w:ascii="Times New Roman" w:eastAsia="Times New Roman" w:hAnsi="Times New Roman" w:cs="Times New Roman"/>
          <w:color w:val="000000" w:themeColor="text1"/>
          <w:sz w:val="28"/>
          <w:szCs w:val="28"/>
          <w:lang w:eastAsia="ru-RU"/>
        </w:rPr>
        <w:t>по разработке программ социально-экономического развития поселений;</w:t>
      </w:r>
    </w:p>
    <w:p w:rsidR="00E75C35" w:rsidRPr="00E70F36" w:rsidRDefault="00E75C35" w:rsidP="008274A2">
      <w:pPr>
        <w:pStyle w:val="a6"/>
        <w:numPr>
          <w:ilvl w:val="0"/>
          <w:numId w:val="5"/>
        </w:numPr>
        <w:shd w:val="clear" w:color="auto" w:fill="FFFFFF"/>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E70F36">
        <w:rPr>
          <w:rFonts w:ascii="Times New Roman" w:eastAsia="Times New Roman" w:hAnsi="Times New Roman" w:cs="Times New Roman"/>
          <w:color w:val="000000" w:themeColor="text1"/>
          <w:sz w:val="28"/>
          <w:szCs w:val="28"/>
          <w:lang w:eastAsia="ru-RU"/>
        </w:rPr>
        <w:t>по разработке прогноза социально- экономического развития поселений.</w:t>
      </w:r>
    </w:p>
    <w:p w:rsidR="00E75C35" w:rsidRPr="008274A2" w:rsidRDefault="000B6978"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274A2">
        <w:rPr>
          <w:rFonts w:ascii="Times New Roman" w:eastAsia="Times New Roman" w:hAnsi="Times New Roman" w:cs="Times New Roman"/>
          <w:color w:val="000000"/>
          <w:sz w:val="28"/>
          <w:szCs w:val="28"/>
          <w:lang w:eastAsia="ru-RU"/>
        </w:rPr>
        <w:t>Формирование и реализацию</w:t>
      </w:r>
      <w:r w:rsidR="00E75C35" w:rsidRPr="008274A2">
        <w:rPr>
          <w:rFonts w:ascii="Times New Roman" w:eastAsia="Times New Roman" w:hAnsi="Times New Roman" w:cs="Times New Roman"/>
          <w:color w:val="000000"/>
          <w:sz w:val="28"/>
          <w:szCs w:val="28"/>
          <w:lang w:eastAsia="ru-RU"/>
        </w:rPr>
        <w:t xml:space="preserve"> программ в области малого и среднего предпринимательства муниципального образования Орджоникидзевский район</w:t>
      </w:r>
      <w:r w:rsidRPr="008274A2">
        <w:rPr>
          <w:rFonts w:ascii="Times New Roman" w:eastAsia="Times New Roman" w:hAnsi="Times New Roman" w:cs="Times New Roman"/>
          <w:color w:val="000000"/>
          <w:sz w:val="28"/>
          <w:szCs w:val="28"/>
          <w:lang w:eastAsia="ru-RU"/>
        </w:rPr>
        <w:t>.</w:t>
      </w:r>
    </w:p>
    <w:p w:rsidR="00CD6DF8"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Участие в формировании в установленном порядке перечня долгосрочных муниципальных целевых программ, предусматриваемых к финансированию за счет средств районного бюджета.</w:t>
      </w:r>
    </w:p>
    <w:p w:rsidR="00491F19" w:rsidRPr="00E70F36" w:rsidRDefault="00491F19" w:rsidP="008274A2">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Иные полномочия в соответствии с Бюджетным кодексом Российской Федерации, иными нормативными правовыми актами Российской Федерации, настоящим Положением, иными нормативными правовыми актами Республики Хакасия и нормативными правовыми актами муниципального образования Орджоникидзевский район.</w:t>
      </w:r>
    </w:p>
    <w:p w:rsidR="00491F19" w:rsidRPr="00E70F36" w:rsidRDefault="00491F19" w:rsidP="008274A2">
      <w:pPr>
        <w:pStyle w:val="a6"/>
        <w:numPr>
          <w:ilvl w:val="1"/>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Управление организует исполнение районного бюджета муниципального образования</w:t>
      </w:r>
      <w:r w:rsidR="0004603D" w:rsidRPr="00E70F36">
        <w:rPr>
          <w:rFonts w:ascii="Times New Roman" w:eastAsia="Times New Roman" w:hAnsi="Times New Roman" w:cs="Times New Roman"/>
          <w:color w:val="000000"/>
          <w:sz w:val="28"/>
          <w:szCs w:val="28"/>
          <w:lang w:eastAsia="ru-RU"/>
        </w:rPr>
        <w:t xml:space="preserve"> Орджоникидзевский район</w:t>
      </w:r>
      <w:r w:rsidRPr="00E70F36">
        <w:rPr>
          <w:rFonts w:ascii="Times New Roman" w:eastAsia="Times New Roman" w:hAnsi="Times New Roman" w:cs="Times New Roman"/>
          <w:color w:val="000000"/>
          <w:sz w:val="28"/>
          <w:szCs w:val="28"/>
          <w:lang w:eastAsia="ru-RU"/>
        </w:rPr>
        <w:t xml:space="preserve">. </w:t>
      </w:r>
    </w:p>
    <w:p w:rsidR="00491F19" w:rsidRPr="00E70F36" w:rsidRDefault="00491F19" w:rsidP="008274A2">
      <w:pPr>
        <w:pStyle w:val="a6"/>
        <w:numPr>
          <w:ilvl w:val="1"/>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Управление ведет:</w:t>
      </w:r>
    </w:p>
    <w:p w:rsidR="00491F19" w:rsidRPr="00F7497D" w:rsidRDefault="00491F19" w:rsidP="00F7497D">
      <w:pPr>
        <w:pStyle w:val="a6"/>
        <w:numPr>
          <w:ilvl w:val="2"/>
          <w:numId w:val="4"/>
        </w:numPr>
        <w:shd w:val="clear" w:color="auto" w:fill="FFFFFF"/>
        <w:spacing w:after="0" w:line="240" w:lineRule="auto"/>
        <w:ind w:left="0" w:firstLine="709"/>
        <w:jc w:val="both"/>
        <w:rPr>
          <w:rFonts w:ascii="Arial" w:eastAsia="Times New Roman" w:hAnsi="Arial" w:cs="Arial"/>
          <w:color w:val="000000"/>
          <w:sz w:val="28"/>
          <w:szCs w:val="28"/>
          <w:lang w:eastAsia="ru-RU"/>
        </w:rPr>
      </w:pPr>
      <w:r w:rsidRPr="00F7497D">
        <w:rPr>
          <w:rFonts w:ascii="Times New Roman" w:eastAsia="Times New Roman" w:hAnsi="Times New Roman" w:cs="Times New Roman"/>
          <w:color w:val="000000"/>
          <w:sz w:val="28"/>
          <w:szCs w:val="28"/>
          <w:lang w:eastAsia="ru-RU"/>
        </w:rPr>
        <w:t>Сводную бюджетную роспись районного бюджета муниципального образования Орджоникидзевский район</w:t>
      </w:r>
      <w:r w:rsidRPr="00F7497D">
        <w:rPr>
          <w:rFonts w:ascii="Arial" w:eastAsia="Times New Roman" w:hAnsi="Arial" w:cs="Arial"/>
          <w:color w:val="000000"/>
          <w:sz w:val="28"/>
          <w:szCs w:val="28"/>
          <w:lang w:eastAsia="ru-RU"/>
        </w:rPr>
        <w:t>.</w:t>
      </w:r>
    </w:p>
    <w:p w:rsidR="00491F19" w:rsidRPr="00E70F36" w:rsidRDefault="00491F19" w:rsidP="00F7497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Муниципальную долговую книгу муниципального образования Орджоникидзевский район.</w:t>
      </w:r>
    </w:p>
    <w:p w:rsidR="00491F19" w:rsidRPr="00E70F36" w:rsidRDefault="00491F19" w:rsidP="00F7497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Сводный реестр главных распорядителей, распорядителей и получателей средств районного бюджета муниципального образования Орджоникидзевский район.</w:t>
      </w:r>
    </w:p>
    <w:p w:rsidR="00491F19" w:rsidRPr="00E70F36" w:rsidRDefault="00491F19" w:rsidP="00F7497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Реестр расходных обязательств муниципального образования Орджоникидзевский район.</w:t>
      </w:r>
    </w:p>
    <w:p w:rsidR="0004603D" w:rsidRPr="00E70F36" w:rsidRDefault="0004603D" w:rsidP="00F7497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Реестр комплексных программ социально- экономического развития муниципальных образований поселений.</w:t>
      </w:r>
    </w:p>
    <w:p w:rsidR="00491F19" w:rsidRPr="00E70F36" w:rsidRDefault="00491F19" w:rsidP="00F7497D">
      <w:pPr>
        <w:pStyle w:val="a6"/>
        <w:numPr>
          <w:ilvl w:val="1"/>
          <w:numId w:val="4"/>
        </w:numPr>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E70F36">
        <w:rPr>
          <w:rFonts w:ascii="Times New Roman" w:eastAsia="Times New Roman" w:hAnsi="Times New Roman" w:cs="Times New Roman"/>
          <w:color w:val="000000"/>
          <w:sz w:val="28"/>
          <w:szCs w:val="28"/>
          <w:lang w:eastAsia="ru-RU"/>
        </w:rPr>
        <w:t>Управление принимает решения</w:t>
      </w:r>
      <w:r w:rsidRPr="00E70F36">
        <w:rPr>
          <w:rFonts w:ascii="Times New Roman" w:eastAsia="Times New Roman" w:hAnsi="Times New Roman" w:cs="Times New Roman"/>
          <w:b/>
          <w:color w:val="000000"/>
          <w:sz w:val="28"/>
          <w:szCs w:val="28"/>
          <w:lang w:eastAsia="ru-RU"/>
        </w:rPr>
        <w:t>:</w:t>
      </w:r>
    </w:p>
    <w:p w:rsidR="00491F19" w:rsidRPr="00F7497D" w:rsidRDefault="00491F19" w:rsidP="00F7497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7497D">
        <w:rPr>
          <w:rFonts w:ascii="Times New Roman" w:eastAsia="Times New Roman" w:hAnsi="Times New Roman" w:cs="Times New Roman"/>
          <w:color w:val="000000"/>
          <w:sz w:val="28"/>
          <w:szCs w:val="28"/>
          <w:lang w:eastAsia="ru-RU"/>
        </w:rPr>
        <w:t xml:space="preserve">Об установлении перечня кодов подвидов по видам доходов, главными администраторами которых являются органы местного самоуправления и (или) находящиеся в их ведении </w:t>
      </w:r>
      <w:r w:rsidR="00352E05" w:rsidRPr="00F7497D">
        <w:rPr>
          <w:rFonts w:ascii="Times New Roman" w:eastAsia="Times New Roman" w:hAnsi="Times New Roman" w:cs="Times New Roman"/>
          <w:color w:val="000000"/>
          <w:sz w:val="28"/>
          <w:szCs w:val="28"/>
          <w:lang w:eastAsia="ru-RU"/>
        </w:rPr>
        <w:t>казенные</w:t>
      </w:r>
      <w:r w:rsidRPr="00F7497D">
        <w:rPr>
          <w:rFonts w:ascii="Times New Roman" w:eastAsia="Times New Roman" w:hAnsi="Times New Roman" w:cs="Times New Roman"/>
          <w:color w:val="000000"/>
          <w:sz w:val="28"/>
          <w:szCs w:val="28"/>
          <w:lang w:eastAsia="ru-RU"/>
        </w:rPr>
        <w:t xml:space="preserve"> учреждения.</w:t>
      </w:r>
    </w:p>
    <w:p w:rsidR="00491F19" w:rsidRPr="00E70F36" w:rsidRDefault="00491F19" w:rsidP="00F7497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О наделении бюджетными полномочиями администраторов доходов бюджета.</w:t>
      </w:r>
    </w:p>
    <w:p w:rsidR="00491F19" w:rsidRPr="00E70F36" w:rsidRDefault="00491F19" w:rsidP="00F7497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О детализации финансовой информации с соблюдением единой методологии и стандартов бюджетного учета и бюджетной отчетности.</w:t>
      </w:r>
    </w:p>
    <w:p w:rsidR="00491F19" w:rsidRPr="00E70F36" w:rsidRDefault="00491F19" w:rsidP="00F7497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О выдаче разрешений на проведение муниципальных лотерей и рассмотрении уведомлений о проведении стимулирующих лотерей.</w:t>
      </w:r>
    </w:p>
    <w:p w:rsidR="00491F19" w:rsidRPr="00E70F36" w:rsidRDefault="00491F19" w:rsidP="00F7497D">
      <w:pPr>
        <w:pStyle w:val="a6"/>
        <w:numPr>
          <w:ilvl w:val="1"/>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Управление осуществляет функции главного распорядителя и получателя средств районного бюджета муниципального образования Орджоникидзевский район предусмотренных на содержание Управления и реализацию возложенных на него полномочий.</w:t>
      </w:r>
    </w:p>
    <w:p w:rsidR="00491F19" w:rsidRPr="00E70F36" w:rsidRDefault="00491F19" w:rsidP="00F7497D">
      <w:pPr>
        <w:pStyle w:val="a6"/>
        <w:numPr>
          <w:ilvl w:val="1"/>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Обеспечивает в пределах своей компетенции защиту сведений, составляющих государственную тайну.</w:t>
      </w:r>
    </w:p>
    <w:p w:rsidR="00491F19" w:rsidRPr="00E70F36" w:rsidRDefault="00491F19" w:rsidP="00F7497D">
      <w:pPr>
        <w:pStyle w:val="a6"/>
        <w:numPr>
          <w:ilvl w:val="1"/>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Осуществляет иные полномочия в установленной сфере деятельности Управления, если такие полномочия предусмотрены законода</w:t>
      </w:r>
      <w:r w:rsidR="001F7B03">
        <w:rPr>
          <w:rFonts w:ascii="Times New Roman" w:eastAsia="Times New Roman" w:hAnsi="Times New Roman" w:cs="Times New Roman"/>
          <w:color w:val="000000"/>
          <w:sz w:val="28"/>
          <w:szCs w:val="28"/>
          <w:lang w:eastAsia="ru-RU"/>
        </w:rPr>
        <w:t>тельством Российской Федерации, з</w:t>
      </w:r>
      <w:r w:rsidRPr="00E70F36">
        <w:rPr>
          <w:rFonts w:ascii="Times New Roman" w:eastAsia="Times New Roman" w:hAnsi="Times New Roman" w:cs="Times New Roman"/>
          <w:color w:val="000000"/>
          <w:sz w:val="28"/>
          <w:szCs w:val="28"/>
          <w:lang w:eastAsia="ru-RU"/>
        </w:rPr>
        <w:t>аконодательством Республики Хакасия, нормативными правовыми актами муниципального образования Орджоникидзевский район.</w:t>
      </w:r>
    </w:p>
    <w:p w:rsidR="00491F19" w:rsidRPr="00E70F36" w:rsidRDefault="00491F19" w:rsidP="00F7497D">
      <w:pPr>
        <w:pStyle w:val="a6"/>
        <w:numPr>
          <w:ilvl w:val="1"/>
          <w:numId w:val="4"/>
        </w:numPr>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E70F36">
        <w:rPr>
          <w:rFonts w:ascii="Times New Roman" w:eastAsia="Times New Roman" w:hAnsi="Times New Roman" w:cs="Times New Roman"/>
          <w:color w:val="000000"/>
          <w:sz w:val="28"/>
          <w:szCs w:val="28"/>
          <w:lang w:eastAsia="ru-RU"/>
        </w:rPr>
        <w:t>Управление с целью реализации полномочий в установленной сфере деятельности имеет право:</w:t>
      </w:r>
    </w:p>
    <w:p w:rsidR="00491F19" w:rsidRPr="00F7497D" w:rsidRDefault="00491F19" w:rsidP="00F7497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7497D">
        <w:rPr>
          <w:rFonts w:ascii="Times New Roman" w:eastAsia="Times New Roman" w:hAnsi="Times New Roman" w:cs="Times New Roman"/>
          <w:color w:val="000000"/>
          <w:sz w:val="28"/>
          <w:szCs w:val="28"/>
          <w:lang w:eastAsia="ru-RU"/>
        </w:rPr>
        <w:t>Давать юридическим и физическим лицам разъяснения по вопросам сферы деятельности Управления.</w:t>
      </w:r>
    </w:p>
    <w:p w:rsidR="00491F19" w:rsidRPr="00E70F36" w:rsidRDefault="00491F19" w:rsidP="00F7497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Создавать совещательные и экспертные органы (советы, комиссии, группы) в установленной сфере деятельности Управления.</w:t>
      </w:r>
    </w:p>
    <w:p w:rsidR="00491F19" w:rsidRPr="00E70F36" w:rsidRDefault="00491F19" w:rsidP="00F7497D">
      <w:pPr>
        <w:pStyle w:val="a6"/>
        <w:numPr>
          <w:ilvl w:val="2"/>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E70F36">
        <w:rPr>
          <w:rFonts w:ascii="Times New Roman" w:eastAsia="Times New Roman" w:hAnsi="Times New Roman" w:cs="Times New Roman"/>
          <w:color w:val="000000"/>
          <w:sz w:val="28"/>
          <w:szCs w:val="28"/>
          <w:lang w:eastAsia="ru-RU"/>
        </w:rPr>
        <w:t>Получать в установленном порядке от федеральных органов государственной власти, органов государственной власти Республики Хакасия, органов местного самоуправления материалы, необходимые для составления проекта районного бюджета, отчета об исполнении районного бюджета, прогноза консолидированного бюджета муниципального образования Орджоникидзевский район, отчета об исполнении консолидированного бюджета муниципального образования Орджоникидзевский район, а также по другим вопросам, входящим в полномочия Управления.</w:t>
      </w:r>
      <w:proofErr w:type="gramEnd"/>
    </w:p>
    <w:p w:rsidR="00491F19" w:rsidRPr="00E70F36" w:rsidRDefault="00491F19" w:rsidP="00D006EF">
      <w:pPr>
        <w:pStyle w:val="a6"/>
        <w:numPr>
          <w:ilvl w:val="1"/>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Осуществляет иные полномочия в соответствии с действующим законодательством.</w:t>
      </w:r>
    </w:p>
    <w:p w:rsidR="00491F19" w:rsidRDefault="001F7B03" w:rsidP="00D006EF">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91F19" w:rsidRPr="00E70F36">
        <w:rPr>
          <w:rFonts w:ascii="Times New Roman" w:eastAsia="Times New Roman" w:hAnsi="Times New Roman" w:cs="Times New Roman"/>
          <w:color w:val="000000"/>
          <w:sz w:val="28"/>
          <w:szCs w:val="28"/>
          <w:lang w:eastAsia="ru-RU"/>
        </w:rPr>
        <w:t>. Организация деятельности Управления</w:t>
      </w:r>
    </w:p>
    <w:p w:rsidR="00491F19" w:rsidRPr="00D006EF"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006EF">
        <w:rPr>
          <w:rFonts w:ascii="Times New Roman" w:eastAsia="Times New Roman" w:hAnsi="Times New Roman" w:cs="Times New Roman"/>
          <w:color w:val="000000"/>
          <w:sz w:val="28"/>
          <w:szCs w:val="28"/>
          <w:lang w:eastAsia="ru-RU"/>
        </w:rPr>
        <w:t xml:space="preserve">Управление возглавляет </w:t>
      </w:r>
      <w:r w:rsidR="001F7B03" w:rsidRPr="00D006EF">
        <w:rPr>
          <w:rFonts w:ascii="Times New Roman" w:eastAsia="Times New Roman" w:hAnsi="Times New Roman" w:cs="Times New Roman"/>
          <w:color w:val="000000"/>
          <w:sz w:val="28"/>
          <w:szCs w:val="28"/>
          <w:lang w:eastAsia="ru-RU"/>
        </w:rPr>
        <w:t>заместитель Г</w:t>
      </w:r>
      <w:r w:rsidR="00450C7D" w:rsidRPr="00D006EF">
        <w:rPr>
          <w:rFonts w:ascii="Times New Roman" w:eastAsia="Times New Roman" w:hAnsi="Times New Roman" w:cs="Times New Roman"/>
          <w:color w:val="000000"/>
          <w:sz w:val="28"/>
          <w:szCs w:val="28"/>
          <w:lang w:eastAsia="ru-RU"/>
        </w:rPr>
        <w:t>лавы Администрации</w:t>
      </w:r>
      <w:r w:rsidR="001F7B03" w:rsidRPr="00D006EF">
        <w:rPr>
          <w:rFonts w:ascii="Times New Roman" w:eastAsia="Times New Roman" w:hAnsi="Times New Roman" w:cs="Times New Roman"/>
          <w:color w:val="000000"/>
          <w:sz w:val="28"/>
          <w:szCs w:val="28"/>
          <w:lang w:eastAsia="ru-RU"/>
        </w:rPr>
        <w:t xml:space="preserve"> Орджоникидзевского район</w:t>
      </w:r>
      <w:proofErr w:type="gramStart"/>
      <w:r w:rsidR="001F7B03" w:rsidRPr="00D006EF">
        <w:rPr>
          <w:rFonts w:ascii="Times New Roman" w:eastAsia="Times New Roman" w:hAnsi="Times New Roman" w:cs="Times New Roman"/>
          <w:color w:val="000000"/>
          <w:sz w:val="28"/>
          <w:szCs w:val="28"/>
          <w:lang w:eastAsia="ru-RU"/>
        </w:rPr>
        <w:t>а</w:t>
      </w:r>
      <w:r w:rsidR="00450C7D" w:rsidRPr="00D006EF">
        <w:rPr>
          <w:rFonts w:ascii="Times New Roman" w:eastAsia="Times New Roman" w:hAnsi="Times New Roman" w:cs="Times New Roman"/>
          <w:color w:val="000000"/>
          <w:sz w:val="28"/>
          <w:szCs w:val="28"/>
          <w:lang w:eastAsia="ru-RU"/>
        </w:rPr>
        <w:t>-</w:t>
      </w:r>
      <w:proofErr w:type="gramEnd"/>
      <w:r w:rsidR="00450C7D" w:rsidRPr="00D006EF">
        <w:rPr>
          <w:rFonts w:ascii="Times New Roman" w:eastAsia="Times New Roman" w:hAnsi="Times New Roman" w:cs="Times New Roman"/>
          <w:color w:val="000000"/>
          <w:sz w:val="28"/>
          <w:szCs w:val="28"/>
          <w:lang w:eastAsia="ru-RU"/>
        </w:rPr>
        <w:t xml:space="preserve"> </w:t>
      </w:r>
      <w:r w:rsidRPr="00D006EF">
        <w:rPr>
          <w:rFonts w:ascii="Times New Roman" w:eastAsia="Times New Roman" w:hAnsi="Times New Roman" w:cs="Times New Roman"/>
          <w:color w:val="000000"/>
          <w:sz w:val="28"/>
          <w:szCs w:val="28"/>
          <w:lang w:eastAsia="ru-RU"/>
        </w:rPr>
        <w:t>руководитель</w:t>
      </w:r>
      <w:r w:rsidR="001F7B03" w:rsidRPr="00D006EF">
        <w:rPr>
          <w:rFonts w:ascii="Times New Roman" w:eastAsia="Times New Roman" w:hAnsi="Times New Roman" w:cs="Times New Roman"/>
          <w:color w:val="000000"/>
          <w:sz w:val="28"/>
          <w:szCs w:val="28"/>
          <w:lang w:eastAsia="ru-RU"/>
        </w:rPr>
        <w:t xml:space="preserve"> У</w:t>
      </w:r>
      <w:r w:rsidR="000D17AE" w:rsidRPr="00D006EF">
        <w:rPr>
          <w:rFonts w:ascii="Times New Roman" w:eastAsia="Times New Roman" w:hAnsi="Times New Roman" w:cs="Times New Roman"/>
          <w:color w:val="000000"/>
          <w:sz w:val="28"/>
          <w:szCs w:val="28"/>
          <w:lang w:eastAsia="ru-RU"/>
        </w:rPr>
        <w:t>правления финансов и экономики</w:t>
      </w:r>
      <w:r w:rsidR="000B1635" w:rsidRPr="00D006EF">
        <w:rPr>
          <w:rFonts w:ascii="Times New Roman" w:eastAsia="Times New Roman" w:hAnsi="Times New Roman" w:cs="Times New Roman"/>
          <w:color w:val="000000"/>
          <w:sz w:val="28"/>
          <w:szCs w:val="28"/>
          <w:lang w:eastAsia="ru-RU"/>
        </w:rPr>
        <w:t xml:space="preserve"> Администрации Орджоникидзевского района</w:t>
      </w:r>
      <w:r w:rsidRPr="00D006EF">
        <w:rPr>
          <w:rFonts w:ascii="Times New Roman" w:eastAsia="Times New Roman" w:hAnsi="Times New Roman" w:cs="Times New Roman"/>
          <w:color w:val="000000"/>
          <w:sz w:val="28"/>
          <w:szCs w:val="28"/>
          <w:lang w:eastAsia="ru-RU"/>
        </w:rPr>
        <w:t xml:space="preserve">, назначаемый на должность и освобождаемый от должности Главой Орджоникидзевского района по  согласованию с </w:t>
      </w:r>
      <w:r w:rsidR="00352E05" w:rsidRPr="00D006EF">
        <w:rPr>
          <w:rFonts w:ascii="Times New Roman" w:eastAsia="Times New Roman" w:hAnsi="Times New Roman" w:cs="Times New Roman"/>
          <w:color w:val="000000"/>
          <w:sz w:val="28"/>
          <w:szCs w:val="28"/>
          <w:lang w:eastAsia="ru-RU"/>
        </w:rPr>
        <w:t>Министерством финансов Республики Хакасия</w:t>
      </w:r>
      <w:r w:rsidRPr="00D006EF">
        <w:rPr>
          <w:rFonts w:ascii="Times New Roman" w:eastAsia="Times New Roman" w:hAnsi="Times New Roman" w:cs="Times New Roman"/>
          <w:color w:val="000000"/>
          <w:sz w:val="28"/>
          <w:szCs w:val="28"/>
          <w:lang w:eastAsia="ru-RU"/>
        </w:rPr>
        <w:t>.</w:t>
      </w:r>
    </w:p>
    <w:p w:rsidR="00491F19" w:rsidRPr="00E70F36"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Руководитель Управления является должностным лицом местного самоуправления и в своей деятельности подотчетен Главе Орджоникидзевского района.</w:t>
      </w:r>
    </w:p>
    <w:p w:rsidR="00491F19"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Руководитель Управления имеет двух заместителей, которые назначаются и освобождаются от должности руководителем Управления. В отсутствие руководителя Управления его обязанности возлагаются на одного из заместителей.</w:t>
      </w:r>
    </w:p>
    <w:p w:rsidR="002C1FD7" w:rsidRPr="00CF293F" w:rsidRDefault="000D17AE" w:rsidP="00D006EF">
      <w:pPr>
        <w:pStyle w:val="a6"/>
        <w:numPr>
          <w:ilvl w:val="1"/>
          <w:numId w:val="6"/>
        </w:numPr>
        <w:shd w:val="clear" w:color="auto" w:fill="FFFFFF"/>
        <w:spacing w:after="0" w:line="240" w:lineRule="auto"/>
        <w:ind w:left="0" w:firstLine="709"/>
        <w:jc w:val="both"/>
        <w:rPr>
          <w:color w:val="000000"/>
          <w:sz w:val="28"/>
          <w:szCs w:val="28"/>
        </w:rPr>
      </w:pPr>
      <w:r w:rsidRPr="00D006EF">
        <w:rPr>
          <w:rFonts w:ascii="Times New Roman" w:eastAsia="Times New Roman" w:hAnsi="Times New Roman" w:cs="Times New Roman"/>
          <w:color w:val="000000"/>
          <w:sz w:val="28"/>
          <w:szCs w:val="28"/>
          <w:lang w:eastAsia="ru-RU"/>
        </w:rPr>
        <w:t>Управление</w:t>
      </w:r>
      <w:r w:rsidRPr="00786EB1">
        <w:rPr>
          <w:rFonts w:ascii="Times New Roman" w:hAnsi="Times New Roman" w:cs="Times New Roman"/>
          <w:color w:val="000000"/>
          <w:sz w:val="28"/>
          <w:szCs w:val="28"/>
        </w:rPr>
        <w:t xml:space="preserve">состоит из </w:t>
      </w:r>
      <w:r w:rsidR="00083D17">
        <w:rPr>
          <w:rFonts w:ascii="Times New Roman" w:hAnsi="Times New Roman" w:cs="Times New Roman"/>
          <w:color w:val="000000"/>
          <w:sz w:val="28"/>
          <w:szCs w:val="28"/>
        </w:rPr>
        <w:t xml:space="preserve">следующих </w:t>
      </w:r>
      <w:r w:rsidRPr="00786EB1">
        <w:rPr>
          <w:rFonts w:ascii="Times New Roman" w:hAnsi="Times New Roman" w:cs="Times New Roman"/>
          <w:color w:val="000000"/>
          <w:sz w:val="28"/>
          <w:szCs w:val="28"/>
        </w:rPr>
        <w:t>структурных  отделов:</w:t>
      </w:r>
    </w:p>
    <w:p w:rsidR="002C1FD7" w:rsidRPr="00CF293F" w:rsidRDefault="000D17AE" w:rsidP="00D006EF">
      <w:pPr>
        <w:pStyle w:val="a3"/>
        <w:numPr>
          <w:ilvl w:val="0"/>
          <w:numId w:val="7"/>
        </w:numPr>
        <w:shd w:val="clear" w:color="auto" w:fill="FFFFFF"/>
        <w:ind w:left="0" w:firstLine="851"/>
        <w:jc w:val="both"/>
        <w:rPr>
          <w:color w:val="000000"/>
          <w:sz w:val="28"/>
          <w:szCs w:val="28"/>
        </w:rPr>
      </w:pPr>
      <w:r w:rsidRPr="00CF293F">
        <w:rPr>
          <w:color w:val="000000"/>
          <w:sz w:val="28"/>
          <w:szCs w:val="28"/>
        </w:rPr>
        <w:t>бюджетного</w:t>
      </w:r>
      <w:r w:rsidR="002C1FD7" w:rsidRPr="00CF293F">
        <w:rPr>
          <w:color w:val="000000"/>
          <w:sz w:val="28"/>
          <w:szCs w:val="28"/>
        </w:rPr>
        <w:t xml:space="preserve"> отдела;</w:t>
      </w:r>
    </w:p>
    <w:p w:rsidR="002C1FD7" w:rsidRPr="00CF293F" w:rsidRDefault="002C1FD7" w:rsidP="00D006EF">
      <w:pPr>
        <w:pStyle w:val="a3"/>
        <w:numPr>
          <w:ilvl w:val="0"/>
          <w:numId w:val="7"/>
        </w:numPr>
        <w:shd w:val="clear" w:color="auto" w:fill="FFFFFF"/>
        <w:ind w:left="0" w:firstLine="851"/>
        <w:jc w:val="both"/>
        <w:rPr>
          <w:color w:val="000000"/>
          <w:sz w:val="28"/>
          <w:szCs w:val="28"/>
        </w:rPr>
      </w:pPr>
      <w:r w:rsidRPr="00CF293F">
        <w:rPr>
          <w:sz w:val="28"/>
          <w:szCs w:val="28"/>
        </w:rPr>
        <w:t>отдела по внутреннему муниципальному финансовому контролю и контролю в сфере закупок</w:t>
      </w:r>
      <w:r w:rsidRPr="00CF293F">
        <w:rPr>
          <w:color w:val="000000"/>
          <w:sz w:val="28"/>
          <w:szCs w:val="28"/>
        </w:rPr>
        <w:t>;</w:t>
      </w:r>
    </w:p>
    <w:p w:rsidR="000D17AE" w:rsidRPr="002C1FD7" w:rsidRDefault="002C1FD7" w:rsidP="00D006EF">
      <w:pPr>
        <w:pStyle w:val="a3"/>
        <w:numPr>
          <w:ilvl w:val="0"/>
          <w:numId w:val="7"/>
        </w:numPr>
        <w:shd w:val="clear" w:color="auto" w:fill="FFFFFF"/>
        <w:ind w:left="0" w:firstLine="851"/>
        <w:jc w:val="both"/>
        <w:rPr>
          <w:color w:val="000000"/>
          <w:sz w:val="28"/>
          <w:szCs w:val="28"/>
        </w:rPr>
      </w:pPr>
      <w:r w:rsidRPr="00CF293F">
        <w:rPr>
          <w:color w:val="000000"/>
          <w:sz w:val="28"/>
          <w:szCs w:val="28"/>
        </w:rPr>
        <w:t>отдела экономи</w:t>
      </w:r>
      <w:r w:rsidR="00A8239D">
        <w:rPr>
          <w:color w:val="000000"/>
          <w:sz w:val="28"/>
          <w:szCs w:val="28"/>
        </w:rPr>
        <w:t xml:space="preserve">ки </w:t>
      </w:r>
      <w:r w:rsidRPr="00CF293F">
        <w:rPr>
          <w:color w:val="000000"/>
          <w:sz w:val="28"/>
          <w:szCs w:val="28"/>
        </w:rPr>
        <w:t>и прогнозирования.</w:t>
      </w:r>
    </w:p>
    <w:p w:rsidR="00491F19" w:rsidRPr="00E70F36"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В соответствии с предоставленными полномочиями руководитель Управления назначает на должность и освобождает от должности муниципальных служащих и технических работников Управления. Согласно действующему законодательству поощряет работников Управления и привлекает к дисциплинарной ответственности, утверждает должностные инструкции.</w:t>
      </w:r>
    </w:p>
    <w:p w:rsidR="00491F19" w:rsidRPr="00E70F36"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Осуществляет руководство деятельностью Управления на основе единоначалия.</w:t>
      </w:r>
    </w:p>
    <w:p w:rsidR="00491F19" w:rsidRPr="00E70F36"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Руководитель Управления:</w:t>
      </w:r>
    </w:p>
    <w:p w:rsidR="00491F19" w:rsidRPr="00D006EF" w:rsidRDefault="00491F19" w:rsidP="00D006EF">
      <w:pPr>
        <w:pStyle w:val="a6"/>
        <w:numPr>
          <w:ilvl w:val="2"/>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006EF">
        <w:rPr>
          <w:rFonts w:ascii="Times New Roman" w:eastAsia="Times New Roman" w:hAnsi="Times New Roman" w:cs="Times New Roman"/>
          <w:color w:val="000000"/>
          <w:sz w:val="28"/>
          <w:szCs w:val="28"/>
          <w:lang w:eastAsia="ru-RU"/>
        </w:rPr>
        <w:t>Издает на основе и во исполнение законов и иных нормативных правовых актов в пределах компетенции Управления приказы и контролирует их исполнение;</w:t>
      </w:r>
    </w:p>
    <w:p w:rsidR="00491F19" w:rsidRPr="00E70F36" w:rsidRDefault="00491F19" w:rsidP="00D006EF">
      <w:pPr>
        <w:pStyle w:val="a6"/>
        <w:numPr>
          <w:ilvl w:val="2"/>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Без доверенности действует от имени Управления, представляет его интересы в государственных органах, предприятиях, организациях и учреждениях, судебных и правоохранительных органах;</w:t>
      </w:r>
    </w:p>
    <w:p w:rsidR="00491F19" w:rsidRPr="00E70F36" w:rsidRDefault="00491F19" w:rsidP="00D006EF">
      <w:pPr>
        <w:pStyle w:val="a6"/>
        <w:numPr>
          <w:ilvl w:val="2"/>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За Управлением закрепляется на праве оперативног</w:t>
      </w:r>
      <w:r w:rsidR="00347582">
        <w:rPr>
          <w:rFonts w:ascii="Times New Roman" w:eastAsia="Times New Roman" w:hAnsi="Times New Roman" w:cs="Times New Roman"/>
          <w:color w:val="000000"/>
          <w:sz w:val="28"/>
          <w:szCs w:val="28"/>
          <w:lang w:eastAsia="ru-RU"/>
        </w:rPr>
        <w:t>о управления имущество, находяще</w:t>
      </w:r>
      <w:r w:rsidRPr="00E70F36">
        <w:rPr>
          <w:rFonts w:ascii="Times New Roman" w:eastAsia="Times New Roman" w:hAnsi="Times New Roman" w:cs="Times New Roman"/>
          <w:color w:val="000000"/>
          <w:sz w:val="28"/>
          <w:szCs w:val="28"/>
          <w:lang w:eastAsia="ru-RU"/>
        </w:rPr>
        <w:t>еся в муниципальной собственности муниципального образования Орджоникидзевский район. Управление владеет, пользуется и распоряжается  закрепленным за ним имуществом в пределах, установленных законодательством, и средствами, находящимися на его счетах;</w:t>
      </w:r>
    </w:p>
    <w:p w:rsidR="00491F19" w:rsidRPr="00E70F36" w:rsidRDefault="00491F19" w:rsidP="00D006EF">
      <w:pPr>
        <w:pStyle w:val="a6"/>
        <w:numPr>
          <w:ilvl w:val="2"/>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Выдает доверенности, открывает счета в органах Федерального казначейства;</w:t>
      </w:r>
    </w:p>
    <w:p w:rsidR="00491F19" w:rsidRPr="00E70F36" w:rsidRDefault="00491F19" w:rsidP="00D006EF">
      <w:pPr>
        <w:pStyle w:val="a6"/>
        <w:numPr>
          <w:ilvl w:val="2"/>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Имеет право первой подписи на всех финансовых документах;</w:t>
      </w:r>
    </w:p>
    <w:p w:rsidR="00491F19" w:rsidRPr="00E70F36" w:rsidRDefault="00491F19" w:rsidP="00D006EF">
      <w:pPr>
        <w:pStyle w:val="a6"/>
        <w:numPr>
          <w:ilvl w:val="2"/>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 xml:space="preserve">Разрабатывает штатное расписание </w:t>
      </w:r>
      <w:r w:rsidR="00662A62" w:rsidRPr="00E70F36">
        <w:rPr>
          <w:rFonts w:ascii="Times New Roman" w:eastAsia="Times New Roman" w:hAnsi="Times New Roman" w:cs="Times New Roman"/>
          <w:color w:val="000000"/>
          <w:sz w:val="28"/>
          <w:szCs w:val="28"/>
          <w:lang w:eastAsia="ru-RU"/>
        </w:rPr>
        <w:t xml:space="preserve"> муниципальных служащих </w:t>
      </w:r>
      <w:r w:rsidRPr="00E70F36">
        <w:rPr>
          <w:rFonts w:ascii="Times New Roman" w:eastAsia="Times New Roman" w:hAnsi="Times New Roman" w:cs="Times New Roman"/>
          <w:color w:val="000000"/>
          <w:sz w:val="28"/>
          <w:szCs w:val="28"/>
          <w:lang w:eastAsia="ru-RU"/>
        </w:rPr>
        <w:t>Управления и представляет его на утверждение Главе Ор</w:t>
      </w:r>
      <w:r w:rsidR="00662A62" w:rsidRPr="00E70F36">
        <w:rPr>
          <w:rFonts w:ascii="Times New Roman" w:eastAsia="Times New Roman" w:hAnsi="Times New Roman" w:cs="Times New Roman"/>
          <w:color w:val="000000"/>
          <w:sz w:val="28"/>
          <w:szCs w:val="28"/>
          <w:lang w:eastAsia="ru-RU"/>
        </w:rPr>
        <w:t>джоникидзевского района.  Руководитель</w:t>
      </w:r>
      <w:r w:rsidR="00347582">
        <w:rPr>
          <w:rFonts w:ascii="Times New Roman" w:eastAsia="Times New Roman" w:hAnsi="Times New Roman" w:cs="Times New Roman"/>
          <w:color w:val="000000"/>
          <w:sz w:val="28"/>
          <w:szCs w:val="28"/>
          <w:lang w:eastAsia="ru-RU"/>
        </w:rPr>
        <w:t xml:space="preserve"> У</w:t>
      </w:r>
      <w:r w:rsidR="00662A62" w:rsidRPr="00E70F36">
        <w:rPr>
          <w:rFonts w:ascii="Times New Roman" w:eastAsia="Times New Roman" w:hAnsi="Times New Roman" w:cs="Times New Roman"/>
          <w:color w:val="000000"/>
          <w:sz w:val="28"/>
          <w:szCs w:val="28"/>
          <w:lang w:eastAsia="ru-RU"/>
        </w:rPr>
        <w:t>правления утверждает штатное расписание прочего персонала Управления.</w:t>
      </w:r>
    </w:p>
    <w:p w:rsidR="00491F19" w:rsidRPr="00E70F36"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Управление является некоммерческой организацией.</w:t>
      </w:r>
    </w:p>
    <w:p w:rsidR="00491F19" w:rsidRPr="00E70F36"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Управление является юридическим лицом, имеет самостоятельный баланс, лицевые счета, открытые в органах Федерального казначейства, круглую печать со своим полным наименованием и указанием его место нахождения,  вправе иметь штампы, бланки со своим наименованием.</w:t>
      </w:r>
    </w:p>
    <w:p w:rsidR="00491F19" w:rsidRPr="00E70F36"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муниципальное образование.</w:t>
      </w:r>
    </w:p>
    <w:p w:rsidR="00491F19" w:rsidRPr="00E70F36" w:rsidRDefault="00491F19" w:rsidP="00D006E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Учреждение не несет ответственности по обязательствам муниципального образования.</w:t>
      </w:r>
    </w:p>
    <w:p w:rsidR="00491F19" w:rsidRPr="00E70F36"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Учреждение может от своего имени приобретать и осуществлять имущественные и личные неимущественные права и исполнять обязанности, выступать истцом и ответчиком во всех судебных органах в соответствии с действующим законодательством Российской Федерации.</w:t>
      </w:r>
    </w:p>
    <w:p w:rsidR="00D006EF"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 xml:space="preserve">Ликвидация и реорганизация Управления осуществляется в порядке, </w:t>
      </w:r>
      <w:r w:rsidR="00F87782">
        <w:rPr>
          <w:rFonts w:ascii="Times New Roman" w:eastAsia="Times New Roman" w:hAnsi="Times New Roman" w:cs="Times New Roman"/>
          <w:color w:val="000000"/>
          <w:sz w:val="28"/>
          <w:szCs w:val="28"/>
          <w:lang w:eastAsia="ru-RU"/>
        </w:rPr>
        <w:t>установленном законодательством.</w:t>
      </w:r>
    </w:p>
    <w:p w:rsidR="00491F19" w:rsidRPr="00E70F36" w:rsidRDefault="00491F19" w:rsidP="00D006EF">
      <w:pPr>
        <w:pStyle w:val="a6"/>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Место нахождения Учреждения (юридический адрес): 655250, Республика Хакасия, Орджоникидзевский район, поселок Копьево, улица Кирова, дом 16.</w:t>
      </w:r>
    </w:p>
    <w:p w:rsidR="00491F19" w:rsidRDefault="00491F19" w:rsidP="00AC538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F293F" w:rsidRPr="00E70F36" w:rsidRDefault="00CF293F" w:rsidP="00AC538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91F19" w:rsidRPr="00E70F36" w:rsidRDefault="00347582" w:rsidP="00AC53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Управляющий делами А</w:t>
      </w:r>
      <w:r w:rsidR="00491F19" w:rsidRPr="00E70F36">
        <w:rPr>
          <w:rFonts w:ascii="Times New Roman" w:eastAsia="Times New Roman" w:hAnsi="Times New Roman" w:cs="Times New Roman"/>
          <w:color w:val="000000"/>
          <w:sz w:val="28"/>
          <w:szCs w:val="28"/>
          <w:lang w:eastAsia="ru-RU"/>
        </w:rPr>
        <w:t>дминистрации</w:t>
      </w:r>
    </w:p>
    <w:p w:rsidR="00491F19" w:rsidRPr="00491F19" w:rsidRDefault="00491F19" w:rsidP="00AC538F">
      <w:pPr>
        <w:shd w:val="clear" w:color="auto" w:fill="FFFFFF"/>
        <w:spacing w:after="0" w:line="240" w:lineRule="auto"/>
        <w:rPr>
          <w:rFonts w:ascii="Times New Roman" w:eastAsia="Times New Roman" w:hAnsi="Times New Roman" w:cs="Times New Roman"/>
          <w:color w:val="000000"/>
          <w:sz w:val="28"/>
          <w:szCs w:val="28"/>
          <w:lang w:eastAsia="ru-RU"/>
        </w:rPr>
      </w:pPr>
      <w:r w:rsidRPr="00E70F36">
        <w:rPr>
          <w:rFonts w:ascii="Times New Roman" w:eastAsia="Times New Roman" w:hAnsi="Times New Roman" w:cs="Times New Roman"/>
          <w:color w:val="000000"/>
          <w:sz w:val="28"/>
          <w:szCs w:val="28"/>
          <w:lang w:eastAsia="ru-RU"/>
        </w:rPr>
        <w:t xml:space="preserve">Орджоникидзевского  района                                              </w:t>
      </w:r>
      <w:r w:rsidR="00323345" w:rsidRPr="00AE4F0F">
        <w:rPr>
          <w:rFonts w:ascii="Times New Roman" w:eastAsia="Times New Roman" w:hAnsi="Times New Roman" w:cs="Times New Roman"/>
          <w:color w:val="000000"/>
          <w:sz w:val="28"/>
          <w:szCs w:val="28"/>
          <w:lang w:eastAsia="ru-RU"/>
        </w:rPr>
        <w:t xml:space="preserve">  </w:t>
      </w:r>
      <w:r w:rsidRPr="00E70F36">
        <w:rPr>
          <w:rFonts w:ascii="Times New Roman" w:eastAsia="Times New Roman" w:hAnsi="Times New Roman" w:cs="Times New Roman"/>
          <w:color w:val="000000"/>
          <w:sz w:val="28"/>
          <w:szCs w:val="28"/>
          <w:lang w:eastAsia="ru-RU"/>
        </w:rPr>
        <w:t xml:space="preserve">    Т.А. </w:t>
      </w:r>
      <w:proofErr w:type="spellStart"/>
      <w:r w:rsidRPr="00E70F36">
        <w:rPr>
          <w:rFonts w:ascii="Times New Roman" w:eastAsia="Times New Roman" w:hAnsi="Times New Roman" w:cs="Times New Roman"/>
          <w:color w:val="000000"/>
          <w:sz w:val="28"/>
          <w:szCs w:val="28"/>
          <w:lang w:eastAsia="ru-RU"/>
        </w:rPr>
        <w:t>Будникова</w:t>
      </w:r>
      <w:proofErr w:type="spellEnd"/>
    </w:p>
    <w:p w:rsidR="00E66EB1" w:rsidRDefault="00E66EB1" w:rsidP="00AC538F">
      <w:pPr>
        <w:spacing w:line="240" w:lineRule="auto"/>
      </w:pPr>
    </w:p>
    <w:p w:rsidR="00AC538F" w:rsidRDefault="00AC538F">
      <w:pPr>
        <w:spacing w:line="240" w:lineRule="auto"/>
      </w:pPr>
    </w:p>
    <w:sectPr w:rsidR="00AC538F" w:rsidSect="00FF0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9EC"/>
    <w:multiLevelType w:val="hybridMultilevel"/>
    <w:tmpl w:val="5900CF48"/>
    <w:lvl w:ilvl="0" w:tplc="AE1630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21A7D"/>
    <w:multiLevelType w:val="hybridMultilevel"/>
    <w:tmpl w:val="962CBAE2"/>
    <w:lvl w:ilvl="0" w:tplc="AC66677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642AB"/>
    <w:multiLevelType w:val="hybridMultilevel"/>
    <w:tmpl w:val="9B9E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71FBE"/>
    <w:multiLevelType w:val="multilevel"/>
    <w:tmpl w:val="CDC82AD4"/>
    <w:lvl w:ilvl="0">
      <w:start w:val="3"/>
      <w:numFmt w:val="decimal"/>
      <w:lvlText w:val="%1"/>
      <w:lvlJc w:val="left"/>
      <w:pPr>
        <w:ind w:left="375" w:hanging="375"/>
      </w:pPr>
      <w:rPr>
        <w:rFonts w:hint="default"/>
      </w:rPr>
    </w:lvl>
    <w:lvl w:ilvl="1">
      <w:start w:val="1"/>
      <w:numFmt w:val="decimal"/>
      <w:suff w:val="space"/>
      <w:lvlText w:val="%1.%2"/>
      <w:lvlJc w:val="left"/>
      <w:pPr>
        <w:ind w:left="375" w:hanging="375"/>
      </w:pPr>
      <w:rPr>
        <w:rFonts w:ascii="Times New Roman" w:hAnsi="Times New Roman" w:cs="Times New Roman" w:hint="default"/>
      </w:rPr>
    </w:lvl>
    <w:lvl w:ilvl="2">
      <w:start w:val="1"/>
      <w:numFmt w:val="decimal"/>
      <w:suff w:val="space"/>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F040A2"/>
    <w:multiLevelType w:val="multilevel"/>
    <w:tmpl w:val="9140CB18"/>
    <w:lvl w:ilvl="0">
      <w:start w:val="1"/>
      <w:numFmt w:val="decimal"/>
      <w:lvlText w:val="%1"/>
      <w:lvlJc w:val="left"/>
      <w:pPr>
        <w:ind w:left="690" w:hanging="690"/>
      </w:pPr>
      <w:rPr>
        <w:rFonts w:hint="default"/>
      </w:rPr>
    </w:lvl>
    <w:lvl w:ilvl="1">
      <w:start w:val="1"/>
      <w:numFmt w:val="decimal"/>
      <w:suff w:val="space"/>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DBD7026"/>
    <w:multiLevelType w:val="multilevel"/>
    <w:tmpl w:val="C1125FE0"/>
    <w:lvl w:ilvl="0">
      <w:start w:val="2"/>
      <w:numFmt w:val="decimal"/>
      <w:lvlText w:val="%1"/>
      <w:lvlJc w:val="left"/>
      <w:pPr>
        <w:ind w:left="375" w:hanging="375"/>
      </w:pPr>
      <w:rPr>
        <w:rFonts w:hint="default"/>
      </w:rPr>
    </w:lvl>
    <w:lvl w:ilvl="1">
      <w:start w:val="1"/>
      <w:numFmt w:val="decimal"/>
      <w:suff w:val="space"/>
      <w:lvlText w:val="%1.%2"/>
      <w:lvlJc w:val="left"/>
      <w:pPr>
        <w:ind w:left="375" w:hanging="375"/>
      </w:pPr>
      <w:rPr>
        <w:rFonts w:hint="default"/>
        <w:b w:val="0"/>
      </w:rPr>
    </w:lvl>
    <w:lvl w:ilvl="2">
      <w:start w:val="1"/>
      <w:numFmt w:val="decimal"/>
      <w:suff w:val="space"/>
      <w:lvlText w:val="%1.%2.%3"/>
      <w:lvlJc w:val="left"/>
      <w:pPr>
        <w:ind w:left="720" w:hanging="720"/>
      </w:pPr>
      <w:rPr>
        <w:rFonts w:ascii="Times New Roman" w:hAnsi="Times New Roman" w:cs="Times New Roman"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7917398"/>
    <w:multiLevelType w:val="hybridMultilevel"/>
    <w:tmpl w:val="D054C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B05E86"/>
    <w:multiLevelType w:val="hybridMultilevel"/>
    <w:tmpl w:val="F91C6822"/>
    <w:lvl w:ilvl="0" w:tplc="AE1630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AF0ED7"/>
    <w:rsid w:val="0004603D"/>
    <w:rsid w:val="00083D17"/>
    <w:rsid w:val="00090257"/>
    <w:rsid w:val="000A44ED"/>
    <w:rsid w:val="000B1635"/>
    <w:rsid w:val="000B6978"/>
    <w:rsid w:val="000B6C1D"/>
    <w:rsid w:val="000D17AE"/>
    <w:rsid w:val="00140BDE"/>
    <w:rsid w:val="00143A9C"/>
    <w:rsid w:val="00154C60"/>
    <w:rsid w:val="001F7B03"/>
    <w:rsid w:val="00224876"/>
    <w:rsid w:val="002443B7"/>
    <w:rsid w:val="00285DA8"/>
    <w:rsid w:val="002C1FD7"/>
    <w:rsid w:val="002C44A2"/>
    <w:rsid w:val="003126E7"/>
    <w:rsid w:val="00323345"/>
    <w:rsid w:val="00347582"/>
    <w:rsid w:val="00352E05"/>
    <w:rsid w:val="003672C9"/>
    <w:rsid w:val="00393833"/>
    <w:rsid w:val="00416C64"/>
    <w:rsid w:val="0044166D"/>
    <w:rsid w:val="00450C7D"/>
    <w:rsid w:val="00480751"/>
    <w:rsid w:val="00491F19"/>
    <w:rsid w:val="004D786C"/>
    <w:rsid w:val="004E205F"/>
    <w:rsid w:val="00572639"/>
    <w:rsid w:val="00616C3F"/>
    <w:rsid w:val="00662A62"/>
    <w:rsid w:val="00690B87"/>
    <w:rsid w:val="007126E3"/>
    <w:rsid w:val="00712BE7"/>
    <w:rsid w:val="007802FA"/>
    <w:rsid w:val="00786EB1"/>
    <w:rsid w:val="007B026D"/>
    <w:rsid w:val="007E0BCE"/>
    <w:rsid w:val="007E41B8"/>
    <w:rsid w:val="008274A2"/>
    <w:rsid w:val="008853BA"/>
    <w:rsid w:val="008945DB"/>
    <w:rsid w:val="00896A37"/>
    <w:rsid w:val="00940B58"/>
    <w:rsid w:val="009964E2"/>
    <w:rsid w:val="00A775C3"/>
    <w:rsid w:val="00A8239D"/>
    <w:rsid w:val="00A84D5F"/>
    <w:rsid w:val="00AC538F"/>
    <w:rsid w:val="00AE4F0F"/>
    <w:rsid w:val="00AF0ED7"/>
    <w:rsid w:val="00AF766A"/>
    <w:rsid w:val="00B84371"/>
    <w:rsid w:val="00BC0A46"/>
    <w:rsid w:val="00BD2F15"/>
    <w:rsid w:val="00C44F20"/>
    <w:rsid w:val="00C7352E"/>
    <w:rsid w:val="00CD6DF8"/>
    <w:rsid w:val="00CF293F"/>
    <w:rsid w:val="00CF6600"/>
    <w:rsid w:val="00D006EF"/>
    <w:rsid w:val="00D036FD"/>
    <w:rsid w:val="00D665B9"/>
    <w:rsid w:val="00DB45FB"/>
    <w:rsid w:val="00DF0808"/>
    <w:rsid w:val="00E133A4"/>
    <w:rsid w:val="00E66EB1"/>
    <w:rsid w:val="00E70F36"/>
    <w:rsid w:val="00E75C35"/>
    <w:rsid w:val="00EE03D3"/>
    <w:rsid w:val="00F1395A"/>
    <w:rsid w:val="00F35806"/>
    <w:rsid w:val="00F7497D"/>
    <w:rsid w:val="00F773A4"/>
    <w:rsid w:val="00F87782"/>
    <w:rsid w:val="00FF0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C1"/>
  </w:style>
  <w:style w:type="paragraph" w:styleId="2">
    <w:name w:val="heading 2"/>
    <w:basedOn w:val="a"/>
    <w:next w:val="a"/>
    <w:link w:val="20"/>
    <w:uiPriority w:val="9"/>
    <w:semiHidden/>
    <w:unhideWhenUsed/>
    <w:qFormat/>
    <w:rsid w:val="000B6C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17A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38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833"/>
    <w:rPr>
      <w:rFonts w:ascii="Tahoma" w:hAnsi="Tahoma" w:cs="Tahoma"/>
      <w:sz w:val="16"/>
      <w:szCs w:val="16"/>
    </w:rPr>
  </w:style>
  <w:style w:type="paragraph" w:styleId="a6">
    <w:name w:val="List Paragraph"/>
    <w:basedOn w:val="a"/>
    <w:uiPriority w:val="34"/>
    <w:qFormat/>
    <w:rsid w:val="00AC538F"/>
    <w:pPr>
      <w:ind w:left="720"/>
      <w:contextualSpacing/>
    </w:pPr>
  </w:style>
  <w:style w:type="character" w:customStyle="1" w:styleId="20">
    <w:name w:val="Заголовок 2 Знак"/>
    <w:basedOn w:val="a0"/>
    <w:link w:val="2"/>
    <w:uiPriority w:val="9"/>
    <w:semiHidden/>
    <w:rsid w:val="000B6C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B6C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17A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38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833"/>
    <w:rPr>
      <w:rFonts w:ascii="Tahoma" w:hAnsi="Tahoma" w:cs="Tahoma"/>
      <w:sz w:val="16"/>
      <w:szCs w:val="16"/>
    </w:rPr>
  </w:style>
  <w:style w:type="paragraph" w:styleId="a6">
    <w:name w:val="List Paragraph"/>
    <w:basedOn w:val="a"/>
    <w:uiPriority w:val="34"/>
    <w:qFormat/>
    <w:rsid w:val="00AC538F"/>
    <w:pPr>
      <w:ind w:left="720"/>
      <w:contextualSpacing/>
    </w:pPr>
  </w:style>
  <w:style w:type="character" w:customStyle="1" w:styleId="20">
    <w:name w:val="Заголовок 2 Знак"/>
    <w:basedOn w:val="a0"/>
    <w:link w:val="2"/>
    <w:uiPriority w:val="9"/>
    <w:semiHidden/>
    <w:rsid w:val="000B6C1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3C18-BC57-4736-8F93-FAC55E78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9</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59</cp:revision>
  <cp:lastPrinted>2022-03-02T08:22:00Z</cp:lastPrinted>
  <dcterms:created xsi:type="dcterms:W3CDTF">2022-02-16T02:09:00Z</dcterms:created>
  <dcterms:modified xsi:type="dcterms:W3CDTF">2022-03-02T08:24:00Z</dcterms:modified>
</cp:coreProperties>
</file>