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D5" w:rsidRDefault="00EE2CD5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E2CD5" w:rsidRDefault="00EE2CD5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ХАКАСИЯ</w:t>
      </w:r>
    </w:p>
    <w:p w:rsidR="00EE2CD5" w:rsidRDefault="00EE2CD5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ОРДЖОНИКИДЗЕВСКОГО РАЙОНА</w:t>
      </w:r>
    </w:p>
    <w:p w:rsidR="00EE2CD5" w:rsidRDefault="00EE2CD5" w:rsidP="00EE1D3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E2CD5" w:rsidRDefault="00EE2CD5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Советом депутатов              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Орджоникидзевского района                                                               « </w:t>
      </w:r>
      <w:r w:rsidR="00E62F63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 » января  2018 года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Орджоникидзевского района 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декабря 2017 года № 34-17 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районном бюджете муниципального образования 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Орджоникидзевский район Республики Хакасия 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на 2018 год и на плановый период 2019 и 2020 годов»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</w:rPr>
      </w:pPr>
    </w:p>
    <w:p w:rsidR="00EE2CD5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статьёй 15 Федерального закона от 06.10.2003 № 131-ФЗ «Об общих принципах организации местного самоуправления в  Российской Федерации», на основании Постановлений  Правительства Республики Хакасия, увеличивающих безвозмездные  перечисления в  бюджеты  муниципальных  образований, руководствуясь пунктом 2 статьи 32 Устава муниципального образования Орджоникидзевский район,</w:t>
      </w:r>
    </w:p>
    <w:p w:rsidR="00EE2CD5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Орджоникидзевского района Республики Хакасия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D5" w:rsidRDefault="00EE2CD5" w:rsidP="00EE1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E2CD5" w:rsidRDefault="00EE2CD5" w:rsidP="00EE1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CD5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решение Совета депутатов Орджоникидзевского района от 26 декабря 2017 года № 34-17 «О районном бюджете муниципального образования Орджоникидзевский район Республики Хакасия на 2018 год и на плановый период 2019 и 2020</w:t>
      </w:r>
      <w:r w:rsidRPr="00CF7FC0">
        <w:rPr>
          <w:rFonts w:ascii="Times New Roman" w:hAnsi="Times New Roman" w:cs="Times New Roman"/>
          <w:sz w:val="24"/>
          <w:szCs w:val="24"/>
        </w:rPr>
        <w:t xml:space="preserve"> годов» (Приложение № 1 к газете «Орджоникидзевский рабочий», 201</w:t>
      </w:r>
      <w:r>
        <w:rPr>
          <w:rFonts w:ascii="Times New Roman" w:hAnsi="Times New Roman" w:cs="Times New Roman"/>
          <w:sz w:val="24"/>
          <w:szCs w:val="24"/>
        </w:rPr>
        <w:t>8, № 1-2</w:t>
      </w:r>
      <w:r w:rsidRPr="00F01DB0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EE2CD5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E2CD5" w:rsidRPr="00934DA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934DA1">
        <w:rPr>
          <w:rFonts w:ascii="Times New Roman" w:hAnsi="Times New Roman" w:cs="Times New Roman"/>
          <w:sz w:val="24"/>
          <w:szCs w:val="24"/>
        </w:rPr>
        <w:t>1) в части 1:</w:t>
      </w:r>
    </w:p>
    <w:p w:rsidR="00EE2CD5" w:rsidRPr="00934DA1" w:rsidRDefault="00EE2CD5" w:rsidP="00EE1D3A">
      <w:pPr>
        <w:spacing w:after="0"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934DA1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пункте 1 цифры «390 888 600,00</w:t>
      </w:r>
      <w:r w:rsidRPr="00934DA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заменить цифрами «443 760 700,00</w:t>
      </w:r>
      <w:r w:rsidRPr="00934DA1">
        <w:rPr>
          <w:rFonts w:ascii="Times New Roman" w:hAnsi="Times New Roman" w:cs="Times New Roman"/>
          <w:sz w:val="24"/>
          <w:szCs w:val="24"/>
        </w:rPr>
        <w:t>»;</w:t>
      </w:r>
    </w:p>
    <w:p w:rsidR="00EE2CD5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F6666B">
        <w:rPr>
          <w:rFonts w:ascii="Times New Roman" w:hAnsi="Times New Roman" w:cs="Times New Roman"/>
          <w:sz w:val="24"/>
          <w:szCs w:val="24"/>
        </w:rPr>
        <w:t>б) в</w:t>
      </w:r>
      <w:r>
        <w:rPr>
          <w:rFonts w:ascii="Times New Roman" w:hAnsi="Times New Roman" w:cs="Times New Roman"/>
          <w:sz w:val="24"/>
          <w:szCs w:val="24"/>
        </w:rPr>
        <w:t xml:space="preserve"> пункте 2 цифры «392 484 700,00</w:t>
      </w:r>
      <w:r w:rsidRPr="00F6666B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448 096 800,00</w:t>
      </w:r>
      <w:r w:rsidRPr="00F6666B">
        <w:rPr>
          <w:rFonts w:ascii="Times New Roman" w:hAnsi="Times New Roman" w:cs="Times New Roman"/>
          <w:sz w:val="24"/>
          <w:szCs w:val="24"/>
        </w:rPr>
        <w:t>»;</w:t>
      </w:r>
    </w:p>
    <w:p w:rsidR="00EE2CD5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пункте 3 цифры «1 596 100,00</w:t>
      </w:r>
      <w:r w:rsidRPr="00F6666B">
        <w:rPr>
          <w:rFonts w:ascii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hAnsi="Times New Roman" w:cs="Times New Roman"/>
          <w:sz w:val="24"/>
          <w:szCs w:val="24"/>
        </w:rPr>
        <w:t>4 336 100,00»;</w:t>
      </w:r>
    </w:p>
    <w:p w:rsidR="00EE2CD5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E2CD5" w:rsidRPr="008C633F" w:rsidRDefault="00EE2CD5" w:rsidP="00B22134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8C633F">
        <w:rPr>
          <w:rFonts w:ascii="Times New Roman" w:hAnsi="Times New Roman" w:cs="Times New Roman"/>
          <w:sz w:val="24"/>
          <w:szCs w:val="24"/>
        </w:rPr>
        <w:t xml:space="preserve">2) в пункте 1 части 16 цифры «28 747 375,00» заменить цифрами «28 777 375,00»; </w:t>
      </w:r>
    </w:p>
    <w:p w:rsidR="00EE2CD5" w:rsidRPr="008C633F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2CD5" w:rsidRPr="00BF5B8A" w:rsidRDefault="00EE2CD5" w:rsidP="00D86704">
      <w:pPr>
        <w:tabs>
          <w:tab w:val="left" w:pos="222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BF5B8A">
        <w:rPr>
          <w:rFonts w:ascii="Times New Roman" w:hAnsi="Times New Roman" w:cs="Times New Roman"/>
          <w:sz w:val="24"/>
          <w:szCs w:val="24"/>
        </w:rPr>
        <w:t>3) в части 23:</w:t>
      </w:r>
      <w:r w:rsidRPr="00BF5B8A">
        <w:rPr>
          <w:rFonts w:ascii="Times New Roman" w:hAnsi="Times New Roman" w:cs="Times New Roman"/>
          <w:sz w:val="24"/>
          <w:szCs w:val="24"/>
        </w:rPr>
        <w:tab/>
      </w: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а) в абзаце втором цифры «35 635 500,00» заменить цифрами «44 925 500,00»;</w:t>
      </w: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абзаце втором</w:t>
      </w:r>
      <w:r w:rsidRPr="00211141">
        <w:rPr>
          <w:rFonts w:ascii="Times New Roman" w:hAnsi="Times New Roman" w:cs="Times New Roman"/>
          <w:sz w:val="24"/>
          <w:szCs w:val="24"/>
        </w:rPr>
        <w:t xml:space="preserve"> пункта 3 цифры «3 480 500,00» заменить цифрами «12 770 500,00»;</w:t>
      </w: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4) приложение 1 «Источники финансирования дефицита местного бюджета муниципального образования Орджоникидзевский район в 2018 году» изложить в новой редакции согласно приложению 1 к настоящему решению;</w:t>
      </w:r>
    </w:p>
    <w:p w:rsidR="00EE2CD5" w:rsidRPr="00211141" w:rsidRDefault="00EE2CD5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6) приложение 4 «Доходы местного бюджета муниципального образования Орджоникидзевский район по группам, подгруппам и статьям </w:t>
      </w:r>
      <w:proofErr w:type="gramStart"/>
      <w:r w:rsidRPr="00211141">
        <w:rPr>
          <w:rFonts w:ascii="Times New Roman" w:hAnsi="Times New Roman" w:cs="Times New Roman"/>
          <w:sz w:val="24"/>
          <w:szCs w:val="24"/>
        </w:rPr>
        <w:t>кодов классификации доходов  бюджетов Российской Федерации</w:t>
      </w:r>
      <w:proofErr w:type="gramEnd"/>
      <w:r w:rsidRPr="00211141">
        <w:rPr>
          <w:rFonts w:ascii="Times New Roman" w:hAnsi="Times New Roman" w:cs="Times New Roman"/>
          <w:sz w:val="24"/>
          <w:szCs w:val="24"/>
        </w:rPr>
        <w:t xml:space="preserve"> на 2018 год» изложить в новой редакции согласно приложению 2 к настоящему решению;</w:t>
      </w:r>
    </w:p>
    <w:p w:rsidR="00EE2CD5" w:rsidRPr="008C633F" w:rsidRDefault="00EE2CD5" w:rsidP="00EE1D3A">
      <w:pPr>
        <w:tabs>
          <w:tab w:val="left" w:pos="5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7) приложение 9 «Распределение бюджетных ассигнований по разделам, подразделам, целевым  статьям, группам и подгруппам  </w:t>
      </w:r>
      <w:proofErr w:type="gramStart"/>
      <w:r w:rsidRPr="00211141">
        <w:rPr>
          <w:rFonts w:ascii="Times New Roman" w:hAnsi="Times New Roman" w:cs="Times New Roman"/>
          <w:sz w:val="24"/>
          <w:szCs w:val="24"/>
        </w:rPr>
        <w:t>видов расходов классификации  расходов местного бюджета муниципального образования</w:t>
      </w:r>
      <w:proofErr w:type="gramEnd"/>
      <w:r w:rsidRPr="00211141">
        <w:rPr>
          <w:rFonts w:ascii="Times New Roman" w:hAnsi="Times New Roman" w:cs="Times New Roman"/>
          <w:sz w:val="24"/>
          <w:szCs w:val="24"/>
        </w:rPr>
        <w:t xml:space="preserve"> Орджоникидзевский район на 2018 год» изложить в новой редакции согласно приложению 3 к настоящему решению;</w:t>
      </w: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8) приложение 11 «Ведомственная структура расходов местного бюджета муниципального образования Орджоникидзевский район на 2018 год» изложить в новой редакции согласно приложению 4 к настоящему решению;</w:t>
      </w: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9) приложение 13 «Перечень муниципальных программ, подлежащих к финансированию из местного бюджета муниципального образования Орджоникидзевский район на 2018 год» изложить в новой редакции согласно приложению 5 к настоящему решению;</w:t>
      </w: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10) приложение 15 «Распределение объемов межбюджетных трансфертов бюджетам поселений, входящих в состав муниципального образования Орджоникидзевский район на 2018 год » изложить в новой редакции согласно приложению 6 к настоящему решению.</w:t>
      </w: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официальному опубликованию в газете «Орджоникидзевский рабочий».</w:t>
      </w:r>
    </w:p>
    <w:p w:rsidR="00EE2CD5" w:rsidRPr="00211141" w:rsidRDefault="00EE2CD5" w:rsidP="00EE1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Глава                                                                                        Председатель Совета депутатов                    </w:t>
      </w:r>
    </w:p>
    <w:p w:rsidR="00EE2CD5" w:rsidRPr="00211141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Орджоникидзевского района                                                Орджоникидзевского района</w:t>
      </w:r>
    </w:p>
    <w:p w:rsidR="00EE2CD5" w:rsidRPr="00211141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                              А.В. Попков                                                                          А.И. </w:t>
      </w:r>
      <w:proofErr w:type="spellStart"/>
      <w:r w:rsidRPr="00211141">
        <w:rPr>
          <w:rFonts w:ascii="Times New Roman" w:hAnsi="Times New Roman" w:cs="Times New Roman"/>
          <w:sz w:val="24"/>
          <w:szCs w:val="24"/>
        </w:rPr>
        <w:t>Тайченачев</w:t>
      </w:r>
      <w:proofErr w:type="spellEnd"/>
      <w:r w:rsidRPr="0021114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E2CD5" w:rsidRPr="00211141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CD5" w:rsidRPr="00211141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>п. Копьёво</w:t>
      </w:r>
    </w:p>
    <w:p w:rsidR="00EE2CD5" w:rsidRPr="00954388" w:rsidRDefault="00EE2CD5" w:rsidP="00EE1D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141">
        <w:rPr>
          <w:rFonts w:ascii="Times New Roman" w:hAnsi="Times New Roman" w:cs="Times New Roman"/>
          <w:sz w:val="24"/>
          <w:szCs w:val="24"/>
        </w:rPr>
        <w:t xml:space="preserve">« </w:t>
      </w:r>
      <w:r w:rsidR="00E62F63">
        <w:rPr>
          <w:rFonts w:ascii="Times New Roman" w:hAnsi="Times New Roman" w:cs="Times New Roman"/>
          <w:sz w:val="24"/>
          <w:szCs w:val="24"/>
        </w:rPr>
        <w:t>24</w:t>
      </w:r>
      <w:r w:rsidRPr="00211141">
        <w:rPr>
          <w:rFonts w:ascii="Times New Roman" w:hAnsi="Times New Roman" w:cs="Times New Roman"/>
          <w:sz w:val="24"/>
          <w:szCs w:val="24"/>
        </w:rPr>
        <w:t xml:space="preserve"> » января 2018 года</w:t>
      </w:r>
    </w:p>
    <w:p w:rsidR="00EE2CD5" w:rsidRDefault="00EE2CD5" w:rsidP="00234DDB">
      <w:pPr>
        <w:spacing w:after="0" w:line="240" w:lineRule="auto"/>
      </w:pPr>
      <w:r w:rsidRPr="0095438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F63">
        <w:rPr>
          <w:rFonts w:ascii="Times New Roman" w:hAnsi="Times New Roman" w:cs="Times New Roman"/>
          <w:sz w:val="24"/>
          <w:szCs w:val="24"/>
        </w:rPr>
        <w:t>1-1</w:t>
      </w:r>
    </w:p>
    <w:sectPr w:rsidR="00EE2CD5" w:rsidSect="000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3A"/>
    <w:rsid w:val="00006B5D"/>
    <w:rsid w:val="00025ABF"/>
    <w:rsid w:val="000314AF"/>
    <w:rsid w:val="00040A46"/>
    <w:rsid w:val="00051390"/>
    <w:rsid w:val="00082189"/>
    <w:rsid w:val="000828E2"/>
    <w:rsid w:val="00092B50"/>
    <w:rsid w:val="000C026D"/>
    <w:rsid w:val="000F0307"/>
    <w:rsid w:val="00112970"/>
    <w:rsid w:val="00122041"/>
    <w:rsid w:val="00123A5C"/>
    <w:rsid w:val="001308F3"/>
    <w:rsid w:val="001B724D"/>
    <w:rsid w:val="001C4923"/>
    <w:rsid w:val="001F2C38"/>
    <w:rsid w:val="00200F2D"/>
    <w:rsid w:val="0020724F"/>
    <w:rsid w:val="00211141"/>
    <w:rsid w:val="00234DDB"/>
    <w:rsid w:val="00277B13"/>
    <w:rsid w:val="00286C93"/>
    <w:rsid w:val="002D5179"/>
    <w:rsid w:val="002E4868"/>
    <w:rsid w:val="00335B49"/>
    <w:rsid w:val="003365C7"/>
    <w:rsid w:val="00341993"/>
    <w:rsid w:val="003B04D7"/>
    <w:rsid w:val="003B067E"/>
    <w:rsid w:val="003E155F"/>
    <w:rsid w:val="003E3FF0"/>
    <w:rsid w:val="00420B02"/>
    <w:rsid w:val="00517DCD"/>
    <w:rsid w:val="00565AC1"/>
    <w:rsid w:val="00591E44"/>
    <w:rsid w:val="0059272D"/>
    <w:rsid w:val="005D3842"/>
    <w:rsid w:val="005E2DF4"/>
    <w:rsid w:val="005F4E2B"/>
    <w:rsid w:val="00626ECC"/>
    <w:rsid w:val="00667760"/>
    <w:rsid w:val="0067661D"/>
    <w:rsid w:val="006D7420"/>
    <w:rsid w:val="006E21E5"/>
    <w:rsid w:val="006E6711"/>
    <w:rsid w:val="006F01E9"/>
    <w:rsid w:val="0070279D"/>
    <w:rsid w:val="00716828"/>
    <w:rsid w:val="00742939"/>
    <w:rsid w:val="00744719"/>
    <w:rsid w:val="00760E0D"/>
    <w:rsid w:val="0076433C"/>
    <w:rsid w:val="0078055B"/>
    <w:rsid w:val="007831E4"/>
    <w:rsid w:val="00795816"/>
    <w:rsid w:val="007C6151"/>
    <w:rsid w:val="007F051E"/>
    <w:rsid w:val="007F65AC"/>
    <w:rsid w:val="008415D6"/>
    <w:rsid w:val="008836EA"/>
    <w:rsid w:val="008A5746"/>
    <w:rsid w:val="008B071A"/>
    <w:rsid w:val="008C633F"/>
    <w:rsid w:val="008E58B5"/>
    <w:rsid w:val="008F6CED"/>
    <w:rsid w:val="00932567"/>
    <w:rsid w:val="00934DA1"/>
    <w:rsid w:val="00944CCD"/>
    <w:rsid w:val="00954388"/>
    <w:rsid w:val="00983019"/>
    <w:rsid w:val="00990D2E"/>
    <w:rsid w:val="00994AB4"/>
    <w:rsid w:val="009A4156"/>
    <w:rsid w:val="009A5DB6"/>
    <w:rsid w:val="009B4FD3"/>
    <w:rsid w:val="00A34A7E"/>
    <w:rsid w:val="00A40DD6"/>
    <w:rsid w:val="00AA6FF3"/>
    <w:rsid w:val="00AC21EE"/>
    <w:rsid w:val="00AD5F91"/>
    <w:rsid w:val="00AF635E"/>
    <w:rsid w:val="00B22134"/>
    <w:rsid w:val="00B50E13"/>
    <w:rsid w:val="00B864E8"/>
    <w:rsid w:val="00BC002F"/>
    <w:rsid w:val="00BF5B8A"/>
    <w:rsid w:val="00C1411C"/>
    <w:rsid w:val="00C311CD"/>
    <w:rsid w:val="00C5622E"/>
    <w:rsid w:val="00C6276E"/>
    <w:rsid w:val="00C64BF7"/>
    <w:rsid w:val="00C67C6D"/>
    <w:rsid w:val="00C73362"/>
    <w:rsid w:val="00C831F4"/>
    <w:rsid w:val="00CB5742"/>
    <w:rsid w:val="00CC3008"/>
    <w:rsid w:val="00CC3D65"/>
    <w:rsid w:val="00CD709F"/>
    <w:rsid w:val="00CF21EA"/>
    <w:rsid w:val="00CF7FC0"/>
    <w:rsid w:val="00D33706"/>
    <w:rsid w:val="00D359C2"/>
    <w:rsid w:val="00D8272A"/>
    <w:rsid w:val="00D86704"/>
    <w:rsid w:val="00DC24AF"/>
    <w:rsid w:val="00E04D06"/>
    <w:rsid w:val="00E33C73"/>
    <w:rsid w:val="00E62C72"/>
    <w:rsid w:val="00E62F63"/>
    <w:rsid w:val="00E6304D"/>
    <w:rsid w:val="00EB5881"/>
    <w:rsid w:val="00EE1D3A"/>
    <w:rsid w:val="00EE2CD5"/>
    <w:rsid w:val="00EF52F0"/>
    <w:rsid w:val="00F01DB0"/>
    <w:rsid w:val="00F04799"/>
    <w:rsid w:val="00F34D97"/>
    <w:rsid w:val="00F6666B"/>
    <w:rsid w:val="00FA5DE4"/>
    <w:rsid w:val="00FA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8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575</Words>
  <Characters>3283</Characters>
  <Application>Microsoft Office Word</Application>
  <DocSecurity>0</DocSecurity>
  <Lines>27</Lines>
  <Paragraphs>7</Paragraphs>
  <ScaleCrop>false</ScaleCrop>
  <Company>**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2017-12-21T01:53:00Z</cp:lastPrinted>
  <dcterms:created xsi:type="dcterms:W3CDTF">2017-02-03T03:40:00Z</dcterms:created>
  <dcterms:modified xsi:type="dcterms:W3CDTF">2018-01-24T08:21:00Z</dcterms:modified>
</cp:coreProperties>
</file>