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1" w:tblpY="1"/>
        <w:tblOverlap w:val="never"/>
        <w:tblW w:w="0" w:type="auto"/>
        <w:tblLayout w:type="fixed"/>
        <w:tblLook w:val="01E0"/>
      </w:tblPr>
      <w:tblGrid>
        <w:gridCol w:w="9244"/>
      </w:tblGrid>
      <w:tr w:rsidR="00FB4EE7" w:rsidRPr="009A4628" w:rsidTr="00BE49F1">
        <w:trPr>
          <w:cantSplit/>
          <w:trHeight w:val="345"/>
        </w:trPr>
        <w:tc>
          <w:tcPr>
            <w:tcW w:w="9244" w:type="dxa"/>
          </w:tcPr>
          <w:p w:rsidR="00AB707A" w:rsidRPr="008B4152" w:rsidRDefault="00FB4EE7" w:rsidP="00D82477">
            <w:pPr>
              <w:spacing w:line="240" w:lineRule="auto"/>
              <w:rPr>
                <w:rFonts w:ascii="Times New Roman" w:hAnsi="Times New Roman" w:cs="Times New Roman"/>
                <w:b/>
                <w:sz w:val="24"/>
                <w:szCs w:val="24"/>
              </w:rPr>
            </w:pPr>
            <w:r w:rsidRPr="008B4152">
              <w:rPr>
                <w:rFonts w:ascii="Times New Roman" w:hAnsi="Times New Roman" w:cs="Times New Roman"/>
                <w:b/>
                <w:bCs/>
                <w:sz w:val="24"/>
                <w:szCs w:val="24"/>
              </w:rPr>
              <w:t xml:space="preserve">                                          </w:t>
            </w:r>
            <w:r w:rsidRPr="008B4152">
              <w:rPr>
                <w:rFonts w:ascii="Times New Roman" w:hAnsi="Times New Roman" w:cs="Times New Roman"/>
                <w:b/>
                <w:sz w:val="24"/>
                <w:szCs w:val="24"/>
              </w:rPr>
              <w:t xml:space="preserve">         </w:t>
            </w:r>
            <w:r w:rsidR="00AB707A" w:rsidRPr="008B4152">
              <w:rPr>
                <w:rFonts w:ascii="Times New Roman" w:hAnsi="Times New Roman" w:cs="Times New Roman"/>
                <w:b/>
                <w:sz w:val="24"/>
                <w:szCs w:val="24"/>
              </w:rPr>
              <w:t xml:space="preserve">                                                               </w:t>
            </w:r>
          </w:p>
          <w:p w:rsidR="00D82477" w:rsidRDefault="00FB4EE7" w:rsidP="00AB707A">
            <w:pPr>
              <w:spacing w:line="240" w:lineRule="auto"/>
              <w:jc w:val="center"/>
              <w:rPr>
                <w:rFonts w:ascii="Times New Roman" w:hAnsi="Times New Roman" w:cs="Times New Roman"/>
                <w:sz w:val="24"/>
                <w:szCs w:val="24"/>
              </w:rPr>
            </w:pPr>
            <w:r w:rsidRPr="009A4628">
              <w:rPr>
                <w:rFonts w:ascii="Times New Roman" w:hAnsi="Times New Roman" w:cs="Times New Roman"/>
                <w:sz w:val="24"/>
                <w:szCs w:val="24"/>
              </w:rPr>
              <w:t>РОССИЙСКАЯ ФЕДЕРАЦИЯ</w:t>
            </w:r>
          </w:p>
          <w:p w:rsidR="00FB4EE7" w:rsidRPr="00D82477" w:rsidRDefault="00FB4EE7" w:rsidP="00D82477">
            <w:pPr>
              <w:spacing w:line="240" w:lineRule="auto"/>
              <w:jc w:val="center"/>
              <w:rPr>
                <w:rFonts w:ascii="Times New Roman" w:hAnsi="Times New Roman" w:cs="Times New Roman"/>
                <w:sz w:val="24"/>
                <w:szCs w:val="24"/>
              </w:rPr>
            </w:pPr>
            <w:r w:rsidRPr="009A4628">
              <w:rPr>
                <w:rFonts w:ascii="Times New Roman" w:hAnsi="Times New Roman" w:cs="Times New Roman"/>
                <w:sz w:val="24"/>
                <w:szCs w:val="24"/>
              </w:rPr>
              <w:t>РЕСПУБЛИКА ХАКАСИЯ</w:t>
            </w:r>
          </w:p>
          <w:p w:rsidR="00FB4EE7" w:rsidRDefault="00FB4EE7" w:rsidP="00F16086">
            <w:pPr>
              <w:spacing w:after="0" w:line="240" w:lineRule="auto"/>
              <w:jc w:val="center"/>
              <w:rPr>
                <w:rFonts w:ascii="Times New Roman" w:hAnsi="Times New Roman" w:cs="Times New Roman"/>
                <w:sz w:val="24"/>
                <w:szCs w:val="24"/>
              </w:rPr>
            </w:pPr>
            <w:r w:rsidRPr="009A4628">
              <w:rPr>
                <w:rFonts w:ascii="Times New Roman" w:hAnsi="Times New Roman" w:cs="Times New Roman"/>
                <w:sz w:val="24"/>
                <w:szCs w:val="24"/>
              </w:rPr>
              <w:t>Совет депутатов Орджоникидзевского района</w:t>
            </w:r>
          </w:p>
          <w:p w:rsidR="00F16086" w:rsidRPr="00F16086" w:rsidRDefault="00F16086" w:rsidP="00F16086">
            <w:pPr>
              <w:spacing w:after="0" w:line="240" w:lineRule="auto"/>
              <w:jc w:val="center"/>
              <w:rPr>
                <w:rFonts w:ascii="Times New Roman" w:hAnsi="Times New Roman" w:cs="Times New Roman"/>
                <w:sz w:val="24"/>
                <w:szCs w:val="24"/>
              </w:rPr>
            </w:pPr>
          </w:p>
        </w:tc>
      </w:tr>
      <w:tr w:rsidR="00FB4EE7" w:rsidRPr="009A4628" w:rsidTr="00BE49F1">
        <w:trPr>
          <w:cantSplit/>
          <w:trHeight w:val="345"/>
        </w:trPr>
        <w:tc>
          <w:tcPr>
            <w:tcW w:w="9244" w:type="dxa"/>
          </w:tcPr>
          <w:p w:rsidR="00FB4EE7" w:rsidRDefault="00FB4EE7" w:rsidP="00BC49BF">
            <w:pPr>
              <w:jc w:val="center"/>
              <w:rPr>
                <w:rFonts w:ascii="Times New Roman" w:hAnsi="Times New Roman" w:cs="Times New Roman"/>
                <w:b/>
                <w:bCs/>
                <w:sz w:val="24"/>
                <w:szCs w:val="24"/>
              </w:rPr>
            </w:pPr>
            <w:r w:rsidRPr="009A4628">
              <w:rPr>
                <w:rFonts w:ascii="Times New Roman" w:hAnsi="Times New Roman" w:cs="Times New Roman"/>
                <w:b/>
                <w:bCs/>
                <w:sz w:val="24"/>
                <w:szCs w:val="24"/>
              </w:rPr>
              <w:t>РЕШЕНИЕ</w:t>
            </w:r>
          </w:p>
          <w:p w:rsidR="00275ABE" w:rsidRDefault="00275ABE" w:rsidP="00275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Принято Советом депутатов              </w:t>
            </w:r>
          </w:p>
          <w:p w:rsidR="00FB4EE7" w:rsidRPr="00D82477" w:rsidRDefault="00275ABE" w:rsidP="00275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Орджоникидзевского района                                                         « </w:t>
            </w:r>
            <w:r w:rsidR="00465513">
              <w:rPr>
                <w:rFonts w:ascii="Times New Roman" w:hAnsi="Times New Roman" w:cs="Times New Roman"/>
                <w:sz w:val="24"/>
                <w:szCs w:val="24"/>
              </w:rPr>
              <w:t>25</w:t>
            </w:r>
            <w:r>
              <w:rPr>
                <w:rFonts w:ascii="Times New Roman" w:hAnsi="Times New Roman" w:cs="Times New Roman"/>
                <w:sz w:val="24"/>
                <w:szCs w:val="24"/>
              </w:rPr>
              <w:t xml:space="preserve"> » декабря  2019 года</w:t>
            </w:r>
          </w:p>
        </w:tc>
      </w:tr>
      <w:tr w:rsidR="00FB4EE7" w:rsidRPr="009A4628" w:rsidTr="00BE49F1">
        <w:trPr>
          <w:cantSplit/>
          <w:trHeight w:val="827"/>
        </w:trPr>
        <w:tc>
          <w:tcPr>
            <w:tcW w:w="9244" w:type="dxa"/>
            <w:vAlign w:val="center"/>
          </w:tcPr>
          <w:p w:rsidR="00FB4EE7" w:rsidRPr="00E10AD5" w:rsidRDefault="00FB4EE7" w:rsidP="00BC49BF">
            <w:pPr>
              <w:pStyle w:val="a4"/>
              <w:tabs>
                <w:tab w:val="left" w:pos="708"/>
              </w:tabs>
              <w:rPr>
                <w:rFonts w:ascii="Times New Roman" w:hAnsi="Times New Roman"/>
                <w:b/>
                <w:bCs/>
              </w:rPr>
            </w:pPr>
          </w:p>
          <w:p w:rsidR="00FB4EE7" w:rsidRPr="00E10AD5" w:rsidRDefault="00FB4EE7" w:rsidP="00507678">
            <w:pPr>
              <w:pStyle w:val="a4"/>
              <w:tabs>
                <w:tab w:val="left" w:pos="708"/>
              </w:tabs>
              <w:rPr>
                <w:rFonts w:ascii="Times New Roman" w:hAnsi="Times New Roman"/>
                <w:b/>
                <w:bCs/>
              </w:rPr>
            </w:pPr>
            <w:r w:rsidRPr="00E10AD5">
              <w:rPr>
                <w:rFonts w:ascii="Times New Roman" w:hAnsi="Times New Roman"/>
                <w:b/>
                <w:bCs/>
              </w:rPr>
              <w:t>О  районном бюджете муниципального образования</w:t>
            </w:r>
            <w:r w:rsidR="00507678" w:rsidRPr="00E10AD5">
              <w:rPr>
                <w:rFonts w:ascii="Times New Roman" w:hAnsi="Times New Roman"/>
                <w:b/>
                <w:bCs/>
              </w:rPr>
              <w:t xml:space="preserve"> </w:t>
            </w:r>
            <w:r w:rsidRPr="00E10AD5">
              <w:rPr>
                <w:rFonts w:ascii="Times New Roman" w:hAnsi="Times New Roman"/>
                <w:b/>
                <w:bCs/>
              </w:rPr>
              <w:t xml:space="preserve">Орджоникидзевский </w:t>
            </w:r>
            <w:r w:rsidR="00AB707A" w:rsidRPr="00E10AD5">
              <w:rPr>
                <w:rFonts w:ascii="Times New Roman" w:hAnsi="Times New Roman"/>
                <w:b/>
                <w:bCs/>
              </w:rPr>
              <w:t>район Республики Хакасия на 2020</w:t>
            </w:r>
            <w:r w:rsidRPr="00E10AD5">
              <w:rPr>
                <w:rFonts w:ascii="Times New Roman" w:hAnsi="Times New Roman"/>
                <w:b/>
                <w:bCs/>
              </w:rPr>
              <w:t xml:space="preserve"> год</w:t>
            </w:r>
            <w:r w:rsidR="00507678" w:rsidRPr="00E10AD5">
              <w:rPr>
                <w:rFonts w:ascii="Times New Roman" w:hAnsi="Times New Roman"/>
                <w:b/>
                <w:bCs/>
              </w:rPr>
              <w:t xml:space="preserve"> </w:t>
            </w:r>
            <w:r w:rsidR="00AB707A" w:rsidRPr="00E10AD5">
              <w:rPr>
                <w:rFonts w:ascii="Times New Roman" w:hAnsi="Times New Roman"/>
                <w:b/>
                <w:bCs/>
              </w:rPr>
              <w:t>и на плановый период 2021 и 2022</w:t>
            </w:r>
            <w:r w:rsidRPr="00E10AD5">
              <w:rPr>
                <w:rFonts w:ascii="Times New Roman" w:hAnsi="Times New Roman"/>
                <w:b/>
                <w:bCs/>
              </w:rPr>
              <w:t xml:space="preserve"> годов</w:t>
            </w:r>
          </w:p>
          <w:p w:rsidR="00FB4EE7" w:rsidRPr="009A4628" w:rsidRDefault="00FB4EE7" w:rsidP="00BC49BF">
            <w:pPr>
              <w:rPr>
                <w:rFonts w:ascii="Times New Roman" w:hAnsi="Times New Roman" w:cs="Times New Roman"/>
                <w:sz w:val="24"/>
                <w:szCs w:val="24"/>
              </w:rPr>
            </w:pPr>
          </w:p>
        </w:tc>
      </w:tr>
      <w:tr w:rsidR="00FB4EE7" w:rsidRPr="009A4628" w:rsidTr="00BE49F1">
        <w:trPr>
          <w:trHeight w:val="6059"/>
        </w:trPr>
        <w:tc>
          <w:tcPr>
            <w:tcW w:w="9244" w:type="dxa"/>
          </w:tcPr>
          <w:p w:rsidR="00D82477" w:rsidRDefault="00FB4EE7" w:rsidP="00D82477">
            <w:pPr>
              <w:spacing w:after="0"/>
              <w:ind w:firstLine="601"/>
              <w:jc w:val="both"/>
              <w:rPr>
                <w:rFonts w:ascii="Times New Roman" w:hAnsi="Times New Roman" w:cs="Times New Roman"/>
                <w:sz w:val="24"/>
                <w:szCs w:val="24"/>
              </w:rPr>
            </w:pPr>
            <w:r w:rsidRPr="009A4628">
              <w:rPr>
                <w:rFonts w:ascii="Times New Roman" w:hAnsi="Times New Roman" w:cs="Times New Roman"/>
                <w:sz w:val="24"/>
                <w:szCs w:val="24"/>
              </w:rPr>
              <w:t xml:space="preserve">На основании статьи 153 Бюджетного Кодекса Российской Федерации, в соответствии </w:t>
            </w:r>
            <w:r w:rsidR="009809CA">
              <w:rPr>
                <w:rFonts w:ascii="Times New Roman" w:hAnsi="Times New Roman" w:cs="Times New Roman"/>
                <w:sz w:val="24"/>
                <w:szCs w:val="24"/>
              </w:rPr>
              <w:t>Законом</w:t>
            </w:r>
            <w:r w:rsidRPr="009A4628">
              <w:rPr>
                <w:rFonts w:ascii="Times New Roman" w:hAnsi="Times New Roman" w:cs="Times New Roman"/>
                <w:sz w:val="24"/>
                <w:szCs w:val="24"/>
              </w:rPr>
              <w:t xml:space="preserve"> Республики Хакасия</w:t>
            </w:r>
            <w:r w:rsidR="00465513">
              <w:rPr>
                <w:rFonts w:ascii="Times New Roman" w:hAnsi="Times New Roman" w:cs="Times New Roman"/>
                <w:sz w:val="24"/>
                <w:szCs w:val="24"/>
              </w:rPr>
              <w:t xml:space="preserve"> от 20.12.2019 № </w:t>
            </w:r>
            <w:r w:rsidR="009809CA">
              <w:rPr>
                <w:rFonts w:ascii="Times New Roman" w:hAnsi="Times New Roman" w:cs="Times New Roman"/>
                <w:sz w:val="24"/>
                <w:szCs w:val="24"/>
              </w:rPr>
              <w:t>106-ЗРХ</w:t>
            </w:r>
            <w:r w:rsidR="00465513">
              <w:rPr>
                <w:rFonts w:ascii="Times New Roman" w:hAnsi="Times New Roman" w:cs="Times New Roman"/>
                <w:sz w:val="24"/>
                <w:szCs w:val="24"/>
              </w:rPr>
              <w:t xml:space="preserve"> </w:t>
            </w:r>
            <w:r w:rsidRPr="009A4628">
              <w:rPr>
                <w:rFonts w:ascii="Times New Roman" w:hAnsi="Times New Roman" w:cs="Times New Roman"/>
                <w:sz w:val="24"/>
                <w:szCs w:val="24"/>
              </w:rPr>
              <w:t>«О республиканском бю</w:t>
            </w:r>
            <w:r w:rsidR="00AB707A">
              <w:rPr>
                <w:rFonts w:ascii="Times New Roman" w:hAnsi="Times New Roman" w:cs="Times New Roman"/>
                <w:sz w:val="24"/>
                <w:szCs w:val="24"/>
              </w:rPr>
              <w:t>джете Республики Хакасия на 2020 год и на плановый период 2021 и 2022</w:t>
            </w:r>
            <w:r w:rsidRPr="009A4628">
              <w:rPr>
                <w:rFonts w:ascii="Times New Roman" w:hAnsi="Times New Roman" w:cs="Times New Roman"/>
                <w:sz w:val="24"/>
                <w:szCs w:val="24"/>
              </w:rPr>
              <w:t xml:space="preserve"> годов» и пунктом 2 статьи 30 Устава муниципального образования Орджоникидзевский район,   </w:t>
            </w:r>
          </w:p>
          <w:p w:rsidR="00FB4EE7" w:rsidRPr="009A4628" w:rsidRDefault="00FB4EE7" w:rsidP="00D82477">
            <w:pPr>
              <w:ind w:firstLine="600"/>
              <w:jc w:val="both"/>
              <w:rPr>
                <w:rFonts w:ascii="Times New Roman" w:hAnsi="Times New Roman" w:cs="Times New Roman"/>
                <w:sz w:val="24"/>
                <w:szCs w:val="24"/>
              </w:rPr>
            </w:pPr>
            <w:r w:rsidRPr="009A4628">
              <w:rPr>
                <w:rFonts w:ascii="Times New Roman" w:hAnsi="Times New Roman" w:cs="Times New Roman"/>
                <w:sz w:val="24"/>
                <w:szCs w:val="24"/>
              </w:rPr>
              <w:t>Совет депутатов Орджоникидзевского района Республики Хакасия</w:t>
            </w:r>
          </w:p>
          <w:p w:rsidR="00FB4EE7" w:rsidRPr="00E10AD5" w:rsidRDefault="00D82477" w:rsidP="00507678">
            <w:pPr>
              <w:pStyle w:val="a6"/>
              <w:jc w:val="center"/>
              <w:rPr>
                <w:rFonts w:ascii="Times New Roman" w:hAnsi="Times New Roman"/>
                <w:b/>
                <w:bCs/>
              </w:rPr>
            </w:pPr>
            <w:r w:rsidRPr="00E10AD5">
              <w:rPr>
                <w:rFonts w:ascii="Times New Roman" w:hAnsi="Times New Roman"/>
                <w:b/>
                <w:bCs/>
              </w:rPr>
              <w:t>Р Е Ш И Л</w:t>
            </w:r>
            <w:r w:rsidR="00FB4EE7" w:rsidRPr="00E10AD5">
              <w:rPr>
                <w:rFonts w:ascii="Times New Roman" w:hAnsi="Times New Roman"/>
                <w:b/>
                <w:bCs/>
              </w:rPr>
              <w:t>:</w:t>
            </w:r>
          </w:p>
          <w:p w:rsidR="00FB4EE7" w:rsidRPr="00E10AD5" w:rsidRDefault="00FB4EE7" w:rsidP="00D82477">
            <w:pPr>
              <w:pStyle w:val="a8"/>
              <w:spacing w:after="0"/>
              <w:ind w:left="0"/>
              <w:jc w:val="both"/>
              <w:rPr>
                <w:rFonts w:ascii="Times New Roman" w:hAnsi="Times New Roman"/>
              </w:rPr>
            </w:pPr>
            <w:r w:rsidRPr="00E10AD5">
              <w:rPr>
                <w:rFonts w:ascii="Times New Roman" w:hAnsi="Times New Roman"/>
              </w:rPr>
              <w:t xml:space="preserve">   1. Утвердить основные характеристики районного бюджета муниципального образования Орджоникидзевский район </w:t>
            </w:r>
            <w:r w:rsidR="00AB707A" w:rsidRPr="00E10AD5">
              <w:rPr>
                <w:rFonts w:ascii="Times New Roman" w:hAnsi="Times New Roman"/>
              </w:rPr>
              <w:t>(далее - местный бюджет) на 2020</w:t>
            </w:r>
            <w:r w:rsidRPr="00E10AD5">
              <w:rPr>
                <w:rFonts w:ascii="Times New Roman" w:hAnsi="Times New Roman"/>
              </w:rPr>
              <w:t xml:space="preserve"> год:</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 xml:space="preserve">1) общий объём доходов местного бюджета в сумме </w:t>
            </w:r>
            <w:r w:rsidR="009B67B8" w:rsidRPr="00E10AD5">
              <w:rPr>
                <w:rFonts w:ascii="Times New Roman" w:hAnsi="Times New Roman"/>
              </w:rPr>
              <w:t>460 034 418,72</w:t>
            </w:r>
            <w:r w:rsidRPr="00E10AD5">
              <w:rPr>
                <w:rFonts w:ascii="Times New Roman" w:hAnsi="Times New Roman"/>
              </w:rPr>
              <w:t xml:space="preserve">  рублей;</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2) общий объём ра</w:t>
            </w:r>
            <w:r w:rsidR="00335D88" w:rsidRPr="00E10AD5">
              <w:rPr>
                <w:rFonts w:ascii="Times New Roman" w:hAnsi="Times New Roman"/>
              </w:rPr>
              <w:t>сходов местного бюджета в сумме</w:t>
            </w:r>
            <w:r w:rsidRPr="00E10AD5">
              <w:rPr>
                <w:rFonts w:ascii="Times New Roman" w:hAnsi="Times New Roman"/>
              </w:rPr>
              <w:t xml:space="preserve"> </w:t>
            </w:r>
            <w:r w:rsidR="009B67B8" w:rsidRPr="00E10AD5">
              <w:rPr>
                <w:rFonts w:ascii="Times New Roman" w:hAnsi="Times New Roman"/>
              </w:rPr>
              <w:t>461 214 318,72</w:t>
            </w:r>
            <w:r w:rsidRPr="00E10AD5">
              <w:rPr>
                <w:rFonts w:ascii="Times New Roman" w:hAnsi="Times New Roman"/>
              </w:rPr>
              <w:t xml:space="preserve">  рублей;</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 xml:space="preserve">3) дефицит местного бюджета </w:t>
            </w:r>
            <w:r w:rsidR="00335D88" w:rsidRPr="00E10AD5">
              <w:rPr>
                <w:rFonts w:ascii="Times New Roman" w:hAnsi="Times New Roman"/>
              </w:rPr>
              <w:t>1 179 900,00</w:t>
            </w:r>
            <w:r w:rsidRPr="00E10AD5">
              <w:rPr>
                <w:rFonts w:ascii="Times New Roman" w:hAnsi="Times New Roman"/>
              </w:rPr>
              <w:t xml:space="preserve">  рублей.</w:t>
            </w:r>
          </w:p>
          <w:p w:rsidR="00D82477" w:rsidRPr="00E10AD5" w:rsidRDefault="00D82477" w:rsidP="00D82477">
            <w:pPr>
              <w:pStyle w:val="a8"/>
              <w:spacing w:after="0"/>
              <w:ind w:left="0" w:firstLine="180"/>
              <w:jc w:val="both"/>
              <w:rPr>
                <w:rFonts w:ascii="Times New Roman" w:hAnsi="Times New Roman"/>
              </w:rPr>
            </w:pPr>
          </w:p>
          <w:p w:rsidR="00FB4EE7" w:rsidRPr="00E10AD5" w:rsidRDefault="00FB4EE7" w:rsidP="00D82477">
            <w:pPr>
              <w:pStyle w:val="a8"/>
              <w:spacing w:after="0"/>
              <w:ind w:left="0" w:firstLine="240"/>
              <w:jc w:val="both"/>
              <w:rPr>
                <w:rFonts w:ascii="Times New Roman" w:hAnsi="Times New Roman"/>
              </w:rPr>
            </w:pPr>
            <w:r w:rsidRPr="00E10AD5">
              <w:rPr>
                <w:rFonts w:ascii="Times New Roman" w:hAnsi="Times New Roman"/>
              </w:rPr>
              <w:t>2. Утвердить основные характеристики районного бюджета муниципального образования</w:t>
            </w:r>
            <w:r w:rsidR="00AB707A" w:rsidRPr="00E10AD5">
              <w:rPr>
                <w:rFonts w:ascii="Times New Roman" w:hAnsi="Times New Roman"/>
              </w:rPr>
              <w:t xml:space="preserve"> Орджоникидзевский район на 2021 и на 2022</w:t>
            </w:r>
            <w:r w:rsidRPr="00E10AD5">
              <w:rPr>
                <w:rFonts w:ascii="Times New Roman" w:hAnsi="Times New Roman"/>
              </w:rPr>
              <w:t xml:space="preserve"> годы:</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 xml:space="preserve">1) прогнозируемый общий объём доходов </w:t>
            </w:r>
            <w:r w:rsidR="00AB707A" w:rsidRPr="00E10AD5">
              <w:rPr>
                <w:rFonts w:ascii="Times New Roman" w:hAnsi="Times New Roman"/>
              </w:rPr>
              <w:t>местного бюджета на 2021</w:t>
            </w:r>
            <w:r w:rsidRPr="00E10AD5">
              <w:rPr>
                <w:rFonts w:ascii="Times New Roman" w:hAnsi="Times New Roman"/>
              </w:rPr>
              <w:t xml:space="preserve"> год в сумме           </w:t>
            </w:r>
            <w:r w:rsidR="009B67B8" w:rsidRPr="00E10AD5">
              <w:rPr>
                <w:rFonts w:ascii="Times New Roman" w:hAnsi="Times New Roman"/>
              </w:rPr>
              <w:t>423 002 250</w:t>
            </w:r>
            <w:r w:rsidR="00F66E3C" w:rsidRPr="00E10AD5">
              <w:rPr>
                <w:rFonts w:ascii="Times New Roman" w:hAnsi="Times New Roman"/>
              </w:rPr>
              <w:t>,00</w:t>
            </w:r>
            <w:r w:rsidR="00AB707A" w:rsidRPr="00E10AD5">
              <w:rPr>
                <w:rFonts w:ascii="Times New Roman" w:hAnsi="Times New Roman"/>
              </w:rPr>
              <w:t xml:space="preserve">  рублей и на 2022</w:t>
            </w:r>
            <w:r w:rsidRPr="00E10AD5">
              <w:rPr>
                <w:rFonts w:ascii="Times New Roman" w:hAnsi="Times New Roman"/>
              </w:rPr>
              <w:t xml:space="preserve"> год в сумме </w:t>
            </w:r>
            <w:r w:rsidR="009B67B8" w:rsidRPr="00E10AD5">
              <w:rPr>
                <w:rFonts w:ascii="Times New Roman" w:hAnsi="Times New Roman"/>
              </w:rPr>
              <w:t>421 096 725</w:t>
            </w:r>
            <w:r w:rsidR="00F66E3C" w:rsidRPr="00E10AD5">
              <w:rPr>
                <w:rFonts w:ascii="Times New Roman" w:hAnsi="Times New Roman"/>
              </w:rPr>
              <w:t>,00</w:t>
            </w:r>
            <w:r w:rsidRPr="00E10AD5">
              <w:rPr>
                <w:rFonts w:ascii="Times New Roman" w:hAnsi="Times New Roman"/>
              </w:rPr>
              <w:t xml:space="preserve"> рублей;</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2)  прогнозируемый общий объём расходов местного бюджета на 202</w:t>
            </w:r>
            <w:r w:rsidR="00AB707A" w:rsidRPr="00E10AD5">
              <w:rPr>
                <w:rFonts w:ascii="Times New Roman" w:hAnsi="Times New Roman"/>
              </w:rPr>
              <w:t>1</w:t>
            </w:r>
            <w:r w:rsidRPr="00E10AD5">
              <w:rPr>
                <w:rFonts w:ascii="Times New Roman" w:hAnsi="Times New Roman"/>
              </w:rPr>
              <w:t xml:space="preserve"> год в сумме </w:t>
            </w:r>
            <w:r w:rsidR="009B67B8" w:rsidRPr="00E10AD5">
              <w:rPr>
                <w:rFonts w:ascii="Times New Roman" w:hAnsi="Times New Roman"/>
              </w:rPr>
              <w:t>424 174 550</w:t>
            </w:r>
            <w:r w:rsidR="00F66E3C" w:rsidRPr="00E10AD5">
              <w:rPr>
                <w:rFonts w:ascii="Times New Roman" w:hAnsi="Times New Roman"/>
              </w:rPr>
              <w:t>,00</w:t>
            </w:r>
            <w:r w:rsidR="00AB707A" w:rsidRPr="00E10AD5">
              <w:rPr>
                <w:rFonts w:ascii="Times New Roman" w:hAnsi="Times New Roman"/>
              </w:rPr>
              <w:t xml:space="preserve">  рублей и на 2022</w:t>
            </w:r>
            <w:r w:rsidRPr="00E10AD5">
              <w:rPr>
                <w:rFonts w:ascii="Times New Roman" w:hAnsi="Times New Roman"/>
              </w:rPr>
              <w:t xml:space="preserve"> год в сумме </w:t>
            </w:r>
            <w:r w:rsidR="009B67B8" w:rsidRPr="00E10AD5">
              <w:rPr>
                <w:rFonts w:ascii="Times New Roman" w:hAnsi="Times New Roman"/>
              </w:rPr>
              <w:t>422 303 225</w:t>
            </w:r>
            <w:r w:rsidR="00F66E3C" w:rsidRPr="00E10AD5">
              <w:rPr>
                <w:rFonts w:ascii="Times New Roman" w:hAnsi="Times New Roman"/>
              </w:rPr>
              <w:t>,00</w:t>
            </w:r>
            <w:r w:rsidRPr="00E10AD5">
              <w:rPr>
                <w:rFonts w:ascii="Times New Roman" w:hAnsi="Times New Roman"/>
              </w:rPr>
              <w:t xml:space="preserve">  рублей;</w:t>
            </w:r>
          </w:p>
          <w:p w:rsidR="00FB4EE7" w:rsidRPr="00E10AD5" w:rsidRDefault="00FB4EE7" w:rsidP="00D82477">
            <w:pPr>
              <w:pStyle w:val="a8"/>
              <w:spacing w:after="0"/>
              <w:ind w:left="0" w:firstLine="180"/>
              <w:jc w:val="both"/>
              <w:rPr>
                <w:rFonts w:ascii="Times New Roman" w:hAnsi="Times New Roman"/>
              </w:rPr>
            </w:pPr>
            <w:r w:rsidRPr="00E10AD5">
              <w:rPr>
                <w:rFonts w:ascii="Times New Roman" w:hAnsi="Times New Roman"/>
              </w:rPr>
              <w:t xml:space="preserve">3) прогнозируемый </w:t>
            </w:r>
            <w:r w:rsidR="00AB707A" w:rsidRPr="00E10AD5">
              <w:rPr>
                <w:rFonts w:ascii="Times New Roman" w:hAnsi="Times New Roman"/>
              </w:rPr>
              <w:t>дефицит местного бюджета на 2021</w:t>
            </w:r>
            <w:r w:rsidRPr="00E10AD5">
              <w:rPr>
                <w:rFonts w:ascii="Times New Roman" w:hAnsi="Times New Roman"/>
              </w:rPr>
              <w:t xml:space="preserve"> год в сум</w:t>
            </w:r>
            <w:r w:rsidR="00AB707A" w:rsidRPr="00E10AD5">
              <w:rPr>
                <w:rFonts w:ascii="Times New Roman" w:hAnsi="Times New Roman"/>
              </w:rPr>
              <w:t xml:space="preserve">ме </w:t>
            </w:r>
            <w:r w:rsidR="00F66E3C" w:rsidRPr="00E10AD5">
              <w:rPr>
                <w:rFonts w:ascii="Times New Roman" w:hAnsi="Times New Roman"/>
              </w:rPr>
              <w:t>1 172 300,00</w:t>
            </w:r>
            <w:r w:rsidR="00AB707A" w:rsidRPr="00E10AD5">
              <w:rPr>
                <w:rFonts w:ascii="Times New Roman" w:hAnsi="Times New Roman"/>
              </w:rPr>
              <w:t xml:space="preserve"> рублей и на 2022</w:t>
            </w:r>
            <w:r w:rsidRPr="00E10AD5">
              <w:rPr>
                <w:rFonts w:ascii="Times New Roman" w:hAnsi="Times New Roman"/>
              </w:rPr>
              <w:t xml:space="preserve"> год  в сумме </w:t>
            </w:r>
            <w:r w:rsidR="00F66E3C" w:rsidRPr="00E10AD5">
              <w:rPr>
                <w:rFonts w:ascii="Times New Roman" w:hAnsi="Times New Roman"/>
              </w:rPr>
              <w:t>1 206 500,00</w:t>
            </w:r>
            <w:r w:rsidRPr="00E10AD5">
              <w:rPr>
                <w:rFonts w:ascii="Times New Roman" w:hAnsi="Times New Roman"/>
              </w:rPr>
              <w:t xml:space="preserve">  рублей.</w:t>
            </w:r>
          </w:p>
          <w:p w:rsidR="004D7606" w:rsidRPr="00E10AD5" w:rsidRDefault="004D7606" w:rsidP="00D82477">
            <w:pPr>
              <w:pStyle w:val="a8"/>
              <w:spacing w:after="0"/>
              <w:ind w:left="0" w:firstLine="180"/>
              <w:jc w:val="both"/>
              <w:rPr>
                <w:rFonts w:ascii="Times New Roman" w:hAnsi="Times New Roman"/>
              </w:rPr>
            </w:pPr>
          </w:p>
          <w:p w:rsidR="004D7606" w:rsidRPr="00E10AD5" w:rsidRDefault="00FB4EE7" w:rsidP="004D7606">
            <w:pPr>
              <w:pStyle w:val="a8"/>
              <w:ind w:left="0" w:firstLine="240"/>
              <w:jc w:val="both"/>
              <w:rPr>
                <w:rFonts w:ascii="Times New Roman" w:hAnsi="Times New Roman"/>
              </w:rPr>
            </w:pPr>
            <w:r w:rsidRPr="00E10AD5">
              <w:rPr>
                <w:rFonts w:ascii="Times New Roman" w:hAnsi="Times New Roman"/>
              </w:rPr>
              <w:t>3. Утвердить нормативную величину Резервного фонда Администрации О</w:t>
            </w:r>
            <w:r w:rsidR="00AB707A" w:rsidRPr="00E10AD5">
              <w:rPr>
                <w:rFonts w:ascii="Times New Roman" w:hAnsi="Times New Roman"/>
              </w:rPr>
              <w:t>рджоникидзевского района на 2020</w:t>
            </w:r>
            <w:r w:rsidRPr="00E10AD5">
              <w:rPr>
                <w:rFonts w:ascii="Times New Roman" w:hAnsi="Times New Roman"/>
              </w:rPr>
              <w:t xml:space="preserve"> год в сумме 500 000,00  рублей.</w:t>
            </w:r>
          </w:p>
          <w:p w:rsidR="00FB4EE7" w:rsidRPr="00E10AD5" w:rsidRDefault="00FB4EE7" w:rsidP="00BC49BF">
            <w:pPr>
              <w:pStyle w:val="a8"/>
              <w:ind w:left="0" w:firstLine="240"/>
              <w:jc w:val="both"/>
              <w:rPr>
                <w:rFonts w:ascii="Times New Roman" w:hAnsi="Times New Roman"/>
              </w:rPr>
            </w:pPr>
            <w:r w:rsidRPr="00E10AD5">
              <w:rPr>
                <w:rFonts w:ascii="Times New Roman" w:hAnsi="Times New Roman"/>
              </w:rPr>
              <w:t>4. Утвердить нормативную величину Резервного фонда Администрации О</w:t>
            </w:r>
            <w:r w:rsidR="00AB707A" w:rsidRPr="00E10AD5">
              <w:rPr>
                <w:rFonts w:ascii="Times New Roman" w:hAnsi="Times New Roman"/>
              </w:rPr>
              <w:t>рджоникидзевского района на 2021</w:t>
            </w:r>
            <w:r w:rsidRPr="00E10AD5">
              <w:rPr>
                <w:rFonts w:ascii="Times New Roman" w:hAnsi="Times New Roman"/>
              </w:rPr>
              <w:t xml:space="preserve"> год в сумме 500 000,00</w:t>
            </w:r>
            <w:r w:rsidR="00AB707A" w:rsidRPr="00E10AD5">
              <w:rPr>
                <w:rFonts w:ascii="Times New Roman" w:hAnsi="Times New Roman"/>
              </w:rPr>
              <w:t xml:space="preserve"> рублей и на 2022</w:t>
            </w:r>
            <w:r w:rsidRPr="00E10AD5">
              <w:rPr>
                <w:rFonts w:ascii="Times New Roman" w:hAnsi="Times New Roman"/>
              </w:rPr>
              <w:t xml:space="preserve"> год в сумме 500 000,00 рублей.</w:t>
            </w:r>
          </w:p>
          <w:p w:rsidR="00FB4EE7" w:rsidRPr="00E10AD5" w:rsidRDefault="00FB4EE7" w:rsidP="00BC49BF">
            <w:pPr>
              <w:pStyle w:val="a8"/>
              <w:ind w:left="0" w:firstLine="240"/>
              <w:jc w:val="both"/>
              <w:rPr>
                <w:rFonts w:ascii="Times New Roman" w:hAnsi="Times New Roman"/>
              </w:rPr>
            </w:pPr>
            <w:r w:rsidRPr="00E10AD5">
              <w:rPr>
                <w:rFonts w:ascii="Times New Roman" w:hAnsi="Times New Roman"/>
              </w:rPr>
              <w:t>5. Установить:</w:t>
            </w:r>
          </w:p>
          <w:p w:rsidR="00FB4EE7" w:rsidRPr="00E10AD5" w:rsidRDefault="00FB4EE7" w:rsidP="00BC49BF">
            <w:pPr>
              <w:pStyle w:val="20"/>
              <w:tabs>
                <w:tab w:val="left" w:pos="1080"/>
              </w:tabs>
              <w:ind w:firstLine="0"/>
              <w:rPr>
                <w:rFonts w:ascii="Times New Roman" w:hAnsi="Times New Roman"/>
              </w:rPr>
            </w:pPr>
            <w:r w:rsidRPr="00E10AD5">
              <w:rPr>
                <w:rFonts w:ascii="Times New Roman" w:hAnsi="Times New Roman"/>
              </w:rPr>
              <w:t xml:space="preserve">    1) верхний предел муниципального внутреннего долга муниципального образования Орджоник</w:t>
            </w:r>
            <w:r w:rsidR="00AB707A" w:rsidRPr="00E10AD5">
              <w:rPr>
                <w:rFonts w:ascii="Times New Roman" w:hAnsi="Times New Roman"/>
              </w:rPr>
              <w:t>идзевский район на 1 января 2021</w:t>
            </w:r>
            <w:r w:rsidRPr="00E10AD5">
              <w:rPr>
                <w:rFonts w:ascii="Times New Roman" w:hAnsi="Times New Roman"/>
              </w:rPr>
              <w:t xml:space="preserve"> года в сумме 23 </w:t>
            </w:r>
            <w:r w:rsidR="00510D46" w:rsidRPr="00E10AD5">
              <w:rPr>
                <w:rFonts w:ascii="Times New Roman" w:hAnsi="Times New Roman"/>
              </w:rPr>
              <w:t>598</w:t>
            </w:r>
            <w:r w:rsidRPr="00E10AD5">
              <w:rPr>
                <w:rFonts w:ascii="Times New Roman" w:hAnsi="Times New Roman"/>
              </w:rPr>
              <w:t xml:space="preserve"> 4</w:t>
            </w:r>
            <w:r w:rsidR="00510D46" w:rsidRPr="00E10AD5">
              <w:rPr>
                <w:rFonts w:ascii="Times New Roman" w:hAnsi="Times New Roman"/>
              </w:rPr>
              <w:t>70</w:t>
            </w:r>
            <w:r w:rsidRPr="00E10AD5">
              <w:rPr>
                <w:rFonts w:ascii="Times New Roman" w:hAnsi="Times New Roman"/>
              </w:rPr>
              <w:t>,00 рублей;</w:t>
            </w:r>
          </w:p>
          <w:p w:rsidR="00DF7341" w:rsidRPr="00E10AD5" w:rsidRDefault="00045BCF" w:rsidP="002B03B8">
            <w:pPr>
              <w:pStyle w:val="20"/>
              <w:tabs>
                <w:tab w:val="left" w:pos="1080"/>
              </w:tabs>
              <w:ind w:firstLine="0"/>
              <w:rPr>
                <w:rFonts w:ascii="Times New Roman" w:hAnsi="Times New Roman"/>
              </w:rPr>
            </w:pPr>
            <w:r w:rsidRPr="00E10AD5">
              <w:rPr>
                <w:rFonts w:ascii="Times New Roman" w:hAnsi="Times New Roman"/>
              </w:rPr>
              <w:t xml:space="preserve">   2</w:t>
            </w:r>
            <w:r w:rsidR="00FB4EE7" w:rsidRPr="00E10AD5">
              <w:rPr>
                <w:rFonts w:ascii="Times New Roman" w:hAnsi="Times New Roman"/>
              </w:rPr>
              <w:t>) верхний предел муниципального внутреннего долга муниципального образования Орджоник</w:t>
            </w:r>
            <w:r w:rsidR="00AB707A" w:rsidRPr="00E10AD5">
              <w:rPr>
                <w:rFonts w:ascii="Times New Roman" w:hAnsi="Times New Roman"/>
              </w:rPr>
              <w:t>идзевский район на 1 января 2022</w:t>
            </w:r>
            <w:r w:rsidR="00FB4EE7" w:rsidRPr="00E10AD5">
              <w:rPr>
                <w:rFonts w:ascii="Times New Roman" w:hAnsi="Times New Roman"/>
              </w:rPr>
              <w:t xml:space="preserve"> года в сумме 23 </w:t>
            </w:r>
            <w:r w:rsidR="00510D46" w:rsidRPr="00E10AD5">
              <w:rPr>
                <w:rFonts w:ascii="Times New Roman" w:hAnsi="Times New Roman"/>
              </w:rPr>
              <w:t>446</w:t>
            </w:r>
            <w:r w:rsidR="00FB4EE7" w:rsidRPr="00E10AD5">
              <w:rPr>
                <w:rFonts w:ascii="Times New Roman" w:hAnsi="Times New Roman"/>
              </w:rPr>
              <w:t xml:space="preserve"> </w:t>
            </w:r>
            <w:r w:rsidR="00510D46" w:rsidRPr="00E10AD5">
              <w:rPr>
                <w:rFonts w:ascii="Times New Roman" w:hAnsi="Times New Roman"/>
              </w:rPr>
              <w:t>375</w:t>
            </w:r>
            <w:r w:rsidR="00FB4EE7" w:rsidRPr="00E10AD5">
              <w:rPr>
                <w:rFonts w:ascii="Times New Roman" w:hAnsi="Times New Roman"/>
              </w:rPr>
              <w:t>,00 рублей</w:t>
            </w:r>
            <w:r w:rsidR="00DF7341" w:rsidRPr="00E10AD5">
              <w:rPr>
                <w:rFonts w:ascii="Times New Roman" w:hAnsi="Times New Roman"/>
              </w:rPr>
              <w:t>;</w:t>
            </w:r>
          </w:p>
          <w:p w:rsidR="00FB4EE7" w:rsidRPr="00E10AD5" w:rsidRDefault="00DF7341" w:rsidP="00DF7341">
            <w:pPr>
              <w:pStyle w:val="20"/>
              <w:tabs>
                <w:tab w:val="left" w:pos="1080"/>
              </w:tabs>
              <w:ind w:firstLine="0"/>
              <w:rPr>
                <w:rFonts w:ascii="Times New Roman" w:hAnsi="Times New Roman"/>
              </w:rPr>
            </w:pPr>
            <w:r w:rsidRPr="00E10AD5">
              <w:rPr>
                <w:rFonts w:ascii="Times New Roman" w:hAnsi="Times New Roman"/>
              </w:rPr>
              <w:t xml:space="preserve">   3)</w:t>
            </w:r>
            <w:r w:rsidR="00FB4EE7" w:rsidRPr="00E10AD5">
              <w:rPr>
                <w:rFonts w:ascii="Times New Roman" w:hAnsi="Times New Roman"/>
              </w:rPr>
              <w:t xml:space="preserve"> </w:t>
            </w:r>
            <w:r w:rsidRPr="00E10AD5">
              <w:rPr>
                <w:rFonts w:ascii="Times New Roman" w:hAnsi="Times New Roman"/>
              </w:rPr>
              <w:t xml:space="preserve"> верхний предел муниципального внутреннего долга муниципального образования </w:t>
            </w:r>
            <w:r w:rsidRPr="00E10AD5">
              <w:rPr>
                <w:rFonts w:ascii="Times New Roman" w:hAnsi="Times New Roman"/>
              </w:rPr>
              <w:lastRenderedPageBreak/>
              <w:t xml:space="preserve">Орджоникидзевский район </w:t>
            </w:r>
            <w:r w:rsidR="00AB707A" w:rsidRPr="00E10AD5">
              <w:rPr>
                <w:rFonts w:ascii="Times New Roman" w:hAnsi="Times New Roman"/>
              </w:rPr>
              <w:t>1 января 2023</w:t>
            </w:r>
            <w:r w:rsidR="00FB4EE7" w:rsidRPr="00E10AD5">
              <w:rPr>
                <w:rFonts w:ascii="Times New Roman" w:hAnsi="Times New Roman"/>
              </w:rPr>
              <w:t xml:space="preserve"> года в сумме 24 </w:t>
            </w:r>
            <w:r w:rsidR="00510D46" w:rsidRPr="00E10AD5">
              <w:rPr>
                <w:rFonts w:ascii="Times New Roman" w:hAnsi="Times New Roman"/>
              </w:rPr>
              <w:t>130</w:t>
            </w:r>
            <w:r w:rsidR="00FB4EE7" w:rsidRPr="00E10AD5">
              <w:rPr>
                <w:rFonts w:ascii="Times New Roman" w:hAnsi="Times New Roman"/>
              </w:rPr>
              <w:t xml:space="preserve"> </w:t>
            </w:r>
            <w:r w:rsidR="00510D46" w:rsidRPr="00E10AD5">
              <w:rPr>
                <w:rFonts w:ascii="Times New Roman" w:hAnsi="Times New Roman"/>
              </w:rPr>
              <w:t>427</w:t>
            </w:r>
            <w:r w:rsidR="00FB4EE7" w:rsidRPr="00E10AD5">
              <w:rPr>
                <w:rFonts w:ascii="Times New Roman" w:hAnsi="Times New Roman"/>
              </w:rPr>
              <w:t>,00</w:t>
            </w:r>
            <w:r w:rsidRPr="00E10AD5">
              <w:rPr>
                <w:rFonts w:ascii="Times New Roman" w:hAnsi="Times New Roman"/>
              </w:rPr>
              <w:t xml:space="preserve">  рублей.</w:t>
            </w:r>
          </w:p>
          <w:p w:rsidR="004D7606" w:rsidRPr="00E10AD5" w:rsidRDefault="004D7606" w:rsidP="002B03B8">
            <w:pPr>
              <w:pStyle w:val="20"/>
              <w:tabs>
                <w:tab w:val="left" w:pos="180"/>
                <w:tab w:val="left" w:pos="360"/>
                <w:tab w:val="left" w:pos="1080"/>
              </w:tabs>
              <w:ind w:firstLine="0"/>
              <w:rPr>
                <w:rFonts w:ascii="Times New Roman" w:hAnsi="Times New Roman"/>
              </w:rPr>
            </w:pPr>
          </w:p>
          <w:p w:rsidR="00FB4EE7" w:rsidRPr="009A4628" w:rsidRDefault="00DF7341" w:rsidP="002B03B8">
            <w:pPr>
              <w:tabs>
                <w:tab w:val="left" w:pos="0"/>
                <w:tab w:val="left" w:pos="54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6</w:t>
            </w:r>
            <w:r w:rsidR="00FB4EE7" w:rsidRPr="009A4628">
              <w:rPr>
                <w:rFonts w:ascii="Times New Roman" w:hAnsi="Times New Roman" w:cs="Times New Roman"/>
                <w:sz w:val="24"/>
                <w:szCs w:val="24"/>
              </w:rPr>
              <w:t>. Утвердить источники финансирования дефицита местного бюджета:</w:t>
            </w:r>
          </w:p>
          <w:p w:rsidR="00FB4EE7" w:rsidRPr="009A4628" w:rsidRDefault="00AB707A" w:rsidP="002B03B8">
            <w:pPr>
              <w:tabs>
                <w:tab w:val="left" w:pos="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1) на 2020</w:t>
            </w:r>
            <w:r w:rsidR="00FB4EE7" w:rsidRPr="009A4628">
              <w:rPr>
                <w:rFonts w:ascii="Times New Roman" w:hAnsi="Times New Roman" w:cs="Times New Roman"/>
                <w:sz w:val="24"/>
                <w:szCs w:val="24"/>
              </w:rPr>
              <w:t xml:space="preserve"> год согласно приложению 1 к настоящему решению;</w:t>
            </w:r>
          </w:p>
          <w:p w:rsidR="00FB4EE7" w:rsidRDefault="00AB707A" w:rsidP="002B03B8">
            <w:pPr>
              <w:tabs>
                <w:tab w:val="left" w:pos="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2) на плановый период 2021 и 2022</w:t>
            </w:r>
            <w:r w:rsidR="00FB4EE7" w:rsidRPr="009A4628">
              <w:rPr>
                <w:rFonts w:ascii="Times New Roman" w:hAnsi="Times New Roman" w:cs="Times New Roman"/>
                <w:sz w:val="24"/>
                <w:szCs w:val="24"/>
              </w:rPr>
              <w:t xml:space="preserve"> годов согласно приложению 2 к настоящему решению.</w:t>
            </w:r>
          </w:p>
          <w:p w:rsidR="004D7606" w:rsidRPr="009A4628" w:rsidRDefault="004D7606" w:rsidP="002B03B8">
            <w:pPr>
              <w:tabs>
                <w:tab w:val="left" w:pos="0"/>
              </w:tabs>
              <w:spacing w:after="0" w:line="240" w:lineRule="auto"/>
              <w:ind w:firstLine="238"/>
              <w:jc w:val="both"/>
              <w:rPr>
                <w:rFonts w:ascii="Times New Roman" w:hAnsi="Times New Roman" w:cs="Times New Roman"/>
                <w:sz w:val="24"/>
                <w:szCs w:val="24"/>
              </w:rPr>
            </w:pPr>
          </w:p>
          <w:p w:rsidR="00FB4EE7" w:rsidRPr="009A4628" w:rsidRDefault="00DF7341" w:rsidP="002B03B8">
            <w:pPr>
              <w:tabs>
                <w:tab w:val="left" w:pos="1080"/>
              </w:tabs>
              <w:spacing w:line="240" w:lineRule="auto"/>
              <w:ind w:firstLine="240"/>
              <w:jc w:val="both"/>
              <w:rPr>
                <w:rFonts w:ascii="Times New Roman" w:hAnsi="Times New Roman" w:cs="Times New Roman"/>
                <w:sz w:val="24"/>
                <w:szCs w:val="24"/>
              </w:rPr>
            </w:pPr>
            <w:r>
              <w:rPr>
                <w:rFonts w:ascii="Times New Roman" w:hAnsi="Times New Roman" w:cs="Times New Roman"/>
                <w:sz w:val="24"/>
                <w:szCs w:val="24"/>
              </w:rPr>
              <w:t>7</w:t>
            </w:r>
            <w:r w:rsidR="00FB4EE7" w:rsidRPr="009A4628">
              <w:rPr>
                <w:rFonts w:ascii="Times New Roman" w:hAnsi="Times New Roman" w:cs="Times New Roman"/>
                <w:sz w:val="24"/>
                <w:szCs w:val="24"/>
              </w:rPr>
              <w:t>. Установить, чт</w:t>
            </w:r>
            <w:r w:rsidR="00AB707A">
              <w:rPr>
                <w:rFonts w:ascii="Times New Roman" w:hAnsi="Times New Roman" w:cs="Times New Roman"/>
                <w:sz w:val="24"/>
                <w:szCs w:val="24"/>
              </w:rPr>
              <w:t>о доходы местного бюджета в 2020 году и плановом периоде 2021 и 2022</w:t>
            </w:r>
            <w:r w:rsidR="00FB4EE7" w:rsidRPr="009A4628">
              <w:rPr>
                <w:rFonts w:ascii="Times New Roman" w:hAnsi="Times New Roman" w:cs="Times New Roman"/>
                <w:sz w:val="24"/>
                <w:szCs w:val="24"/>
              </w:rPr>
              <w:t xml:space="preserve"> годов формируются за счёт:</w:t>
            </w:r>
          </w:p>
          <w:p w:rsidR="00FB4EE7" w:rsidRPr="009A4628" w:rsidRDefault="00FB4EE7" w:rsidP="002B03B8">
            <w:pPr>
              <w:spacing w:after="0" w:line="240" w:lineRule="auto"/>
              <w:ind w:firstLine="240"/>
              <w:jc w:val="both"/>
              <w:rPr>
                <w:rFonts w:ascii="Times New Roman" w:hAnsi="Times New Roman" w:cs="Times New Roman"/>
                <w:sz w:val="24"/>
                <w:szCs w:val="24"/>
              </w:rPr>
            </w:pPr>
            <w:r w:rsidRPr="009A4628">
              <w:rPr>
                <w:rFonts w:ascii="Times New Roman" w:hAnsi="Times New Roman" w:cs="Times New Roman"/>
                <w:sz w:val="24"/>
                <w:szCs w:val="24"/>
              </w:rPr>
              <w:t xml:space="preserve">1) федеральных налогов и сборов, в том числе налогов, предусмотренных специальными налоговыми режимами, региональных налогов и сборов – в соответствии с нормативами, установленными законодательством Российской Федерации и законодательством Республики Хакасия: </w:t>
            </w:r>
          </w:p>
          <w:p w:rsidR="00FB4EE7" w:rsidRPr="009A4628" w:rsidRDefault="00FB4EE7" w:rsidP="002B03B8">
            <w:pPr>
              <w:spacing w:after="0" w:line="240" w:lineRule="auto"/>
              <w:jc w:val="both"/>
              <w:rPr>
                <w:rFonts w:ascii="Times New Roman" w:hAnsi="Times New Roman" w:cs="Times New Roman"/>
                <w:sz w:val="24"/>
                <w:szCs w:val="24"/>
              </w:rPr>
            </w:pPr>
            <w:r w:rsidRPr="009A4628">
              <w:rPr>
                <w:rFonts w:ascii="Times New Roman" w:hAnsi="Times New Roman" w:cs="Times New Roman"/>
                <w:sz w:val="24"/>
                <w:szCs w:val="24"/>
              </w:rPr>
              <w:t>-  налога на доходы физических лиц – по нормативу 68 процентов;</w:t>
            </w:r>
          </w:p>
          <w:p w:rsidR="00FB4EE7" w:rsidRPr="009A4628" w:rsidRDefault="00FB4EE7" w:rsidP="002B03B8">
            <w:pPr>
              <w:spacing w:after="0" w:line="240" w:lineRule="auto"/>
              <w:jc w:val="both"/>
              <w:rPr>
                <w:rFonts w:ascii="Times New Roman" w:hAnsi="Times New Roman" w:cs="Times New Roman"/>
                <w:sz w:val="24"/>
                <w:szCs w:val="24"/>
              </w:rPr>
            </w:pPr>
            <w:r w:rsidRPr="009A4628">
              <w:rPr>
                <w:rFonts w:ascii="Times New Roman" w:hAnsi="Times New Roman" w:cs="Times New Roman"/>
                <w:sz w:val="24"/>
                <w:szCs w:val="24"/>
              </w:rPr>
              <w:t>-  единого налога на вменённый доход для отдельных видов деятельности – по нормативу 100 процентов;</w:t>
            </w:r>
          </w:p>
          <w:p w:rsidR="00FB4EE7" w:rsidRPr="009A4628" w:rsidRDefault="00FB4EE7" w:rsidP="002B03B8">
            <w:pPr>
              <w:spacing w:after="0" w:line="240" w:lineRule="auto"/>
              <w:jc w:val="both"/>
              <w:rPr>
                <w:rFonts w:ascii="Times New Roman" w:hAnsi="Times New Roman" w:cs="Times New Roman"/>
                <w:sz w:val="24"/>
                <w:szCs w:val="24"/>
              </w:rPr>
            </w:pPr>
            <w:r w:rsidRPr="009A4628">
              <w:rPr>
                <w:rFonts w:ascii="Times New Roman" w:hAnsi="Times New Roman" w:cs="Times New Roman"/>
                <w:sz w:val="24"/>
                <w:szCs w:val="24"/>
              </w:rPr>
              <w:t>-  единого сельскохозяйственного налога -  по нормативу 70 процентов;</w:t>
            </w:r>
          </w:p>
          <w:p w:rsidR="00FB4EE7" w:rsidRPr="009A4628" w:rsidRDefault="00FB4EE7" w:rsidP="002B03B8">
            <w:pPr>
              <w:spacing w:after="0" w:line="240" w:lineRule="auto"/>
              <w:jc w:val="both"/>
              <w:rPr>
                <w:rFonts w:ascii="Times New Roman" w:hAnsi="Times New Roman" w:cs="Times New Roman"/>
                <w:sz w:val="24"/>
                <w:szCs w:val="24"/>
              </w:rPr>
            </w:pPr>
            <w:r w:rsidRPr="009A4628">
              <w:rPr>
                <w:rFonts w:ascii="Times New Roman" w:hAnsi="Times New Roman" w:cs="Times New Roman"/>
                <w:sz w:val="24"/>
                <w:szCs w:val="24"/>
              </w:rPr>
              <w:t>- государственной пошлины по делам, рассматриваемым в судах общей юрисдикции, мировыми судьями – по нормативу 100 процентов;</w:t>
            </w:r>
          </w:p>
          <w:p w:rsidR="00FB4EE7" w:rsidRPr="009A4628" w:rsidRDefault="00FB4EE7" w:rsidP="002B03B8">
            <w:pPr>
              <w:spacing w:after="0" w:line="240" w:lineRule="auto"/>
              <w:jc w:val="both"/>
              <w:rPr>
                <w:rFonts w:ascii="Times New Roman" w:hAnsi="Times New Roman" w:cs="Times New Roman"/>
                <w:sz w:val="24"/>
                <w:szCs w:val="24"/>
              </w:rPr>
            </w:pPr>
            <w:r w:rsidRPr="009A4628">
              <w:rPr>
                <w:rFonts w:ascii="Times New Roman" w:hAnsi="Times New Roman" w:cs="Times New Roman"/>
                <w:sz w:val="24"/>
                <w:szCs w:val="24"/>
              </w:rPr>
              <w:t>-  прочие налоги, сборы и другие платежи – в соответствии с действующим законодательством Российской Федерации и Республики Хакасия;</w:t>
            </w:r>
          </w:p>
          <w:p w:rsidR="00FB4EE7" w:rsidRPr="009A4628" w:rsidRDefault="00FB4EE7" w:rsidP="002B03B8">
            <w:pPr>
              <w:spacing w:line="240" w:lineRule="auto"/>
              <w:ind w:firstLine="240"/>
              <w:jc w:val="both"/>
              <w:rPr>
                <w:rFonts w:ascii="Times New Roman" w:hAnsi="Times New Roman" w:cs="Times New Roman"/>
                <w:sz w:val="24"/>
                <w:szCs w:val="24"/>
              </w:rPr>
            </w:pPr>
            <w:r w:rsidRPr="009A4628">
              <w:rPr>
                <w:rFonts w:ascii="Times New Roman" w:hAnsi="Times New Roman" w:cs="Times New Roman"/>
                <w:sz w:val="24"/>
                <w:szCs w:val="24"/>
              </w:rPr>
              <w:t>2) неналоговых доходов - в соответствии с нормативами, установленными бюджетным законодательством Российской Федерации и законодательством Республики Хакасия;</w:t>
            </w:r>
          </w:p>
          <w:p w:rsidR="00FB4EE7" w:rsidRPr="009A4628" w:rsidRDefault="00FB4EE7" w:rsidP="002B03B8">
            <w:pPr>
              <w:spacing w:line="240" w:lineRule="auto"/>
              <w:ind w:firstLine="240"/>
              <w:jc w:val="both"/>
              <w:rPr>
                <w:rFonts w:ascii="Times New Roman" w:hAnsi="Times New Roman" w:cs="Times New Roman"/>
                <w:sz w:val="24"/>
                <w:szCs w:val="24"/>
              </w:rPr>
            </w:pPr>
            <w:r w:rsidRPr="009A4628">
              <w:rPr>
                <w:rFonts w:ascii="Times New Roman" w:hAnsi="Times New Roman" w:cs="Times New Roman"/>
                <w:sz w:val="24"/>
                <w:szCs w:val="24"/>
              </w:rPr>
              <w:t>3) федеральных, региональных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 в соответствии с законодательством Российской Федерации и Республики Хакасия;</w:t>
            </w:r>
          </w:p>
          <w:p w:rsidR="00FB4EE7" w:rsidRPr="009A4628" w:rsidRDefault="00FB4EE7" w:rsidP="002B03B8">
            <w:pPr>
              <w:spacing w:line="240" w:lineRule="auto"/>
              <w:ind w:firstLine="240"/>
              <w:jc w:val="both"/>
              <w:rPr>
                <w:rFonts w:ascii="Times New Roman" w:hAnsi="Times New Roman" w:cs="Times New Roman"/>
                <w:sz w:val="24"/>
                <w:szCs w:val="24"/>
              </w:rPr>
            </w:pPr>
            <w:r w:rsidRPr="009A4628">
              <w:rPr>
                <w:rFonts w:ascii="Times New Roman" w:hAnsi="Times New Roman" w:cs="Times New Roman"/>
                <w:sz w:val="24"/>
                <w:szCs w:val="24"/>
              </w:rPr>
              <w:t>4)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 по нормативу 100 процентов по перечню согласно приложению 3 к настоящему решению.</w:t>
            </w:r>
          </w:p>
          <w:p w:rsidR="00FB4EE7" w:rsidRPr="009A4628" w:rsidRDefault="00DF7341" w:rsidP="002B03B8">
            <w:pPr>
              <w:tabs>
                <w:tab w:val="left" w:pos="108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8</w:t>
            </w:r>
            <w:r w:rsidR="00FB4EE7" w:rsidRPr="009A4628">
              <w:rPr>
                <w:rFonts w:ascii="Times New Roman" w:hAnsi="Times New Roman" w:cs="Times New Roman"/>
                <w:sz w:val="24"/>
                <w:szCs w:val="24"/>
              </w:rPr>
              <w:t>. Утвердить доходы местного бюджета по группам, подгруппам и статьям кодов классификации доходов бюджетов Российской Федерации:</w:t>
            </w:r>
          </w:p>
          <w:p w:rsidR="00FB4EE7" w:rsidRPr="009A4628" w:rsidRDefault="00AB707A" w:rsidP="002B03B8">
            <w:pPr>
              <w:tabs>
                <w:tab w:val="left" w:pos="108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1) на 2020</w:t>
            </w:r>
            <w:r w:rsidR="00FB4EE7" w:rsidRPr="009A4628">
              <w:rPr>
                <w:rFonts w:ascii="Times New Roman" w:hAnsi="Times New Roman" w:cs="Times New Roman"/>
                <w:sz w:val="24"/>
                <w:szCs w:val="24"/>
              </w:rPr>
              <w:t xml:space="preserve"> год согласно приложению 4 к настоящему решению;</w:t>
            </w:r>
          </w:p>
          <w:p w:rsidR="00FB4EE7" w:rsidRDefault="00AB707A" w:rsidP="002B03B8">
            <w:pPr>
              <w:tabs>
                <w:tab w:val="left" w:pos="1080"/>
              </w:tabs>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2) на плановый период 2021</w:t>
            </w:r>
            <w:r w:rsidR="00FB4EE7" w:rsidRPr="009A4628">
              <w:rPr>
                <w:rFonts w:ascii="Times New Roman" w:hAnsi="Times New Roman" w:cs="Times New Roman"/>
                <w:sz w:val="24"/>
                <w:szCs w:val="24"/>
              </w:rPr>
              <w:t xml:space="preserve"> и 202</w:t>
            </w:r>
            <w:r>
              <w:rPr>
                <w:rFonts w:ascii="Times New Roman" w:hAnsi="Times New Roman" w:cs="Times New Roman"/>
                <w:sz w:val="24"/>
                <w:szCs w:val="24"/>
              </w:rPr>
              <w:t>2</w:t>
            </w:r>
            <w:r w:rsidR="00FB4EE7" w:rsidRPr="009A4628">
              <w:rPr>
                <w:rFonts w:ascii="Times New Roman" w:hAnsi="Times New Roman" w:cs="Times New Roman"/>
                <w:sz w:val="24"/>
                <w:szCs w:val="24"/>
              </w:rPr>
              <w:t xml:space="preserve"> годов согласно приложению 5 к настоящему решению.</w:t>
            </w:r>
          </w:p>
          <w:p w:rsidR="004D7606" w:rsidRPr="009A4628" w:rsidRDefault="004D7606" w:rsidP="002B03B8">
            <w:pPr>
              <w:tabs>
                <w:tab w:val="left" w:pos="1080"/>
              </w:tabs>
              <w:spacing w:after="0" w:line="240" w:lineRule="auto"/>
              <w:ind w:firstLine="238"/>
              <w:jc w:val="both"/>
              <w:rPr>
                <w:rFonts w:ascii="Times New Roman" w:hAnsi="Times New Roman" w:cs="Times New Roman"/>
                <w:sz w:val="24"/>
                <w:szCs w:val="24"/>
              </w:rPr>
            </w:pPr>
          </w:p>
          <w:p w:rsidR="00FB4EE7" w:rsidRPr="009A4628" w:rsidRDefault="00DF7341" w:rsidP="002B03B8">
            <w:pPr>
              <w:tabs>
                <w:tab w:val="left" w:pos="1080"/>
              </w:tabs>
              <w:spacing w:line="240" w:lineRule="auto"/>
              <w:ind w:firstLine="240"/>
              <w:jc w:val="both"/>
              <w:rPr>
                <w:rFonts w:ascii="Times New Roman" w:hAnsi="Times New Roman" w:cs="Times New Roman"/>
                <w:sz w:val="24"/>
                <w:szCs w:val="24"/>
              </w:rPr>
            </w:pPr>
            <w:r>
              <w:rPr>
                <w:rFonts w:ascii="Times New Roman" w:hAnsi="Times New Roman" w:cs="Times New Roman"/>
                <w:sz w:val="24"/>
                <w:szCs w:val="24"/>
              </w:rPr>
              <w:t>9</w:t>
            </w:r>
            <w:r w:rsidR="00FB4EE7" w:rsidRPr="009A4628">
              <w:rPr>
                <w:rFonts w:ascii="Times New Roman" w:hAnsi="Times New Roman" w:cs="Times New Roman"/>
                <w:sz w:val="24"/>
                <w:szCs w:val="24"/>
              </w:rPr>
              <w:t>. Утвердить перечень главных администраторов доходов местного бюджета муниципального образования Орджоникидзевский район - структурных подразделений Администрации Орджоникидзевского района согласно приложению 6 к настоящему решению.</w:t>
            </w:r>
          </w:p>
          <w:p w:rsidR="00FB4EE7" w:rsidRPr="009A4628" w:rsidRDefault="00DF7341" w:rsidP="00BC49BF">
            <w:pPr>
              <w:tabs>
                <w:tab w:val="left" w:pos="1080"/>
              </w:tabs>
              <w:ind w:firstLine="240"/>
              <w:jc w:val="both"/>
              <w:rPr>
                <w:rFonts w:ascii="Times New Roman" w:hAnsi="Times New Roman" w:cs="Times New Roman"/>
                <w:sz w:val="24"/>
                <w:szCs w:val="24"/>
              </w:rPr>
            </w:pPr>
            <w:r>
              <w:rPr>
                <w:rFonts w:ascii="Times New Roman" w:hAnsi="Times New Roman" w:cs="Times New Roman"/>
                <w:sz w:val="24"/>
                <w:szCs w:val="24"/>
              </w:rPr>
              <w:t>10</w:t>
            </w:r>
            <w:r w:rsidR="00FB4EE7" w:rsidRPr="009A4628">
              <w:rPr>
                <w:rFonts w:ascii="Times New Roman" w:hAnsi="Times New Roman" w:cs="Times New Roman"/>
                <w:sz w:val="24"/>
                <w:szCs w:val="24"/>
              </w:rPr>
              <w:t>. Утвердить перечень главных администраторов источников финансирования дефицита местного бюджета муниципального образования Орджоникидзевский район согласно приложению 7 к настоящему решению.</w:t>
            </w:r>
          </w:p>
          <w:p w:rsidR="00FB4EE7" w:rsidRPr="009A4628" w:rsidRDefault="00DF7341" w:rsidP="00BC49BF">
            <w:pPr>
              <w:tabs>
                <w:tab w:val="left" w:pos="0"/>
              </w:tabs>
              <w:ind w:firstLine="240"/>
              <w:jc w:val="both"/>
              <w:rPr>
                <w:rFonts w:ascii="Times New Roman" w:hAnsi="Times New Roman" w:cs="Times New Roman"/>
                <w:sz w:val="24"/>
                <w:szCs w:val="24"/>
              </w:rPr>
            </w:pPr>
            <w:r>
              <w:rPr>
                <w:rFonts w:ascii="Times New Roman" w:hAnsi="Times New Roman" w:cs="Times New Roman"/>
                <w:sz w:val="24"/>
                <w:szCs w:val="24"/>
              </w:rPr>
              <w:t>11</w:t>
            </w:r>
            <w:r w:rsidR="00FB4EE7" w:rsidRPr="009A4628">
              <w:rPr>
                <w:rFonts w:ascii="Times New Roman" w:hAnsi="Times New Roman" w:cs="Times New Roman"/>
                <w:sz w:val="24"/>
                <w:szCs w:val="24"/>
              </w:rPr>
              <w:t xml:space="preserve">.  В случаях изменения состава и (или) функций главных администраторов доходов местного бюджета, главных администраторов источников финансирования </w:t>
            </w:r>
            <w:r w:rsidR="00FB4EE7" w:rsidRPr="009A4628">
              <w:rPr>
                <w:rFonts w:ascii="Times New Roman" w:hAnsi="Times New Roman" w:cs="Times New Roman"/>
                <w:sz w:val="24"/>
                <w:szCs w:val="24"/>
              </w:rPr>
              <w:lastRenderedPageBreak/>
              <w:t>дефицита местного бюджета, изменения принципов назначения и присвоения структуры кодов классификации доходов бюджетов, источников финансирования дефицита бюджетов, соответствующие изменения в перечень главных администраторов доходов местного бюджета, а также в состав закреплённых за ними кодов классификации доходов бюджета, в перечень главных администраторов источников финансирования дефицита местного бюджета, а также в состав закреплённых за ними кодов классификации источников финансирования дефицита бюджета, вносятся муниципальным правовым актом Финансового управления Администрации Орджоникидзевского района без внесения изменений в настоящее решение.</w:t>
            </w:r>
          </w:p>
          <w:p w:rsidR="00FB4EE7" w:rsidRPr="009A4628" w:rsidRDefault="00DF7341" w:rsidP="00BC49BF">
            <w:pPr>
              <w:tabs>
                <w:tab w:val="left" w:pos="180"/>
                <w:tab w:val="left" w:pos="1080"/>
              </w:tabs>
              <w:ind w:firstLine="240"/>
              <w:jc w:val="both"/>
              <w:rPr>
                <w:rFonts w:ascii="Times New Roman" w:hAnsi="Times New Roman" w:cs="Times New Roman"/>
                <w:sz w:val="24"/>
                <w:szCs w:val="24"/>
              </w:rPr>
            </w:pPr>
            <w:r>
              <w:rPr>
                <w:rFonts w:ascii="Times New Roman" w:hAnsi="Times New Roman" w:cs="Times New Roman"/>
                <w:sz w:val="24"/>
                <w:szCs w:val="24"/>
              </w:rPr>
              <w:t>12</w:t>
            </w:r>
            <w:r w:rsidR="00FB4EE7" w:rsidRPr="009A4628">
              <w:rPr>
                <w:rFonts w:ascii="Times New Roman" w:hAnsi="Times New Roman" w:cs="Times New Roman"/>
                <w:sz w:val="24"/>
                <w:szCs w:val="24"/>
              </w:rPr>
              <w:t>. Утвердить перечень главных распорядителей средств местного бюджета согласно приложению 8 к настоящему решению.</w:t>
            </w:r>
          </w:p>
          <w:p w:rsidR="00FB4EE7" w:rsidRPr="009A4628" w:rsidRDefault="00DF7341"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13</w:t>
            </w:r>
            <w:r w:rsidR="00FB4EE7" w:rsidRPr="009A4628">
              <w:rPr>
                <w:rFonts w:ascii="Times New Roman" w:hAnsi="Times New Roman" w:cs="Times New Roman"/>
                <w:sz w:val="24"/>
                <w:szCs w:val="24"/>
              </w:rPr>
              <w:t>. Утвердить распределение бюджетных ассигнований по разделам и подразделам, целевым статьям, группам и подгруппам видов расходов классификации расходов местного бюджета:</w:t>
            </w:r>
          </w:p>
          <w:p w:rsidR="00FB4EE7" w:rsidRPr="009A4628" w:rsidRDefault="00AB707A"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  на 2020</w:t>
            </w:r>
            <w:r w:rsidR="00FB4EE7" w:rsidRPr="009A4628">
              <w:rPr>
                <w:rFonts w:ascii="Times New Roman" w:hAnsi="Times New Roman" w:cs="Times New Roman"/>
                <w:sz w:val="24"/>
                <w:szCs w:val="24"/>
              </w:rPr>
              <w:t xml:space="preserve"> год согласно приложению 9 к настоящему решению;</w:t>
            </w:r>
          </w:p>
          <w:p w:rsidR="00FB4EE7" w:rsidRDefault="00AB707A"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2) на плановый период 2021 и 2022</w:t>
            </w:r>
            <w:r w:rsidR="00FB4EE7" w:rsidRPr="009A4628">
              <w:rPr>
                <w:rFonts w:ascii="Times New Roman" w:hAnsi="Times New Roman" w:cs="Times New Roman"/>
                <w:sz w:val="24"/>
                <w:szCs w:val="24"/>
              </w:rPr>
              <w:t xml:space="preserve"> годов согласно приложению 10 к настоящему решению.</w:t>
            </w:r>
          </w:p>
          <w:p w:rsidR="002B03B8" w:rsidRPr="009A4628" w:rsidRDefault="002B03B8" w:rsidP="004D7606">
            <w:pPr>
              <w:tabs>
                <w:tab w:val="left" w:pos="180"/>
                <w:tab w:val="left" w:pos="1080"/>
              </w:tabs>
              <w:spacing w:after="0"/>
              <w:ind w:firstLine="238"/>
              <w:jc w:val="both"/>
              <w:rPr>
                <w:rFonts w:ascii="Times New Roman" w:hAnsi="Times New Roman" w:cs="Times New Roman"/>
                <w:sz w:val="24"/>
                <w:szCs w:val="24"/>
              </w:rPr>
            </w:pPr>
          </w:p>
          <w:p w:rsidR="00FB4EE7" w:rsidRPr="009A4628" w:rsidRDefault="00DF7341"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14</w:t>
            </w:r>
            <w:r w:rsidR="00FB4EE7" w:rsidRPr="009A4628">
              <w:rPr>
                <w:rFonts w:ascii="Times New Roman" w:hAnsi="Times New Roman" w:cs="Times New Roman"/>
                <w:sz w:val="24"/>
                <w:szCs w:val="24"/>
              </w:rPr>
              <w:t xml:space="preserve">. Утвердить ведомственную структуру расходов местного бюджета: </w:t>
            </w:r>
          </w:p>
          <w:p w:rsidR="00FB4EE7" w:rsidRPr="009A4628" w:rsidRDefault="00AB707A"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 на 2020</w:t>
            </w:r>
            <w:r w:rsidR="00FB4EE7" w:rsidRPr="009A4628">
              <w:rPr>
                <w:rFonts w:ascii="Times New Roman" w:hAnsi="Times New Roman" w:cs="Times New Roman"/>
                <w:sz w:val="24"/>
                <w:szCs w:val="24"/>
              </w:rPr>
              <w:t xml:space="preserve"> год согласно приложению 11 к настоящему решению;</w:t>
            </w:r>
          </w:p>
          <w:p w:rsidR="00FB4EE7" w:rsidRDefault="00AB707A"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2) на плановый период 2021 и 2022</w:t>
            </w:r>
            <w:r w:rsidR="00FB4EE7" w:rsidRPr="009A4628">
              <w:rPr>
                <w:rFonts w:ascii="Times New Roman" w:hAnsi="Times New Roman" w:cs="Times New Roman"/>
                <w:sz w:val="24"/>
                <w:szCs w:val="24"/>
              </w:rPr>
              <w:t xml:space="preserve"> годов согласно приложению 12 к настоящему решению.</w:t>
            </w:r>
          </w:p>
          <w:p w:rsidR="002B03B8" w:rsidRPr="009A4628" w:rsidRDefault="002B03B8" w:rsidP="004D7606">
            <w:pPr>
              <w:tabs>
                <w:tab w:val="left" w:pos="1080"/>
              </w:tabs>
              <w:spacing w:after="0"/>
              <w:ind w:firstLine="238"/>
              <w:jc w:val="both"/>
              <w:rPr>
                <w:rFonts w:ascii="Times New Roman" w:hAnsi="Times New Roman" w:cs="Times New Roman"/>
                <w:sz w:val="24"/>
                <w:szCs w:val="24"/>
              </w:rPr>
            </w:pPr>
          </w:p>
          <w:p w:rsidR="00FB4EE7" w:rsidRPr="0056232B" w:rsidRDefault="00DF7341" w:rsidP="004D7606">
            <w:pPr>
              <w:tabs>
                <w:tab w:val="left" w:pos="180"/>
                <w:tab w:val="left" w:pos="1080"/>
              </w:tabs>
              <w:spacing w:after="0"/>
              <w:ind w:firstLine="238"/>
              <w:jc w:val="both"/>
              <w:rPr>
                <w:rFonts w:ascii="Times New Roman" w:hAnsi="Times New Roman" w:cs="Times New Roman"/>
                <w:sz w:val="24"/>
                <w:szCs w:val="24"/>
              </w:rPr>
            </w:pPr>
            <w:r w:rsidRPr="0056232B">
              <w:rPr>
                <w:rFonts w:ascii="Times New Roman" w:hAnsi="Times New Roman" w:cs="Times New Roman"/>
                <w:sz w:val="24"/>
                <w:szCs w:val="24"/>
              </w:rPr>
              <w:t>15</w:t>
            </w:r>
            <w:r w:rsidR="00FB4EE7" w:rsidRPr="0056232B">
              <w:rPr>
                <w:rFonts w:ascii="Times New Roman" w:hAnsi="Times New Roman" w:cs="Times New Roman"/>
                <w:sz w:val="24"/>
                <w:szCs w:val="24"/>
              </w:rPr>
              <w:t xml:space="preserve">. Утвердить общий объём бюджетных ассигнований на исполнение публичных нормативных обязательств расходов  местного бюджета:  </w:t>
            </w:r>
          </w:p>
          <w:p w:rsidR="00FB4EE7" w:rsidRPr="0056232B" w:rsidRDefault="00AB707A" w:rsidP="004D7606">
            <w:pPr>
              <w:tabs>
                <w:tab w:val="left" w:pos="180"/>
                <w:tab w:val="left" w:pos="1080"/>
              </w:tabs>
              <w:spacing w:after="0"/>
              <w:ind w:firstLine="238"/>
              <w:jc w:val="both"/>
              <w:rPr>
                <w:rFonts w:ascii="Times New Roman" w:hAnsi="Times New Roman" w:cs="Times New Roman"/>
                <w:sz w:val="24"/>
                <w:szCs w:val="24"/>
              </w:rPr>
            </w:pPr>
            <w:r w:rsidRPr="0056232B">
              <w:rPr>
                <w:rFonts w:ascii="Times New Roman" w:hAnsi="Times New Roman" w:cs="Times New Roman"/>
                <w:sz w:val="24"/>
                <w:szCs w:val="24"/>
              </w:rPr>
              <w:t>1) на 2020</w:t>
            </w:r>
            <w:r w:rsidR="00FB4EE7" w:rsidRPr="0056232B">
              <w:rPr>
                <w:rFonts w:ascii="Times New Roman" w:hAnsi="Times New Roman" w:cs="Times New Roman"/>
                <w:sz w:val="24"/>
                <w:szCs w:val="24"/>
              </w:rPr>
              <w:t xml:space="preserve"> год  в сумме  </w:t>
            </w:r>
            <w:r w:rsidR="009E3443" w:rsidRPr="0056232B">
              <w:rPr>
                <w:rFonts w:ascii="Times New Roman" w:hAnsi="Times New Roman" w:cs="Times New Roman"/>
                <w:sz w:val="24"/>
                <w:szCs w:val="24"/>
              </w:rPr>
              <w:t>19 </w:t>
            </w:r>
            <w:r w:rsidR="00214491" w:rsidRPr="0056232B">
              <w:rPr>
                <w:rFonts w:ascii="Times New Roman" w:hAnsi="Times New Roman" w:cs="Times New Roman"/>
                <w:sz w:val="24"/>
                <w:szCs w:val="24"/>
              </w:rPr>
              <w:t>625</w:t>
            </w:r>
            <w:r w:rsidR="009E3443" w:rsidRPr="0056232B">
              <w:rPr>
                <w:rFonts w:ascii="Times New Roman" w:hAnsi="Times New Roman" w:cs="Times New Roman"/>
                <w:sz w:val="24"/>
                <w:szCs w:val="24"/>
              </w:rPr>
              <w:t xml:space="preserve"> 3</w:t>
            </w:r>
            <w:r w:rsidR="00715F31" w:rsidRPr="0056232B">
              <w:rPr>
                <w:rFonts w:ascii="Times New Roman" w:hAnsi="Times New Roman" w:cs="Times New Roman"/>
                <w:sz w:val="24"/>
                <w:szCs w:val="24"/>
              </w:rPr>
              <w:t>00,00</w:t>
            </w:r>
            <w:r w:rsidR="00FB4EE7" w:rsidRPr="0056232B">
              <w:rPr>
                <w:rFonts w:ascii="Times New Roman" w:hAnsi="Times New Roman" w:cs="Times New Roman"/>
                <w:sz w:val="24"/>
                <w:szCs w:val="24"/>
              </w:rPr>
              <w:t xml:space="preserve">  рублей; </w:t>
            </w:r>
          </w:p>
          <w:p w:rsidR="00FB4EE7" w:rsidRPr="0056232B" w:rsidRDefault="00AB707A" w:rsidP="004D7606">
            <w:pPr>
              <w:tabs>
                <w:tab w:val="left" w:pos="180"/>
                <w:tab w:val="left" w:pos="1080"/>
              </w:tabs>
              <w:spacing w:after="0"/>
              <w:ind w:firstLine="238"/>
              <w:jc w:val="both"/>
              <w:rPr>
                <w:rFonts w:ascii="Times New Roman" w:hAnsi="Times New Roman" w:cs="Times New Roman"/>
                <w:sz w:val="24"/>
                <w:szCs w:val="24"/>
              </w:rPr>
            </w:pPr>
            <w:r w:rsidRPr="0056232B">
              <w:rPr>
                <w:rFonts w:ascii="Times New Roman" w:hAnsi="Times New Roman" w:cs="Times New Roman"/>
                <w:sz w:val="24"/>
                <w:szCs w:val="24"/>
              </w:rPr>
              <w:t>2) на 2021</w:t>
            </w:r>
            <w:r w:rsidR="00FB4EE7" w:rsidRPr="0056232B">
              <w:rPr>
                <w:rFonts w:ascii="Times New Roman" w:hAnsi="Times New Roman" w:cs="Times New Roman"/>
                <w:sz w:val="24"/>
                <w:szCs w:val="24"/>
              </w:rPr>
              <w:t xml:space="preserve"> год  в сумме  </w:t>
            </w:r>
            <w:r w:rsidR="00715F31" w:rsidRPr="0056232B">
              <w:rPr>
                <w:rFonts w:ascii="Times New Roman" w:hAnsi="Times New Roman" w:cs="Times New Roman"/>
                <w:sz w:val="24"/>
                <w:szCs w:val="24"/>
              </w:rPr>
              <w:t>22 410 600</w:t>
            </w:r>
            <w:r w:rsidR="00FB4EE7" w:rsidRPr="0056232B">
              <w:rPr>
                <w:rFonts w:ascii="Times New Roman" w:hAnsi="Times New Roman" w:cs="Times New Roman"/>
                <w:sz w:val="24"/>
                <w:szCs w:val="24"/>
              </w:rPr>
              <w:t>,00 рублей;</w:t>
            </w:r>
          </w:p>
          <w:p w:rsidR="00FB4EE7" w:rsidRDefault="00AB707A" w:rsidP="004D7606">
            <w:pPr>
              <w:tabs>
                <w:tab w:val="left" w:pos="180"/>
                <w:tab w:val="left" w:pos="1080"/>
              </w:tabs>
              <w:spacing w:after="0"/>
              <w:ind w:firstLine="238"/>
              <w:jc w:val="both"/>
              <w:rPr>
                <w:rFonts w:ascii="Times New Roman" w:hAnsi="Times New Roman" w:cs="Times New Roman"/>
                <w:sz w:val="24"/>
                <w:szCs w:val="24"/>
              </w:rPr>
            </w:pPr>
            <w:r w:rsidRPr="0056232B">
              <w:rPr>
                <w:rFonts w:ascii="Times New Roman" w:hAnsi="Times New Roman" w:cs="Times New Roman"/>
                <w:sz w:val="24"/>
                <w:szCs w:val="24"/>
              </w:rPr>
              <w:t>3) на 2022</w:t>
            </w:r>
            <w:r w:rsidR="00FB4EE7" w:rsidRPr="0056232B">
              <w:rPr>
                <w:rFonts w:ascii="Times New Roman" w:hAnsi="Times New Roman" w:cs="Times New Roman"/>
                <w:sz w:val="24"/>
                <w:szCs w:val="24"/>
              </w:rPr>
              <w:t xml:space="preserve"> год в сумме   22 9</w:t>
            </w:r>
            <w:r w:rsidR="00715F31" w:rsidRPr="0056232B">
              <w:rPr>
                <w:rFonts w:ascii="Times New Roman" w:hAnsi="Times New Roman" w:cs="Times New Roman"/>
                <w:sz w:val="24"/>
                <w:szCs w:val="24"/>
              </w:rPr>
              <w:t>08 6</w:t>
            </w:r>
            <w:r w:rsidR="00FB4EE7" w:rsidRPr="0056232B">
              <w:rPr>
                <w:rFonts w:ascii="Times New Roman" w:hAnsi="Times New Roman" w:cs="Times New Roman"/>
                <w:sz w:val="24"/>
                <w:szCs w:val="24"/>
              </w:rPr>
              <w:t>00,00  рублей.</w:t>
            </w:r>
          </w:p>
          <w:p w:rsidR="002B03B8" w:rsidRPr="009A4628" w:rsidRDefault="002B03B8" w:rsidP="004D7606">
            <w:pPr>
              <w:tabs>
                <w:tab w:val="left" w:pos="180"/>
                <w:tab w:val="left" w:pos="1080"/>
              </w:tabs>
              <w:spacing w:after="0"/>
              <w:ind w:firstLine="238"/>
              <w:jc w:val="both"/>
              <w:rPr>
                <w:rFonts w:ascii="Times New Roman" w:hAnsi="Times New Roman" w:cs="Times New Roman"/>
                <w:sz w:val="24"/>
                <w:szCs w:val="24"/>
              </w:rPr>
            </w:pPr>
          </w:p>
          <w:p w:rsidR="00FB4EE7" w:rsidRPr="009A4628" w:rsidRDefault="00DF7341"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16</w:t>
            </w:r>
            <w:r w:rsidR="00FB4EE7" w:rsidRPr="009A4628">
              <w:rPr>
                <w:rFonts w:ascii="Times New Roman" w:hAnsi="Times New Roman" w:cs="Times New Roman"/>
                <w:sz w:val="24"/>
                <w:szCs w:val="24"/>
              </w:rPr>
              <w:t>.Утвердить перечень муниципальных программ, предусмотренных к финансированию из местного бюджета:</w:t>
            </w:r>
          </w:p>
          <w:p w:rsidR="00FB4EE7" w:rsidRPr="009A4628" w:rsidRDefault="00AB707A"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1) на 2020</w:t>
            </w:r>
            <w:r w:rsidR="00FB4EE7" w:rsidRPr="009A4628">
              <w:rPr>
                <w:rFonts w:ascii="Times New Roman" w:hAnsi="Times New Roman" w:cs="Times New Roman"/>
                <w:sz w:val="24"/>
                <w:szCs w:val="24"/>
              </w:rPr>
              <w:t xml:space="preserve"> год согласно приложению 13 к настоящему решению;</w:t>
            </w:r>
          </w:p>
          <w:p w:rsidR="00FB4EE7" w:rsidRPr="009A4628" w:rsidRDefault="00AB707A" w:rsidP="004D7606">
            <w:pPr>
              <w:tabs>
                <w:tab w:val="left" w:pos="180"/>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2) на плановый период 2021 и 2022</w:t>
            </w:r>
            <w:r w:rsidR="00FB4EE7" w:rsidRPr="009A4628">
              <w:rPr>
                <w:rFonts w:ascii="Times New Roman" w:hAnsi="Times New Roman" w:cs="Times New Roman"/>
                <w:sz w:val="24"/>
                <w:szCs w:val="24"/>
              </w:rPr>
              <w:t xml:space="preserve"> годов согласно приложению 14 к настоящему решению.</w:t>
            </w:r>
          </w:p>
          <w:p w:rsidR="00FB4EE7" w:rsidRPr="00E10AD5" w:rsidRDefault="00FB4EE7" w:rsidP="00BC49BF">
            <w:pPr>
              <w:pStyle w:val="20"/>
              <w:tabs>
                <w:tab w:val="left" w:pos="1080"/>
              </w:tabs>
              <w:ind w:firstLine="180"/>
              <w:rPr>
                <w:rFonts w:ascii="Times New Roman" w:hAnsi="Times New Roman"/>
              </w:rPr>
            </w:pPr>
            <w:r w:rsidRPr="00E10AD5">
              <w:rPr>
                <w:rFonts w:ascii="Times New Roman" w:hAnsi="Times New Roman"/>
              </w:rPr>
              <w:t xml:space="preserve">  Предоставить право Администрации Орджоникидзевского района перераспределять объёмы ассигнований по муниципальным программам с последующим внесением изменений в настоящее решение.</w:t>
            </w:r>
          </w:p>
          <w:p w:rsidR="002B03B8" w:rsidRPr="00E10AD5" w:rsidRDefault="002B03B8" w:rsidP="00BC49BF">
            <w:pPr>
              <w:pStyle w:val="20"/>
              <w:tabs>
                <w:tab w:val="left" w:pos="1080"/>
              </w:tabs>
              <w:ind w:firstLine="180"/>
              <w:rPr>
                <w:rFonts w:ascii="Times New Roman" w:hAnsi="Times New Roman"/>
              </w:rPr>
            </w:pPr>
          </w:p>
          <w:p w:rsidR="002B03B8" w:rsidRPr="00E10AD5" w:rsidRDefault="00DF7341" w:rsidP="00031C1C">
            <w:pPr>
              <w:pStyle w:val="20"/>
              <w:tabs>
                <w:tab w:val="left" w:pos="1080"/>
              </w:tabs>
              <w:ind w:firstLine="240"/>
              <w:rPr>
                <w:rFonts w:ascii="Times New Roman" w:hAnsi="Times New Roman"/>
              </w:rPr>
            </w:pPr>
            <w:r w:rsidRPr="00E10AD5">
              <w:rPr>
                <w:rFonts w:ascii="Times New Roman" w:hAnsi="Times New Roman"/>
              </w:rPr>
              <w:t xml:space="preserve">17. </w:t>
            </w:r>
            <w:r w:rsidR="00AB707A" w:rsidRPr="00E10AD5">
              <w:rPr>
                <w:rFonts w:ascii="Times New Roman" w:hAnsi="Times New Roman"/>
              </w:rPr>
              <w:t>Установить с 1 января 2020</w:t>
            </w:r>
            <w:r w:rsidR="00FB4EE7" w:rsidRPr="00E10AD5">
              <w:rPr>
                <w:rFonts w:ascii="Times New Roman" w:hAnsi="Times New Roman"/>
              </w:rPr>
              <w:t xml:space="preserve"> года тарифные ставки специалистам муниципальных учреждений, работающим и проживающим в сельской местности, с повышающим коэффициентом 1,25.</w:t>
            </w:r>
          </w:p>
          <w:p w:rsidR="00031C1C" w:rsidRPr="00E10AD5" w:rsidRDefault="00031C1C" w:rsidP="00031C1C">
            <w:pPr>
              <w:pStyle w:val="20"/>
              <w:tabs>
                <w:tab w:val="left" w:pos="1080"/>
              </w:tabs>
              <w:ind w:firstLine="240"/>
              <w:rPr>
                <w:rFonts w:ascii="Times New Roman" w:hAnsi="Times New Roman"/>
              </w:rPr>
            </w:pPr>
          </w:p>
          <w:p w:rsidR="00FB4EE7" w:rsidRPr="00E10AD5" w:rsidRDefault="00031C1C" w:rsidP="00BC49BF">
            <w:pPr>
              <w:pStyle w:val="a8"/>
              <w:spacing w:after="0"/>
              <w:ind w:left="0" w:firstLine="240"/>
              <w:jc w:val="both"/>
              <w:rPr>
                <w:rFonts w:ascii="Times New Roman" w:hAnsi="Times New Roman"/>
              </w:rPr>
            </w:pPr>
            <w:r w:rsidRPr="00E10AD5">
              <w:rPr>
                <w:rFonts w:ascii="Times New Roman" w:hAnsi="Times New Roman"/>
              </w:rPr>
              <w:t>18</w:t>
            </w:r>
            <w:r w:rsidR="00FB4EE7" w:rsidRPr="00E10AD5">
              <w:rPr>
                <w:rFonts w:ascii="Times New Roman" w:hAnsi="Times New Roman"/>
              </w:rPr>
              <w:t xml:space="preserve">. Установить, что  органу, осуществляющему функции продавца муниципальной собственности муниципального образования Орджоникидзевский район, возмещаются  фактически произведённые затраты на организацию и проведение приватизации </w:t>
            </w:r>
            <w:r w:rsidR="00FB4EE7" w:rsidRPr="00E10AD5">
              <w:rPr>
                <w:rFonts w:ascii="Times New Roman" w:hAnsi="Times New Roman"/>
              </w:rPr>
              <w:lastRenderedPageBreak/>
              <w:t>муниципального имущества, утверждённого Прогнозным планом (программой) приватизации муниципаль</w:t>
            </w:r>
            <w:r w:rsidR="00594671" w:rsidRPr="00E10AD5">
              <w:rPr>
                <w:rFonts w:ascii="Times New Roman" w:hAnsi="Times New Roman"/>
              </w:rPr>
              <w:t>ного имущества</w:t>
            </w:r>
            <w:r w:rsidR="0038744A" w:rsidRPr="00E10AD5">
              <w:rPr>
                <w:rFonts w:ascii="Times New Roman" w:hAnsi="Times New Roman"/>
              </w:rPr>
              <w:t xml:space="preserve"> на 2020-2022 годы</w:t>
            </w:r>
            <w:r w:rsidR="00FB4EE7" w:rsidRPr="00E10AD5">
              <w:rPr>
                <w:rFonts w:ascii="Times New Roman" w:hAnsi="Times New Roman"/>
              </w:rPr>
              <w:t xml:space="preserve">, но не более суммы, предусмотренной в местном бюджете на эти цели. </w:t>
            </w:r>
          </w:p>
          <w:p w:rsidR="004D7606" w:rsidRPr="00E10AD5" w:rsidRDefault="004D7606" w:rsidP="001E6DA0">
            <w:pPr>
              <w:pStyle w:val="a8"/>
              <w:spacing w:after="0"/>
              <w:ind w:left="0"/>
              <w:jc w:val="both"/>
              <w:rPr>
                <w:rFonts w:ascii="Times New Roman" w:hAnsi="Times New Roman"/>
              </w:rPr>
            </w:pPr>
          </w:p>
          <w:p w:rsidR="00FB4EE7" w:rsidRPr="00E10AD5" w:rsidRDefault="00031C1C" w:rsidP="00BC49BF">
            <w:pPr>
              <w:pStyle w:val="a8"/>
              <w:spacing w:after="0"/>
              <w:ind w:left="0" w:firstLine="240"/>
              <w:jc w:val="both"/>
              <w:rPr>
                <w:rFonts w:ascii="Times New Roman" w:hAnsi="Times New Roman"/>
              </w:rPr>
            </w:pPr>
            <w:r w:rsidRPr="00E10AD5">
              <w:rPr>
                <w:rFonts w:ascii="Times New Roman" w:hAnsi="Times New Roman"/>
              </w:rPr>
              <w:t>19</w:t>
            </w:r>
            <w:r w:rsidR="0070657D" w:rsidRPr="00E10AD5">
              <w:rPr>
                <w:rFonts w:ascii="Times New Roman" w:hAnsi="Times New Roman"/>
              </w:rPr>
              <w:t xml:space="preserve">. </w:t>
            </w:r>
            <w:r w:rsidR="00FB4EE7" w:rsidRPr="00E10AD5">
              <w:rPr>
                <w:rFonts w:ascii="Times New Roman" w:hAnsi="Times New Roman"/>
              </w:rPr>
              <w:t xml:space="preserve">Утвердить значение уровня расчётной бюджетной обеспеченности, принимаемого в качестве критерия выравнивания, используемого при расчёте дотаций на выравнивание бюджетной обеспеченности муниципальных образований поселений, входящих в состав муниципального образования Орджоникидзевский район: </w:t>
            </w:r>
          </w:p>
          <w:p w:rsidR="00FB4EE7" w:rsidRPr="00E10AD5" w:rsidRDefault="0070657D" w:rsidP="00BC49BF">
            <w:pPr>
              <w:pStyle w:val="a8"/>
              <w:ind w:left="0" w:firstLine="240"/>
              <w:jc w:val="both"/>
              <w:rPr>
                <w:rFonts w:ascii="Times New Roman" w:hAnsi="Times New Roman"/>
              </w:rPr>
            </w:pPr>
            <w:r w:rsidRPr="00E10AD5">
              <w:rPr>
                <w:rFonts w:ascii="Times New Roman" w:hAnsi="Times New Roman"/>
              </w:rPr>
              <w:t>1) на 2020</w:t>
            </w:r>
            <w:r w:rsidR="00FB4EE7" w:rsidRPr="00E10AD5">
              <w:rPr>
                <w:rFonts w:ascii="Times New Roman" w:hAnsi="Times New Roman"/>
              </w:rPr>
              <w:t xml:space="preserve"> год в размере 0,24;</w:t>
            </w:r>
          </w:p>
          <w:p w:rsidR="00FB4EE7" w:rsidRPr="00E10AD5" w:rsidRDefault="00FB4EE7" w:rsidP="00BC49BF">
            <w:pPr>
              <w:pStyle w:val="a8"/>
              <w:ind w:left="0" w:firstLine="240"/>
              <w:jc w:val="both"/>
              <w:rPr>
                <w:rFonts w:ascii="Times New Roman" w:hAnsi="Times New Roman"/>
              </w:rPr>
            </w:pPr>
            <w:r w:rsidRPr="00E10AD5">
              <w:rPr>
                <w:rFonts w:ascii="Times New Roman" w:hAnsi="Times New Roman"/>
              </w:rPr>
              <w:t xml:space="preserve">2) </w:t>
            </w:r>
            <w:r w:rsidR="0070657D" w:rsidRPr="00E10AD5">
              <w:rPr>
                <w:rFonts w:ascii="Times New Roman" w:hAnsi="Times New Roman"/>
              </w:rPr>
              <w:t>на 2021</w:t>
            </w:r>
            <w:r w:rsidRPr="00E10AD5">
              <w:rPr>
                <w:rFonts w:ascii="Times New Roman" w:hAnsi="Times New Roman"/>
              </w:rPr>
              <w:t xml:space="preserve"> год в размере 0,24; </w:t>
            </w:r>
          </w:p>
          <w:p w:rsidR="00FB4EE7" w:rsidRPr="00E10AD5" w:rsidRDefault="0070657D" w:rsidP="00BC49BF">
            <w:pPr>
              <w:pStyle w:val="a8"/>
              <w:spacing w:after="0"/>
              <w:ind w:left="0" w:firstLine="238"/>
              <w:jc w:val="both"/>
              <w:rPr>
                <w:rFonts w:ascii="Times New Roman" w:hAnsi="Times New Roman"/>
              </w:rPr>
            </w:pPr>
            <w:r w:rsidRPr="00E10AD5">
              <w:rPr>
                <w:rFonts w:ascii="Times New Roman" w:hAnsi="Times New Roman"/>
              </w:rPr>
              <w:t>3) на 2022</w:t>
            </w:r>
            <w:r w:rsidR="00FB4EE7" w:rsidRPr="00E10AD5">
              <w:rPr>
                <w:rFonts w:ascii="Times New Roman" w:hAnsi="Times New Roman"/>
              </w:rPr>
              <w:t xml:space="preserve"> год в размере </w:t>
            </w:r>
            <w:r w:rsidR="002D24A8" w:rsidRPr="00E10AD5">
              <w:rPr>
                <w:rFonts w:ascii="Times New Roman" w:hAnsi="Times New Roman"/>
              </w:rPr>
              <w:t>0,24</w:t>
            </w:r>
            <w:r w:rsidR="00FB4EE7" w:rsidRPr="00E10AD5">
              <w:rPr>
                <w:rFonts w:ascii="Times New Roman" w:hAnsi="Times New Roman"/>
              </w:rPr>
              <w:t>.</w:t>
            </w:r>
          </w:p>
          <w:p w:rsidR="004D7606" w:rsidRPr="00E10AD5" w:rsidRDefault="004D7606" w:rsidP="00BC49BF">
            <w:pPr>
              <w:pStyle w:val="a8"/>
              <w:spacing w:after="0"/>
              <w:ind w:left="0" w:firstLine="238"/>
              <w:jc w:val="both"/>
              <w:rPr>
                <w:rFonts w:ascii="Times New Roman" w:hAnsi="Times New Roman"/>
              </w:rPr>
            </w:pPr>
          </w:p>
          <w:p w:rsidR="00FB4EE7" w:rsidRPr="009A4628" w:rsidRDefault="00031C1C" w:rsidP="00BC49BF">
            <w:pPr>
              <w:tabs>
                <w:tab w:val="left" w:pos="1080"/>
              </w:tabs>
              <w:ind w:firstLine="238"/>
              <w:jc w:val="both"/>
              <w:rPr>
                <w:rFonts w:ascii="Times New Roman" w:hAnsi="Times New Roman" w:cs="Times New Roman"/>
                <w:sz w:val="24"/>
                <w:szCs w:val="24"/>
              </w:rPr>
            </w:pPr>
            <w:r>
              <w:rPr>
                <w:rFonts w:ascii="Times New Roman" w:hAnsi="Times New Roman" w:cs="Times New Roman"/>
                <w:sz w:val="24"/>
                <w:szCs w:val="24"/>
              </w:rPr>
              <w:t>20</w:t>
            </w:r>
            <w:r w:rsidR="00FB4EE7" w:rsidRPr="009A4628">
              <w:rPr>
                <w:rFonts w:ascii="Times New Roman" w:hAnsi="Times New Roman" w:cs="Times New Roman"/>
                <w:sz w:val="24"/>
                <w:szCs w:val="24"/>
              </w:rPr>
              <w:t>. Установить объём стимулирующей части</w:t>
            </w:r>
            <w:r w:rsidR="000C0951">
              <w:rPr>
                <w:rFonts w:ascii="Times New Roman" w:hAnsi="Times New Roman" w:cs="Times New Roman"/>
                <w:sz w:val="24"/>
                <w:szCs w:val="24"/>
              </w:rPr>
              <w:t xml:space="preserve"> </w:t>
            </w:r>
            <w:r w:rsidR="000C0951" w:rsidRPr="000C0951">
              <w:rPr>
                <w:rFonts w:ascii="Times New Roman" w:hAnsi="Times New Roman" w:cs="Times New Roman"/>
                <w:sz w:val="24"/>
                <w:szCs w:val="24"/>
              </w:rPr>
              <w:t>дотации</w:t>
            </w:r>
            <w:r w:rsidR="000C0951" w:rsidRPr="000C0951">
              <w:rPr>
                <w:rFonts w:ascii="Times New Roman" w:hAnsi="Times New Roman"/>
                <w:sz w:val="24"/>
                <w:szCs w:val="24"/>
              </w:rPr>
              <w:t xml:space="preserve"> на выравнивание бюджетной</w:t>
            </w:r>
            <w:r w:rsidR="000C0951" w:rsidRPr="002D24A8">
              <w:rPr>
                <w:rFonts w:ascii="Times New Roman" w:hAnsi="Times New Roman"/>
              </w:rPr>
              <w:t xml:space="preserve"> обеспеченности муниципальных образований поселений</w:t>
            </w:r>
            <w:r w:rsidR="00FB4EE7" w:rsidRPr="009A4628">
              <w:rPr>
                <w:rFonts w:ascii="Times New Roman" w:hAnsi="Times New Roman" w:cs="Times New Roman"/>
                <w:sz w:val="24"/>
                <w:szCs w:val="24"/>
              </w:rPr>
              <w:t xml:space="preserve">, распределяемой исходя из постоянной численности жителей поселений муниципального образования Орджоникидзевский район, </w:t>
            </w:r>
            <w:r w:rsidR="00FB4EE7" w:rsidRPr="00C16A59">
              <w:rPr>
                <w:rFonts w:ascii="Times New Roman" w:hAnsi="Times New Roman" w:cs="Times New Roman"/>
                <w:sz w:val="24"/>
                <w:szCs w:val="24"/>
              </w:rPr>
              <w:t>в размере 20 процентов.</w:t>
            </w:r>
            <w:r w:rsidR="00FB4EE7" w:rsidRPr="009A4628">
              <w:rPr>
                <w:rFonts w:ascii="Times New Roman" w:hAnsi="Times New Roman" w:cs="Times New Roman"/>
                <w:sz w:val="24"/>
                <w:szCs w:val="24"/>
              </w:rPr>
              <w:t xml:space="preserve"> </w:t>
            </w:r>
          </w:p>
          <w:p w:rsidR="00FB4EE7" w:rsidRPr="009A4628" w:rsidRDefault="00031C1C"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21</w:t>
            </w:r>
            <w:r w:rsidR="00FB4EE7" w:rsidRPr="009A4628">
              <w:rPr>
                <w:rFonts w:ascii="Times New Roman" w:hAnsi="Times New Roman" w:cs="Times New Roman"/>
                <w:sz w:val="24"/>
                <w:szCs w:val="24"/>
              </w:rPr>
              <w:t>.  Утвердить в составе расходов местного бюджета объём межбюджетных трансфертов бюджетам поселений, входящим в состав муниципального образования Орджоникидзевский район:</w:t>
            </w:r>
          </w:p>
          <w:p w:rsidR="00FB4EE7" w:rsidRPr="00A070F9" w:rsidRDefault="00FB4EE7" w:rsidP="004D7606">
            <w:pPr>
              <w:tabs>
                <w:tab w:val="left" w:pos="1080"/>
              </w:tabs>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 на</w:t>
            </w:r>
            <w:r w:rsidR="000F3D1F">
              <w:rPr>
                <w:rFonts w:ascii="Times New Roman" w:hAnsi="Times New Roman" w:cs="Times New Roman"/>
                <w:sz w:val="24"/>
                <w:szCs w:val="24"/>
              </w:rPr>
              <w:t xml:space="preserve"> 2020</w:t>
            </w:r>
            <w:r>
              <w:rPr>
                <w:rFonts w:ascii="Times New Roman" w:hAnsi="Times New Roman" w:cs="Times New Roman"/>
                <w:sz w:val="24"/>
                <w:szCs w:val="24"/>
              </w:rPr>
              <w:t xml:space="preserve"> год в сумме  </w:t>
            </w:r>
            <w:r w:rsidR="00974EEA">
              <w:rPr>
                <w:rFonts w:ascii="Times New Roman" w:hAnsi="Times New Roman" w:cs="Times New Roman"/>
                <w:sz w:val="24"/>
                <w:szCs w:val="24"/>
              </w:rPr>
              <w:t>64 708</w:t>
            </w:r>
            <w:r w:rsidR="00A070F9" w:rsidRPr="00A070F9">
              <w:rPr>
                <w:rFonts w:ascii="Times New Roman" w:hAnsi="Times New Roman" w:cs="Times New Roman"/>
                <w:sz w:val="24"/>
                <w:szCs w:val="24"/>
              </w:rPr>
              <w:t xml:space="preserve"> 000</w:t>
            </w:r>
            <w:r w:rsidRPr="00A070F9">
              <w:rPr>
                <w:rFonts w:ascii="Times New Roman" w:hAnsi="Times New Roman" w:cs="Times New Roman"/>
                <w:sz w:val="24"/>
                <w:szCs w:val="24"/>
              </w:rPr>
              <w:t>,00  рублей;</w:t>
            </w:r>
          </w:p>
          <w:p w:rsidR="00FB4EE7" w:rsidRPr="00A070F9" w:rsidRDefault="000F3D1F" w:rsidP="004D7606">
            <w:pPr>
              <w:tabs>
                <w:tab w:val="left" w:pos="1080"/>
              </w:tabs>
              <w:spacing w:after="0"/>
              <w:ind w:firstLine="238"/>
              <w:jc w:val="both"/>
              <w:rPr>
                <w:rFonts w:ascii="Times New Roman" w:hAnsi="Times New Roman" w:cs="Times New Roman"/>
                <w:sz w:val="24"/>
                <w:szCs w:val="24"/>
              </w:rPr>
            </w:pPr>
            <w:r w:rsidRPr="00A070F9">
              <w:rPr>
                <w:rFonts w:ascii="Times New Roman" w:hAnsi="Times New Roman" w:cs="Times New Roman"/>
                <w:sz w:val="24"/>
                <w:szCs w:val="24"/>
              </w:rPr>
              <w:t>- на 2021</w:t>
            </w:r>
            <w:r w:rsidR="00FB4EE7" w:rsidRPr="00A070F9">
              <w:rPr>
                <w:rFonts w:ascii="Times New Roman" w:hAnsi="Times New Roman" w:cs="Times New Roman"/>
                <w:sz w:val="24"/>
                <w:szCs w:val="24"/>
              </w:rPr>
              <w:t xml:space="preserve"> год  в сумме 58</w:t>
            </w:r>
            <w:r w:rsidR="00A070F9" w:rsidRPr="00A070F9">
              <w:rPr>
                <w:rFonts w:ascii="Times New Roman" w:hAnsi="Times New Roman" w:cs="Times New Roman"/>
                <w:sz w:val="24"/>
                <w:szCs w:val="24"/>
              </w:rPr>
              <w:t> 345 000</w:t>
            </w:r>
            <w:r w:rsidR="00FB4EE7" w:rsidRPr="00A070F9">
              <w:rPr>
                <w:rFonts w:ascii="Times New Roman" w:hAnsi="Times New Roman" w:cs="Times New Roman"/>
                <w:sz w:val="24"/>
                <w:szCs w:val="24"/>
              </w:rPr>
              <w:t>,00 рублей;</w:t>
            </w:r>
          </w:p>
          <w:p w:rsidR="00FB4EE7" w:rsidRPr="009A4628" w:rsidRDefault="000F3D1F" w:rsidP="004D7606">
            <w:pPr>
              <w:tabs>
                <w:tab w:val="left" w:pos="1080"/>
              </w:tabs>
              <w:spacing w:after="0"/>
              <w:ind w:firstLine="238"/>
              <w:jc w:val="both"/>
              <w:rPr>
                <w:rFonts w:ascii="Times New Roman" w:hAnsi="Times New Roman" w:cs="Times New Roman"/>
                <w:sz w:val="24"/>
                <w:szCs w:val="24"/>
              </w:rPr>
            </w:pPr>
            <w:r w:rsidRPr="00A070F9">
              <w:rPr>
                <w:rFonts w:ascii="Times New Roman" w:hAnsi="Times New Roman" w:cs="Times New Roman"/>
                <w:sz w:val="24"/>
                <w:szCs w:val="24"/>
              </w:rPr>
              <w:t>- на 2022</w:t>
            </w:r>
            <w:r w:rsidR="00FB4EE7" w:rsidRPr="00A070F9">
              <w:rPr>
                <w:rFonts w:ascii="Times New Roman" w:hAnsi="Times New Roman" w:cs="Times New Roman"/>
                <w:sz w:val="24"/>
                <w:szCs w:val="24"/>
              </w:rPr>
              <w:t xml:space="preserve"> год в сумме  58</w:t>
            </w:r>
            <w:r w:rsidR="00A070F9" w:rsidRPr="00A070F9">
              <w:rPr>
                <w:rFonts w:ascii="Times New Roman" w:hAnsi="Times New Roman" w:cs="Times New Roman"/>
                <w:sz w:val="24"/>
                <w:szCs w:val="24"/>
              </w:rPr>
              <w:t> 345 000</w:t>
            </w:r>
            <w:r w:rsidR="00FB4EE7" w:rsidRPr="00A070F9">
              <w:rPr>
                <w:rFonts w:ascii="Times New Roman" w:hAnsi="Times New Roman" w:cs="Times New Roman"/>
                <w:sz w:val="24"/>
                <w:szCs w:val="24"/>
              </w:rPr>
              <w:t>,00  рублей</w:t>
            </w:r>
            <w:r w:rsidR="00FB4EE7" w:rsidRPr="009A4628">
              <w:rPr>
                <w:rFonts w:ascii="Times New Roman" w:hAnsi="Times New Roman" w:cs="Times New Roman"/>
                <w:sz w:val="24"/>
                <w:szCs w:val="24"/>
              </w:rPr>
              <w:t>,</w:t>
            </w:r>
          </w:p>
          <w:p w:rsidR="00FB4EE7" w:rsidRPr="009A4628" w:rsidRDefault="00FB4EE7" w:rsidP="004D7606">
            <w:pPr>
              <w:tabs>
                <w:tab w:val="left" w:pos="1080"/>
              </w:tabs>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 xml:space="preserve"> в том числе: </w:t>
            </w:r>
          </w:p>
          <w:p w:rsidR="00FB4EE7" w:rsidRPr="009A4628" w:rsidRDefault="00FB4EE7" w:rsidP="004D7606">
            <w:pPr>
              <w:tabs>
                <w:tab w:val="left" w:pos="1080"/>
              </w:tabs>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1) дотации:</w:t>
            </w:r>
          </w:p>
          <w:p w:rsidR="00FB4EE7" w:rsidRPr="00D04598" w:rsidRDefault="000F3D1F"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 на 2020</w:t>
            </w:r>
            <w:r w:rsidR="00FB4EE7" w:rsidRPr="009A4628">
              <w:rPr>
                <w:rFonts w:ascii="Times New Roman" w:hAnsi="Times New Roman" w:cs="Times New Roman"/>
                <w:sz w:val="24"/>
                <w:szCs w:val="24"/>
              </w:rPr>
              <w:t xml:space="preserve"> год в сумме  </w:t>
            </w:r>
            <w:r w:rsidR="00974EEA">
              <w:rPr>
                <w:rFonts w:ascii="Times New Roman" w:hAnsi="Times New Roman" w:cs="Times New Roman"/>
                <w:sz w:val="24"/>
                <w:szCs w:val="24"/>
              </w:rPr>
              <w:t xml:space="preserve">64 194 </w:t>
            </w:r>
            <w:r w:rsidR="00FB4EE7" w:rsidRPr="00D04598">
              <w:rPr>
                <w:rFonts w:ascii="Times New Roman" w:hAnsi="Times New Roman" w:cs="Times New Roman"/>
                <w:sz w:val="24"/>
                <w:szCs w:val="24"/>
              </w:rPr>
              <w:t>000,00 рублей;</w:t>
            </w:r>
          </w:p>
          <w:p w:rsidR="00FB4EE7" w:rsidRPr="00D04598" w:rsidRDefault="000F3D1F"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 на 2021</w:t>
            </w:r>
            <w:r w:rsidR="00FB4EE7" w:rsidRPr="00D04598">
              <w:rPr>
                <w:rFonts w:ascii="Times New Roman" w:hAnsi="Times New Roman" w:cs="Times New Roman"/>
                <w:sz w:val="24"/>
                <w:szCs w:val="24"/>
              </w:rPr>
              <w:t xml:space="preserve"> год в сумме  </w:t>
            </w:r>
            <w:r w:rsidR="00D04598" w:rsidRPr="00D04598">
              <w:rPr>
                <w:rFonts w:ascii="Times New Roman" w:hAnsi="Times New Roman" w:cs="Times New Roman"/>
                <w:sz w:val="24"/>
                <w:szCs w:val="24"/>
              </w:rPr>
              <w:t>57 876</w:t>
            </w:r>
            <w:r w:rsidR="00FB4EE7" w:rsidRPr="00D04598">
              <w:rPr>
                <w:rFonts w:ascii="Times New Roman" w:hAnsi="Times New Roman" w:cs="Times New Roman"/>
                <w:sz w:val="24"/>
                <w:szCs w:val="24"/>
              </w:rPr>
              <w:t> 000,00 рублей;</w:t>
            </w:r>
          </w:p>
          <w:p w:rsidR="00FB4EE7" w:rsidRPr="009A4628" w:rsidRDefault="00FB4EE7"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 на 20</w:t>
            </w:r>
            <w:r w:rsidR="000F3D1F" w:rsidRPr="00D04598">
              <w:rPr>
                <w:rFonts w:ascii="Times New Roman" w:hAnsi="Times New Roman" w:cs="Times New Roman"/>
                <w:sz w:val="24"/>
                <w:szCs w:val="24"/>
              </w:rPr>
              <w:t>22</w:t>
            </w:r>
            <w:r w:rsidRPr="00D04598">
              <w:rPr>
                <w:rFonts w:ascii="Times New Roman" w:hAnsi="Times New Roman" w:cs="Times New Roman"/>
                <w:sz w:val="24"/>
                <w:szCs w:val="24"/>
              </w:rPr>
              <w:t xml:space="preserve"> год в сумме  </w:t>
            </w:r>
            <w:r w:rsidR="00D04598" w:rsidRPr="00D04598">
              <w:rPr>
                <w:rFonts w:ascii="Times New Roman" w:hAnsi="Times New Roman" w:cs="Times New Roman"/>
                <w:sz w:val="24"/>
                <w:szCs w:val="24"/>
              </w:rPr>
              <w:t>57 876</w:t>
            </w:r>
            <w:r w:rsidRPr="00D04598">
              <w:rPr>
                <w:rFonts w:ascii="Times New Roman" w:hAnsi="Times New Roman" w:cs="Times New Roman"/>
                <w:sz w:val="24"/>
                <w:szCs w:val="24"/>
              </w:rPr>
              <w:t> 000,00 рублей;</w:t>
            </w:r>
          </w:p>
          <w:p w:rsidR="00FB4EE7" w:rsidRPr="00D04598" w:rsidRDefault="00FB4EE7"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2) субвенции:</w:t>
            </w:r>
          </w:p>
          <w:p w:rsidR="00FB4EE7" w:rsidRPr="00D04598" w:rsidRDefault="00FB4EE7"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 на 20</w:t>
            </w:r>
            <w:r w:rsidR="00D04598" w:rsidRPr="00D04598">
              <w:rPr>
                <w:rFonts w:ascii="Times New Roman" w:hAnsi="Times New Roman" w:cs="Times New Roman"/>
                <w:sz w:val="24"/>
                <w:szCs w:val="24"/>
              </w:rPr>
              <w:t>20</w:t>
            </w:r>
            <w:r w:rsidRPr="00D04598">
              <w:rPr>
                <w:rFonts w:ascii="Times New Roman" w:hAnsi="Times New Roman" w:cs="Times New Roman"/>
                <w:sz w:val="24"/>
                <w:szCs w:val="24"/>
              </w:rPr>
              <w:t xml:space="preserve">год в сумме  </w:t>
            </w:r>
            <w:r w:rsidR="00D04598" w:rsidRPr="00D04598">
              <w:rPr>
                <w:rFonts w:ascii="Times New Roman" w:hAnsi="Times New Roman" w:cs="Times New Roman"/>
                <w:sz w:val="24"/>
                <w:szCs w:val="24"/>
              </w:rPr>
              <w:t>469 0</w:t>
            </w:r>
            <w:r w:rsidRPr="00D04598">
              <w:rPr>
                <w:rFonts w:ascii="Times New Roman" w:hAnsi="Times New Roman" w:cs="Times New Roman"/>
                <w:sz w:val="24"/>
                <w:szCs w:val="24"/>
              </w:rPr>
              <w:t>00,00 рублей;</w:t>
            </w:r>
          </w:p>
          <w:p w:rsidR="00FB4EE7" w:rsidRPr="00D04598" w:rsidRDefault="00D04598"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 на 2021</w:t>
            </w:r>
            <w:r w:rsidR="00FB4EE7" w:rsidRPr="00D04598">
              <w:rPr>
                <w:rFonts w:ascii="Times New Roman" w:hAnsi="Times New Roman" w:cs="Times New Roman"/>
                <w:sz w:val="24"/>
                <w:szCs w:val="24"/>
              </w:rPr>
              <w:t xml:space="preserve"> год в сумме  </w:t>
            </w:r>
            <w:r w:rsidRPr="00D04598">
              <w:rPr>
                <w:rFonts w:ascii="Times New Roman" w:hAnsi="Times New Roman" w:cs="Times New Roman"/>
                <w:sz w:val="24"/>
                <w:szCs w:val="24"/>
              </w:rPr>
              <w:t>469 000</w:t>
            </w:r>
            <w:r w:rsidR="00FB4EE7" w:rsidRPr="00D04598">
              <w:rPr>
                <w:rFonts w:ascii="Times New Roman" w:hAnsi="Times New Roman" w:cs="Times New Roman"/>
                <w:sz w:val="24"/>
                <w:szCs w:val="24"/>
              </w:rPr>
              <w:t>,00 рублей;</w:t>
            </w:r>
          </w:p>
          <w:p w:rsidR="00FB4EE7" w:rsidRPr="009A4628" w:rsidRDefault="00D04598" w:rsidP="004D7606">
            <w:pPr>
              <w:tabs>
                <w:tab w:val="left" w:pos="1080"/>
              </w:tabs>
              <w:spacing w:after="0"/>
              <w:ind w:firstLine="238"/>
              <w:jc w:val="both"/>
              <w:rPr>
                <w:rFonts w:ascii="Times New Roman" w:hAnsi="Times New Roman" w:cs="Times New Roman"/>
                <w:sz w:val="24"/>
                <w:szCs w:val="24"/>
              </w:rPr>
            </w:pPr>
            <w:r w:rsidRPr="00D04598">
              <w:rPr>
                <w:rFonts w:ascii="Times New Roman" w:hAnsi="Times New Roman" w:cs="Times New Roman"/>
                <w:sz w:val="24"/>
                <w:szCs w:val="24"/>
              </w:rPr>
              <w:t>- на 2022</w:t>
            </w:r>
            <w:r w:rsidR="00FB4EE7" w:rsidRPr="00D04598">
              <w:rPr>
                <w:rFonts w:ascii="Times New Roman" w:hAnsi="Times New Roman" w:cs="Times New Roman"/>
                <w:sz w:val="24"/>
                <w:szCs w:val="24"/>
              </w:rPr>
              <w:t xml:space="preserve"> год в сумме  </w:t>
            </w:r>
            <w:r w:rsidRPr="00D04598">
              <w:rPr>
                <w:rFonts w:ascii="Times New Roman" w:hAnsi="Times New Roman" w:cs="Times New Roman"/>
                <w:sz w:val="24"/>
                <w:szCs w:val="24"/>
              </w:rPr>
              <w:t>469 000</w:t>
            </w:r>
            <w:r w:rsidR="00FB4EE7" w:rsidRPr="00D04598">
              <w:rPr>
                <w:rFonts w:ascii="Times New Roman" w:hAnsi="Times New Roman" w:cs="Times New Roman"/>
                <w:sz w:val="24"/>
                <w:szCs w:val="24"/>
              </w:rPr>
              <w:t>,00 рублей;</w:t>
            </w:r>
          </w:p>
          <w:p w:rsidR="00FB4EE7" w:rsidRPr="009A4628" w:rsidRDefault="00FB4EE7" w:rsidP="004D7606">
            <w:pPr>
              <w:tabs>
                <w:tab w:val="left" w:pos="1080"/>
              </w:tabs>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3) иные межбюджетные трансферты:</w:t>
            </w:r>
          </w:p>
          <w:p w:rsidR="00FB4EE7" w:rsidRPr="009A4628" w:rsidRDefault="000F3D1F" w:rsidP="004D7606">
            <w:pPr>
              <w:tabs>
                <w:tab w:val="left" w:pos="1080"/>
              </w:tabs>
              <w:spacing w:after="0"/>
              <w:ind w:firstLine="238"/>
              <w:jc w:val="both"/>
              <w:rPr>
                <w:rFonts w:ascii="Times New Roman" w:hAnsi="Times New Roman" w:cs="Times New Roman"/>
                <w:sz w:val="24"/>
                <w:szCs w:val="24"/>
              </w:rPr>
            </w:pPr>
            <w:r>
              <w:rPr>
                <w:rFonts w:ascii="Times New Roman" w:hAnsi="Times New Roman" w:cs="Times New Roman"/>
                <w:sz w:val="24"/>
                <w:szCs w:val="24"/>
              </w:rPr>
              <w:t>- на 2020</w:t>
            </w:r>
            <w:r w:rsidR="00FB4EE7" w:rsidRPr="009A4628">
              <w:rPr>
                <w:rFonts w:ascii="Times New Roman" w:hAnsi="Times New Roman" w:cs="Times New Roman"/>
                <w:sz w:val="24"/>
                <w:szCs w:val="24"/>
              </w:rPr>
              <w:t xml:space="preserve"> год в </w:t>
            </w:r>
            <w:r w:rsidR="00FB4EE7" w:rsidRPr="00A56FFA">
              <w:rPr>
                <w:rFonts w:ascii="Times New Roman" w:hAnsi="Times New Roman" w:cs="Times New Roman"/>
                <w:sz w:val="24"/>
                <w:szCs w:val="24"/>
              </w:rPr>
              <w:t>сумме  45 000,00 рублей.</w:t>
            </w:r>
          </w:p>
          <w:p w:rsidR="00FB4EE7" w:rsidRPr="009A4628" w:rsidRDefault="00031C1C" w:rsidP="00BC49BF">
            <w:pPr>
              <w:tabs>
                <w:tab w:val="left" w:pos="1080"/>
              </w:tabs>
              <w:ind w:firstLine="240"/>
              <w:jc w:val="both"/>
              <w:rPr>
                <w:rFonts w:ascii="Times New Roman" w:hAnsi="Times New Roman" w:cs="Times New Roman"/>
                <w:sz w:val="24"/>
                <w:szCs w:val="24"/>
              </w:rPr>
            </w:pPr>
            <w:r>
              <w:rPr>
                <w:rFonts w:ascii="Times New Roman" w:hAnsi="Times New Roman" w:cs="Times New Roman"/>
                <w:sz w:val="24"/>
                <w:szCs w:val="24"/>
              </w:rPr>
              <w:t>22</w:t>
            </w:r>
            <w:r w:rsidR="00FB4EE7" w:rsidRPr="009A4628">
              <w:rPr>
                <w:rFonts w:ascii="Times New Roman" w:hAnsi="Times New Roman" w:cs="Times New Roman"/>
                <w:sz w:val="24"/>
                <w:szCs w:val="24"/>
              </w:rPr>
              <w:t xml:space="preserve">. Утвердить распределение объёмов межбюджетных трансфертов </w:t>
            </w:r>
            <w:r w:rsidR="00FB4EE7">
              <w:rPr>
                <w:rFonts w:ascii="Times New Roman" w:hAnsi="Times New Roman" w:cs="Times New Roman"/>
                <w:sz w:val="24"/>
                <w:szCs w:val="24"/>
              </w:rPr>
              <w:t>бюджетам</w:t>
            </w:r>
            <w:r w:rsidR="00FB4EE7" w:rsidRPr="009A4628">
              <w:rPr>
                <w:rFonts w:ascii="Times New Roman" w:hAnsi="Times New Roman" w:cs="Times New Roman"/>
                <w:sz w:val="24"/>
                <w:szCs w:val="24"/>
              </w:rPr>
              <w:t xml:space="preserve"> поселений</w:t>
            </w:r>
            <w:r w:rsidR="00FB4EE7">
              <w:rPr>
                <w:rFonts w:ascii="Times New Roman" w:hAnsi="Times New Roman" w:cs="Times New Roman"/>
                <w:sz w:val="24"/>
                <w:szCs w:val="24"/>
              </w:rPr>
              <w:t>,</w:t>
            </w:r>
            <w:r w:rsidR="00FB4EE7" w:rsidRPr="009A4628">
              <w:rPr>
                <w:rFonts w:ascii="Times New Roman" w:hAnsi="Times New Roman" w:cs="Times New Roman"/>
                <w:sz w:val="24"/>
                <w:szCs w:val="24"/>
              </w:rPr>
              <w:t xml:space="preserve"> входящим в состав муниципального образования Орджоникидзевский район</w:t>
            </w:r>
            <w:r w:rsidR="00FB4EE7">
              <w:rPr>
                <w:rFonts w:ascii="Times New Roman" w:hAnsi="Times New Roman" w:cs="Times New Roman"/>
                <w:sz w:val="24"/>
                <w:szCs w:val="24"/>
              </w:rPr>
              <w:t>,</w:t>
            </w:r>
            <w:r w:rsidR="00FB4EE7" w:rsidRPr="009A4628">
              <w:rPr>
                <w:rFonts w:ascii="Times New Roman" w:hAnsi="Times New Roman" w:cs="Times New Roman"/>
                <w:sz w:val="24"/>
                <w:szCs w:val="24"/>
              </w:rPr>
              <w:t xml:space="preserve"> </w:t>
            </w:r>
            <w:r w:rsidR="000F3D1F">
              <w:rPr>
                <w:rFonts w:ascii="Times New Roman" w:hAnsi="Times New Roman" w:cs="Times New Roman"/>
                <w:sz w:val="24"/>
                <w:szCs w:val="24"/>
              </w:rPr>
              <w:t xml:space="preserve"> на 2020</w:t>
            </w:r>
            <w:r w:rsidR="00FB4EE7">
              <w:rPr>
                <w:rFonts w:ascii="Times New Roman" w:hAnsi="Times New Roman" w:cs="Times New Roman"/>
                <w:sz w:val="24"/>
                <w:szCs w:val="24"/>
              </w:rPr>
              <w:t xml:space="preserve"> год </w:t>
            </w:r>
            <w:r w:rsidR="00FB4EE7" w:rsidRPr="009A4628">
              <w:rPr>
                <w:rFonts w:ascii="Times New Roman" w:hAnsi="Times New Roman" w:cs="Times New Roman"/>
                <w:sz w:val="24"/>
                <w:szCs w:val="24"/>
              </w:rPr>
              <w:t>согласно приложению 15 к настоящему решению.</w:t>
            </w:r>
          </w:p>
          <w:p w:rsidR="00FB4EE7" w:rsidRPr="009A4628" w:rsidRDefault="00031C1C" w:rsidP="00BC49BF">
            <w:pPr>
              <w:tabs>
                <w:tab w:val="left" w:pos="1080"/>
              </w:tabs>
              <w:ind w:firstLine="240"/>
              <w:jc w:val="both"/>
              <w:rPr>
                <w:rFonts w:ascii="Times New Roman" w:hAnsi="Times New Roman" w:cs="Times New Roman"/>
                <w:sz w:val="24"/>
                <w:szCs w:val="24"/>
              </w:rPr>
            </w:pPr>
            <w:r>
              <w:rPr>
                <w:rFonts w:ascii="Times New Roman" w:hAnsi="Times New Roman" w:cs="Times New Roman"/>
                <w:sz w:val="24"/>
                <w:szCs w:val="24"/>
              </w:rPr>
              <w:t>23</w:t>
            </w:r>
            <w:r w:rsidR="00FB4EE7" w:rsidRPr="009A4628">
              <w:rPr>
                <w:rFonts w:ascii="Times New Roman" w:hAnsi="Times New Roman" w:cs="Times New Roman"/>
                <w:sz w:val="24"/>
                <w:szCs w:val="24"/>
              </w:rPr>
              <w:t xml:space="preserve">. Утвердить распределение объёмов межбюджетных трансфертов </w:t>
            </w:r>
            <w:r w:rsidR="00FB4EE7">
              <w:rPr>
                <w:rFonts w:ascii="Times New Roman" w:hAnsi="Times New Roman" w:cs="Times New Roman"/>
                <w:sz w:val="24"/>
                <w:szCs w:val="24"/>
              </w:rPr>
              <w:t xml:space="preserve">бюджетам </w:t>
            </w:r>
            <w:r w:rsidR="00FB4EE7" w:rsidRPr="009A4628">
              <w:rPr>
                <w:rFonts w:ascii="Times New Roman" w:hAnsi="Times New Roman" w:cs="Times New Roman"/>
                <w:sz w:val="24"/>
                <w:szCs w:val="24"/>
              </w:rPr>
              <w:t>поселений, входящим в состав муниципального образования Орджоникидзевский район</w:t>
            </w:r>
            <w:r w:rsidR="00FB4EE7">
              <w:rPr>
                <w:rFonts w:ascii="Times New Roman" w:hAnsi="Times New Roman" w:cs="Times New Roman"/>
                <w:sz w:val="24"/>
                <w:szCs w:val="24"/>
              </w:rPr>
              <w:t>,</w:t>
            </w:r>
            <w:r w:rsidR="000F3D1F">
              <w:rPr>
                <w:rFonts w:ascii="Times New Roman" w:hAnsi="Times New Roman" w:cs="Times New Roman"/>
                <w:sz w:val="24"/>
                <w:szCs w:val="24"/>
              </w:rPr>
              <w:t xml:space="preserve">  на плановый период 2021 и 2022</w:t>
            </w:r>
            <w:r w:rsidR="00FB4EE7" w:rsidRPr="009A4628">
              <w:rPr>
                <w:rFonts w:ascii="Times New Roman" w:hAnsi="Times New Roman" w:cs="Times New Roman"/>
                <w:sz w:val="24"/>
                <w:szCs w:val="24"/>
              </w:rPr>
              <w:t xml:space="preserve"> годов согласно приложению 16 к настоящему решению.</w:t>
            </w:r>
          </w:p>
          <w:p w:rsidR="00FB4EE7" w:rsidRPr="009A4628" w:rsidRDefault="000B09FD" w:rsidP="00BC49BF">
            <w:pPr>
              <w:ind w:firstLine="240"/>
              <w:jc w:val="both"/>
              <w:rPr>
                <w:rFonts w:ascii="Times New Roman" w:hAnsi="Times New Roman" w:cs="Times New Roman"/>
                <w:sz w:val="24"/>
                <w:szCs w:val="24"/>
              </w:rPr>
            </w:pPr>
            <w:r>
              <w:rPr>
                <w:rFonts w:ascii="Times New Roman" w:hAnsi="Times New Roman" w:cs="Times New Roman"/>
                <w:sz w:val="24"/>
                <w:szCs w:val="24"/>
              </w:rPr>
              <w:t xml:space="preserve"> 24</w:t>
            </w:r>
            <w:r w:rsidR="000F3D1F">
              <w:rPr>
                <w:rFonts w:ascii="Times New Roman" w:hAnsi="Times New Roman" w:cs="Times New Roman"/>
                <w:sz w:val="24"/>
                <w:szCs w:val="24"/>
              </w:rPr>
              <w:t>. Установить, что в 2020 году и плановом периоде 2021 и 2022</w:t>
            </w:r>
            <w:r w:rsidR="00FB4EE7" w:rsidRPr="009A4628">
              <w:rPr>
                <w:rFonts w:ascii="Times New Roman" w:hAnsi="Times New Roman" w:cs="Times New Roman"/>
                <w:sz w:val="24"/>
                <w:szCs w:val="24"/>
              </w:rPr>
              <w:t xml:space="preserve"> годов предоставление межбюджетных трансфертов (за исключением субвенций) местным бюджетам осуществляется при условии заключения с органами местного самоуправления поселений соглашений с Администрацией Орджоникидзевского </w:t>
            </w:r>
            <w:r w:rsidR="00FB4EE7" w:rsidRPr="009A4628">
              <w:rPr>
                <w:rFonts w:ascii="Times New Roman" w:hAnsi="Times New Roman" w:cs="Times New Roman"/>
                <w:sz w:val="24"/>
                <w:szCs w:val="24"/>
              </w:rPr>
              <w:lastRenderedPageBreak/>
              <w:t>района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FB4EE7" w:rsidRPr="009A4628" w:rsidRDefault="000B09FD" w:rsidP="00BC49BF">
            <w:pPr>
              <w:ind w:firstLine="240"/>
              <w:jc w:val="both"/>
              <w:rPr>
                <w:rFonts w:ascii="Times New Roman" w:hAnsi="Times New Roman" w:cs="Times New Roman"/>
                <w:sz w:val="24"/>
                <w:szCs w:val="24"/>
              </w:rPr>
            </w:pPr>
            <w:r>
              <w:rPr>
                <w:rFonts w:ascii="Times New Roman" w:hAnsi="Times New Roman" w:cs="Times New Roman"/>
                <w:sz w:val="24"/>
                <w:szCs w:val="24"/>
              </w:rPr>
              <w:t>25</w:t>
            </w:r>
            <w:r w:rsidR="00FB4EE7" w:rsidRPr="009A4628">
              <w:rPr>
                <w:rFonts w:ascii="Times New Roman" w:hAnsi="Times New Roman" w:cs="Times New Roman"/>
                <w:sz w:val="24"/>
                <w:szCs w:val="24"/>
              </w:rPr>
              <w:t>. Установить, что Администрация Орджоникидзевского района вправе предоставлять иные межбюджетные трансферты бюджетам муниципальных образований поселений Орджоникидзевского района в случае распределения районному бюджету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w:t>
            </w:r>
          </w:p>
          <w:p w:rsidR="00FB4EE7" w:rsidRPr="009A4628" w:rsidRDefault="00FB4EE7" w:rsidP="00BC49BF">
            <w:pPr>
              <w:ind w:firstLine="240"/>
              <w:jc w:val="both"/>
              <w:rPr>
                <w:rFonts w:ascii="Times New Roman" w:hAnsi="Times New Roman" w:cs="Times New Roman"/>
                <w:sz w:val="24"/>
                <w:szCs w:val="24"/>
              </w:rPr>
            </w:pPr>
            <w:r w:rsidRPr="009A4628">
              <w:rPr>
                <w:rFonts w:ascii="Times New Roman" w:hAnsi="Times New Roman" w:cs="Times New Roman"/>
                <w:sz w:val="24"/>
                <w:szCs w:val="24"/>
              </w:rPr>
              <w:t xml:space="preserve">     Распределение иных межбюджетных трансфертов бюджетам муниципальных образований поселений (за исключением межбюджетных трансфертов, распределение которых </w:t>
            </w:r>
            <w:r w:rsidRPr="000B09FD">
              <w:rPr>
                <w:rFonts w:ascii="Times New Roman" w:hAnsi="Times New Roman" w:cs="Times New Roman"/>
                <w:sz w:val="24"/>
                <w:szCs w:val="24"/>
              </w:rPr>
              <w:t xml:space="preserve">утверждено </w:t>
            </w:r>
            <w:r w:rsidR="000B09FD" w:rsidRPr="000B09FD">
              <w:rPr>
                <w:rFonts w:ascii="Times New Roman" w:hAnsi="Times New Roman" w:cs="Times New Roman"/>
                <w:sz w:val="24"/>
                <w:szCs w:val="24"/>
              </w:rPr>
              <w:t>частями 22,23</w:t>
            </w:r>
            <w:r w:rsidRPr="000B09FD">
              <w:rPr>
                <w:rFonts w:ascii="Times New Roman" w:hAnsi="Times New Roman" w:cs="Times New Roman"/>
                <w:sz w:val="24"/>
                <w:szCs w:val="24"/>
              </w:rPr>
              <w:t>, абзацем первым настоящей</w:t>
            </w:r>
            <w:r w:rsidRPr="009A4628">
              <w:rPr>
                <w:rFonts w:ascii="Times New Roman" w:hAnsi="Times New Roman" w:cs="Times New Roman"/>
                <w:sz w:val="24"/>
                <w:szCs w:val="24"/>
              </w:rPr>
              <w:t xml:space="preserve"> части) утверждается Администрацией Орджоникидзевского района.  Предоставление иных межбюджетных трансфертов осуществляется в порядке, установленном нормативными правовыми актами Совета депутатов Орджоникидзевского района.</w:t>
            </w:r>
          </w:p>
          <w:p w:rsidR="00FB4EE7" w:rsidRPr="009A4628" w:rsidRDefault="000B09FD" w:rsidP="002B03B8">
            <w:pPr>
              <w:spacing w:after="0"/>
              <w:ind w:firstLine="238"/>
              <w:jc w:val="both"/>
              <w:rPr>
                <w:rFonts w:ascii="Times New Roman" w:hAnsi="Times New Roman" w:cs="Times New Roman"/>
                <w:sz w:val="24"/>
                <w:szCs w:val="24"/>
              </w:rPr>
            </w:pPr>
            <w:r>
              <w:rPr>
                <w:rFonts w:ascii="Times New Roman" w:hAnsi="Times New Roman" w:cs="Times New Roman"/>
                <w:sz w:val="24"/>
                <w:szCs w:val="24"/>
              </w:rPr>
              <w:t xml:space="preserve"> 26</w:t>
            </w:r>
            <w:r w:rsidR="00FB4EE7" w:rsidRPr="009A4628">
              <w:rPr>
                <w:rFonts w:ascii="Times New Roman" w:hAnsi="Times New Roman" w:cs="Times New Roman"/>
                <w:sz w:val="24"/>
                <w:szCs w:val="24"/>
              </w:rPr>
              <w:t>. Установить, что Администрация Орджоникидзевского района вправе предоставлять из районного бюджета 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и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и оказанием услуг:</w:t>
            </w:r>
          </w:p>
          <w:p w:rsidR="00FB4EE7" w:rsidRPr="009A4628" w:rsidRDefault="00FB4EE7" w:rsidP="002B03B8">
            <w:pPr>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1) в случаях регулирования цен (тарифов) на товары, работы, услуги;</w:t>
            </w:r>
          </w:p>
          <w:p w:rsidR="00FB4EE7" w:rsidRPr="009A4628" w:rsidRDefault="00FB4EE7" w:rsidP="002B03B8">
            <w:pPr>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 xml:space="preserve">2) в иных случаях, предусмотренных в ведомственной структуре расходов районного бюджета. </w:t>
            </w:r>
          </w:p>
          <w:p w:rsidR="00FB4EE7" w:rsidRDefault="00FB4EE7" w:rsidP="002B03B8">
            <w:pPr>
              <w:spacing w:after="0"/>
              <w:ind w:firstLine="238"/>
              <w:jc w:val="both"/>
              <w:rPr>
                <w:rFonts w:ascii="Times New Roman" w:hAnsi="Times New Roman" w:cs="Times New Roman"/>
                <w:sz w:val="24"/>
                <w:szCs w:val="24"/>
              </w:rPr>
            </w:pPr>
            <w:r w:rsidRPr="009A4628">
              <w:rPr>
                <w:rFonts w:ascii="Times New Roman" w:hAnsi="Times New Roman" w:cs="Times New Roman"/>
                <w:sz w:val="24"/>
                <w:szCs w:val="24"/>
              </w:rPr>
              <w:t>Предоставление указанных субсидий осуществляется в порядке, установленном нормативными правовыми актами Администрации Орджоникидзевского района.</w:t>
            </w:r>
          </w:p>
          <w:p w:rsidR="002B03B8" w:rsidRPr="009A4628" w:rsidRDefault="002B03B8" w:rsidP="002B03B8">
            <w:pPr>
              <w:spacing w:after="0"/>
              <w:ind w:firstLine="238"/>
              <w:jc w:val="both"/>
              <w:rPr>
                <w:rFonts w:ascii="Times New Roman" w:hAnsi="Times New Roman" w:cs="Times New Roman"/>
                <w:sz w:val="24"/>
                <w:szCs w:val="24"/>
              </w:rPr>
            </w:pPr>
          </w:p>
          <w:p w:rsidR="00FB4EE7" w:rsidRPr="009A4628" w:rsidRDefault="000B09FD" w:rsidP="002B03B8">
            <w:pPr>
              <w:tabs>
                <w:tab w:val="left" w:pos="255"/>
                <w:tab w:val="left" w:pos="600"/>
              </w:tabs>
              <w:ind w:firstLine="240"/>
              <w:jc w:val="both"/>
              <w:rPr>
                <w:rFonts w:ascii="Times New Roman" w:hAnsi="Times New Roman" w:cs="Times New Roman"/>
                <w:sz w:val="24"/>
                <w:szCs w:val="24"/>
              </w:rPr>
            </w:pPr>
            <w:r>
              <w:rPr>
                <w:rFonts w:ascii="Times New Roman" w:hAnsi="Times New Roman" w:cs="Times New Roman"/>
                <w:sz w:val="24"/>
                <w:szCs w:val="24"/>
              </w:rPr>
              <w:t>27</w:t>
            </w:r>
            <w:r w:rsidR="00FB4EE7" w:rsidRPr="009A4628">
              <w:rPr>
                <w:rFonts w:ascii="Times New Roman" w:hAnsi="Times New Roman" w:cs="Times New Roman"/>
                <w:sz w:val="24"/>
                <w:szCs w:val="24"/>
              </w:rPr>
              <w:t>.</w:t>
            </w:r>
            <w:r w:rsidR="00FB4EE7" w:rsidRPr="009A4628">
              <w:rPr>
                <w:rFonts w:ascii="Times New Roman" w:hAnsi="Times New Roman" w:cs="Times New Roman"/>
                <w:b/>
                <w:bCs/>
                <w:sz w:val="24"/>
                <w:szCs w:val="24"/>
              </w:rPr>
              <w:t xml:space="preserve"> </w:t>
            </w:r>
            <w:r w:rsidR="00FB4EE7" w:rsidRPr="009A4628">
              <w:rPr>
                <w:rFonts w:ascii="Times New Roman" w:hAnsi="Times New Roman" w:cs="Times New Roman"/>
                <w:sz w:val="24"/>
                <w:szCs w:val="24"/>
              </w:rPr>
              <w:t>Установить, что Администрация Орджоникидзевского района вправе предоставлять из районного бюджета субсидии иным некоммерческим организациям, не являющимся (государственными) муниципальными учреждениями. Субсидии могут предоставляться в виде регулярных взносов за членство в организациях в случаях и в порядке, установленных нормативными правовыми актами Администрации Орджоникидзевского района.</w:t>
            </w:r>
          </w:p>
          <w:p w:rsidR="00FB4EE7" w:rsidRPr="009A4628" w:rsidRDefault="000B09FD" w:rsidP="00BC49BF">
            <w:pPr>
              <w:tabs>
                <w:tab w:val="left" w:pos="285"/>
                <w:tab w:val="left" w:pos="570"/>
              </w:tabs>
              <w:ind w:firstLine="240"/>
              <w:jc w:val="both"/>
              <w:rPr>
                <w:rFonts w:ascii="Times New Roman" w:hAnsi="Times New Roman" w:cs="Times New Roman"/>
                <w:sz w:val="24"/>
                <w:szCs w:val="24"/>
              </w:rPr>
            </w:pPr>
            <w:r>
              <w:rPr>
                <w:rFonts w:ascii="Times New Roman" w:hAnsi="Times New Roman" w:cs="Times New Roman"/>
                <w:sz w:val="24"/>
                <w:szCs w:val="24"/>
              </w:rPr>
              <w:t>28</w:t>
            </w:r>
            <w:r w:rsidR="00FB4EE7" w:rsidRPr="009A4628">
              <w:rPr>
                <w:rFonts w:ascii="Times New Roman" w:hAnsi="Times New Roman" w:cs="Times New Roman"/>
                <w:sz w:val="24"/>
                <w:szCs w:val="24"/>
              </w:rPr>
              <w:t>. Установить, что порядок осуществления бюджетных инвестиций в объекты капитального строительства муниципальной собственности муниципального образования Орджоникидзевский район в форме капитальных вложений в основные средства муниципальных учреждений, основанные на праве оперативного управления, устанавливается Администрацией Орджоникидзевского района.</w:t>
            </w:r>
          </w:p>
          <w:p w:rsidR="00FB4EE7" w:rsidRPr="009A4628" w:rsidRDefault="000B09FD" w:rsidP="004D7606">
            <w:pPr>
              <w:widowControl w:val="0"/>
              <w:tabs>
                <w:tab w:val="left" w:pos="360"/>
                <w:tab w:val="left" w:pos="73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29</w:t>
            </w:r>
            <w:r w:rsidR="000F3D1F">
              <w:rPr>
                <w:rFonts w:ascii="Times New Roman" w:hAnsi="Times New Roman" w:cs="Times New Roman"/>
                <w:sz w:val="24"/>
                <w:szCs w:val="24"/>
              </w:rPr>
              <w:t>. Установить, что в 2020 году и плановом периоде 2021 - 2022 годах</w:t>
            </w:r>
            <w:r w:rsidR="00FB4EE7" w:rsidRPr="009A4628">
              <w:rPr>
                <w:rFonts w:ascii="Times New Roman" w:hAnsi="Times New Roman" w:cs="Times New Roman"/>
                <w:sz w:val="24"/>
                <w:szCs w:val="24"/>
              </w:rPr>
              <w:t xml:space="preserve"> из районного бюджета предоставляются бюджетные кредиты бюджетам муниципальных образований поселений Орджоникидзевского района в пределах общего объема бюджетных ассигнований, предусмотренных по источникам финансирования дефицита </w:t>
            </w:r>
            <w:r w:rsidR="00FB4EE7" w:rsidRPr="009A4628">
              <w:rPr>
                <w:rFonts w:ascii="Times New Roman" w:hAnsi="Times New Roman" w:cs="Times New Roman"/>
                <w:sz w:val="24"/>
                <w:szCs w:val="24"/>
              </w:rPr>
              <w:lastRenderedPageBreak/>
              <w:t>районного бюджета на эти цели:</w:t>
            </w:r>
          </w:p>
          <w:p w:rsidR="00FB4EE7" w:rsidRPr="009A4628" w:rsidRDefault="00FB4EE7" w:rsidP="004D7606">
            <w:pPr>
              <w:widowControl w:val="0"/>
              <w:autoSpaceDE w:val="0"/>
              <w:autoSpaceDN w:val="0"/>
              <w:adjustRightInd w:val="0"/>
              <w:spacing w:after="0"/>
              <w:jc w:val="both"/>
              <w:rPr>
                <w:rFonts w:ascii="Times New Roman" w:hAnsi="Times New Roman" w:cs="Times New Roman"/>
                <w:sz w:val="24"/>
                <w:szCs w:val="24"/>
              </w:rPr>
            </w:pPr>
            <w:r w:rsidRPr="009A4628">
              <w:rPr>
                <w:rFonts w:ascii="Times New Roman" w:hAnsi="Times New Roman" w:cs="Times New Roman"/>
                <w:sz w:val="24"/>
                <w:szCs w:val="24"/>
              </w:rPr>
              <w:t>- в сум</w:t>
            </w:r>
            <w:r w:rsidR="000F3D1F">
              <w:rPr>
                <w:rFonts w:ascii="Times New Roman" w:hAnsi="Times New Roman" w:cs="Times New Roman"/>
                <w:sz w:val="24"/>
                <w:szCs w:val="24"/>
              </w:rPr>
              <w:t>ме 10,0 миллионов рублей на 2020</w:t>
            </w:r>
            <w:r w:rsidRPr="009A4628">
              <w:rPr>
                <w:rFonts w:ascii="Times New Roman" w:hAnsi="Times New Roman" w:cs="Times New Roman"/>
                <w:sz w:val="24"/>
                <w:szCs w:val="24"/>
              </w:rPr>
              <w:t xml:space="preserve"> год, в том числе на ср</w:t>
            </w:r>
            <w:r w:rsidR="000F3D1F">
              <w:rPr>
                <w:rFonts w:ascii="Times New Roman" w:hAnsi="Times New Roman" w:cs="Times New Roman"/>
                <w:sz w:val="24"/>
                <w:szCs w:val="24"/>
              </w:rPr>
              <w:t>ок, не выходящий за пределы 2020</w:t>
            </w:r>
            <w:r w:rsidRPr="009A4628">
              <w:rPr>
                <w:rFonts w:ascii="Times New Roman" w:hAnsi="Times New Roman" w:cs="Times New Roman"/>
                <w:sz w:val="24"/>
                <w:szCs w:val="24"/>
              </w:rPr>
              <w:t xml:space="preserve"> года, в сумме 0 рублей, на</w:t>
            </w:r>
            <w:r w:rsidR="000F3D1F">
              <w:rPr>
                <w:rFonts w:ascii="Times New Roman" w:hAnsi="Times New Roman" w:cs="Times New Roman"/>
                <w:sz w:val="24"/>
                <w:szCs w:val="24"/>
              </w:rPr>
              <w:t xml:space="preserve"> срок, выходящий за пределы 2020</w:t>
            </w:r>
            <w:r w:rsidRPr="009A4628">
              <w:rPr>
                <w:rFonts w:ascii="Times New Roman" w:hAnsi="Times New Roman" w:cs="Times New Roman"/>
                <w:sz w:val="24"/>
                <w:szCs w:val="24"/>
              </w:rPr>
              <w:t xml:space="preserve"> года в сумме 10,0 миллионов рублей;</w:t>
            </w:r>
          </w:p>
          <w:p w:rsidR="00FB4EE7" w:rsidRPr="009A4628" w:rsidRDefault="00FB4EE7" w:rsidP="004D7606">
            <w:pPr>
              <w:widowControl w:val="0"/>
              <w:autoSpaceDE w:val="0"/>
              <w:autoSpaceDN w:val="0"/>
              <w:adjustRightInd w:val="0"/>
              <w:spacing w:after="0"/>
              <w:jc w:val="both"/>
              <w:rPr>
                <w:rFonts w:ascii="Times New Roman" w:hAnsi="Times New Roman" w:cs="Times New Roman"/>
                <w:sz w:val="24"/>
                <w:szCs w:val="24"/>
              </w:rPr>
            </w:pPr>
            <w:r w:rsidRPr="009A4628">
              <w:rPr>
                <w:rFonts w:ascii="Times New Roman" w:hAnsi="Times New Roman" w:cs="Times New Roman"/>
                <w:sz w:val="24"/>
                <w:szCs w:val="24"/>
              </w:rPr>
              <w:t>- в сум</w:t>
            </w:r>
            <w:r w:rsidR="000F3D1F">
              <w:rPr>
                <w:rFonts w:ascii="Times New Roman" w:hAnsi="Times New Roman" w:cs="Times New Roman"/>
                <w:sz w:val="24"/>
                <w:szCs w:val="24"/>
              </w:rPr>
              <w:t>ме 10,0 миллионов рублей на 2021</w:t>
            </w:r>
            <w:r w:rsidRPr="009A4628">
              <w:rPr>
                <w:rFonts w:ascii="Times New Roman" w:hAnsi="Times New Roman" w:cs="Times New Roman"/>
                <w:sz w:val="24"/>
                <w:szCs w:val="24"/>
              </w:rPr>
              <w:t xml:space="preserve"> год, в том числе на срок, не вых</w:t>
            </w:r>
            <w:r w:rsidR="000F3D1F">
              <w:rPr>
                <w:rFonts w:ascii="Times New Roman" w:hAnsi="Times New Roman" w:cs="Times New Roman"/>
                <w:sz w:val="24"/>
                <w:szCs w:val="24"/>
              </w:rPr>
              <w:t>одящий за пределы 2021</w:t>
            </w:r>
            <w:r w:rsidRPr="009A4628">
              <w:rPr>
                <w:rFonts w:ascii="Times New Roman" w:hAnsi="Times New Roman" w:cs="Times New Roman"/>
                <w:sz w:val="24"/>
                <w:szCs w:val="24"/>
              </w:rPr>
              <w:t xml:space="preserve"> года, в сумме 0 рублей, на</w:t>
            </w:r>
            <w:r w:rsidR="000F3D1F">
              <w:rPr>
                <w:rFonts w:ascii="Times New Roman" w:hAnsi="Times New Roman" w:cs="Times New Roman"/>
                <w:sz w:val="24"/>
                <w:szCs w:val="24"/>
              </w:rPr>
              <w:t xml:space="preserve"> срок, выходящий за пределы 2021</w:t>
            </w:r>
            <w:r w:rsidRPr="009A4628">
              <w:rPr>
                <w:rFonts w:ascii="Times New Roman" w:hAnsi="Times New Roman" w:cs="Times New Roman"/>
                <w:sz w:val="24"/>
                <w:szCs w:val="24"/>
              </w:rPr>
              <w:t xml:space="preserve"> года в сумме 10,0  миллионов рублей.</w:t>
            </w:r>
          </w:p>
          <w:p w:rsidR="00FB4EE7" w:rsidRDefault="00FB4EE7" w:rsidP="004D7606">
            <w:pPr>
              <w:widowControl w:val="0"/>
              <w:autoSpaceDE w:val="0"/>
              <w:autoSpaceDN w:val="0"/>
              <w:adjustRightInd w:val="0"/>
              <w:spacing w:after="0"/>
              <w:jc w:val="both"/>
              <w:rPr>
                <w:rFonts w:ascii="Times New Roman" w:hAnsi="Times New Roman" w:cs="Times New Roman"/>
                <w:sz w:val="24"/>
                <w:szCs w:val="24"/>
              </w:rPr>
            </w:pPr>
            <w:r w:rsidRPr="009A4628">
              <w:rPr>
                <w:rFonts w:ascii="Times New Roman" w:hAnsi="Times New Roman" w:cs="Times New Roman"/>
                <w:sz w:val="24"/>
                <w:szCs w:val="24"/>
              </w:rPr>
              <w:t xml:space="preserve">          Бюджетные  кредиты бюджетам муниципальных образований поселений Орджоникидзевского района предоставляются из районного бюджета для частичного покрытия дефицитов бюджетов муниципальных образований поселений, для покрытия временных кассовых разрывов, возникающих при исполнении местных бюджетов, для осуществления мероприятий, связанных с ликвидацией последствий стихийных бедствий, а также для обеспечения исполнения иных бюджетных обязательств поселений по вопросам местного значения.</w:t>
            </w:r>
          </w:p>
          <w:p w:rsidR="004D7606" w:rsidRPr="009A4628" w:rsidRDefault="004D7606" w:rsidP="004D7606">
            <w:pPr>
              <w:widowControl w:val="0"/>
              <w:autoSpaceDE w:val="0"/>
              <w:autoSpaceDN w:val="0"/>
              <w:adjustRightInd w:val="0"/>
              <w:spacing w:after="0"/>
              <w:jc w:val="both"/>
              <w:rPr>
                <w:rFonts w:ascii="Times New Roman" w:hAnsi="Times New Roman" w:cs="Times New Roman"/>
                <w:sz w:val="24"/>
                <w:szCs w:val="24"/>
              </w:rPr>
            </w:pPr>
          </w:p>
          <w:p w:rsidR="00FB4EE7" w:rsidRPr="009A4628" w:rsidRDefault="000B09FD" w:rsidP="004D7606">
            <w:pPr>
              <w:widowControl w:val="0"/>
              <w:tabs>
                <w:tab w:val="left" w:pos="25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30</w:t>
            </w:r>
            <w:r w:rsidR="00FB4EE7" w:rsidRPr="009A4628">
              <w:rPr>
                <w:rFonts w:ascii="Times New Roman" w:hAnsi="Times New Roman" w:cs="Times New Roman"/>
                <w:sz w:val="24"/>
                <w:szCs w:val="24"/>
              </w:rPr>
              <w:t xml:space="preserve">. Установить плату за пользование бюджетными </w:t>
            </w:r>
            <w:r w:rsidR="000F3D1F">
              <w:rPr>
                <w:rFonts w:ascii="Times New Roman" w:hAnsi="Times New Roman" w:cs="Times New Roman"/>
                <w:sz w:val="24"/>
                <w:szCs w:val="24"/>
              </w:rPr>
              <w:t xml:space="preserve">кредитами, указанными в части </w:t>
            </w:r>
            <w:r>
              <w:rPr>
                <w:rFonts w:ascii="Times New Roman" w:hAnsi="Times New Roman" w:cs="Times New Roman"/>
                <w:sz w:val="24"/>
                <w:szCs w:val="24"/>
              </w:rPr>
              <w:t>29</w:t>
            </w:r>
            <w:r w:rsidR="00FB4EE7">
              <w:rPr>
                <w:rFonts w:ascii="Times New Roman" w:hAnsi="Times New Roman" w:cs="Times New Roman"/>
                <w:sz w:val="24"/>
                <w:szCs w:val="24"/>
              </w:rPr>
              <w:t xml:space="preserve"> настоящего решения</w:t>
            </w:r>
            <w:r w:rsidR="00FB4EE7" w:rsidRPr="009A4628">
              <w:rPr>
                <w:rFonts w:ascii="Times New Roman" w:hAnsi="Times New Roman" w:cs="Times New Roman"/>
                <w:sz w:val="24"/>
                <w:szCs w:val="24"/>
              </w:rPr>
              <w:t>:</w:t>
            </w:r>
          </w:p>
          <w:p w:rsidR="00FB4EE7" w:rsidRPr="009A4628" w:rsidRDefault="00FB4EE7" w:rsidP="004D7606">
            <w:pPr>
              <w:widowControl w:val="0"/>
              <w:autoSpaceDE w:val="0"/>
              <w:autoSpaceDN w:val="0"/>
              <w:adjustRightInd w:val="0"/>
              <w:spacing w:after="0"/>
              <w:ind w:firstLine="540"/>
              <w:jc w:val="both"/>
              <w:rPr>
                <w:rFonts w:ascii="Times New Roman" w:hAnsi="Times New Roman" w:cs="Times New Roman"/>
                <w:sz w:val="24"/>
                <w:szCs w:val="24"/>
              </w:rPr>
            </w:pPr>
            <w:r w:rsidRPr="009A4628">
              <w:rPr>
                <w:rFonts w:ascii="Times New Roman" w:hAnsi="Times New Roman" w:cs="Times New Roman"/>
                <w:sz w:val="24"/>
                <w:szCs w:val="24"/>
              </w:rPr>
              <w:t>1) для частичного покрытия дефицитов бюджетов муниципальных образований поселений, для покрытия временных кассовых разрывов, возникающих при исполнении бюджетов муниципальных образований и для обеспечения исполнения иных бюджетных обязательств муниципальных образований по вопросам местного значения - в размере 0,1 процента годовых;</w:t>
            </w:r>
          </w:p>
          <w:p w:rsidR="00FB4EE7" w:rsidRDefault="00FB4EE7" w:rsidP="004D7606">
            <w:pPr>
              <w:widowControl w:val="0"/>
              <w:autoSpaceDE w:val="0"/>
              <w:autoSpaceDN w:val="0"/>
              <w:adjustRightInd w:val="0"/>
              <w:spacing w:after="0"/>
              <w:ind w:firstLine="540"/>
              <w:jc w:val="both"/>
              <w:rPr>
                <w:rFonts w:ascii="Times New Roman" w:hAnsi="Times New Roman" w:cs="Times New Roman"/>
                <w:sz w:val="24"/>
                <w:szCs w:val="24"/>
              </w:rPr>
            </w:pPr>
            <w:r w:rsidRPr="009A4628">
              <w:rPr>
                <w:rFonts w:ascii="Times New Roman" w:hAnsi="Times New Roman" w:cs="Times New Roman"/>
                <w:sz w:val="24"/>
                <w:szCs w:val="24"/>
              </w:rPr>
              <w:t xml:space="preserve"> 2) на осуществление мероприятий, связанных с ликвидацией последствий стихийных бедствий, - по ставке 0 процентов.</w:t>
            </w:r>
          </w:p>
          <w:p w:rsidR="004D7606" w:rsidRPr="009A4628" w:rsidRDefault="004D7606" w:rsidP="004D7606">
            <w:pPr>
              <w:widowControl w:val="0"/>
              <w:autoSpaceDE w:val="0"/>
              <w:autoSpaceDN w:val="0"/>
              <w:adjustRightInd w:val="0"/>
              <w:spacing w:after="0"/>
              <w:ind w:firstLine="540"/>
              <w:jc w:val="both"/>
              <w:rPr>
                <w:rFonts w:ascii="Times New Roman" w:hAnsi="Times New Roman" w:cs="Times New Roman"/>
                <w:sz w:val="24"/>
                <w:szCs w:val="24"/>
              </w:rPr>
            </w:pPr>
          </w:p>
          <w:p w:rsidR="00FB4EE7" w:rsidRPr="009A4628" w:rsidRDefault="000B09FD" w:rsidP="00BC49BF">
            <w:pPr>
              <w:widowControl w:val="0"/>
              <w:tabs>
                <w:tab w:val="left" w:pos="3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31</w:t>
            </w:r>
            <w:r w:rsidR="00FB4EE7" w:rsidRPr="009A4628">
              <w:rPr>
                <w:rFonts w:ascii="Times New Roman" w:hAnsi="Times New Roman" w:cs="Times New Roman"/>
                <w:sz w:val="24"/>
                <w:szCs w:val="24"/>
              </w:rPr>
              <w:t>. Порядок финансирования бюджетных кредитов, погашения сумм основного долга и начисленных процентных платежей, учета платежей и операций по кредитам устанавливается Администрацией Орджоникидзевского района.</w:t>
            </w:r>
          </w:p>
          <w:p w:rsidR="00FB4EE7" w:rsidRPr="009A4628" w:rsidRDefault="000B09FD" w:rsidP="00BC49B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32</w:t>
            </w:r>
            <w:r w:rsidR="00FB4EE7" w:rsidRPr="009A4628">
              <w:rPr>
                <w:rFonts w:ascii="Times New Roman" w:hAnsi="Times New Roman" w:cs="Times New Roman"/>
                <w:sz w:val="24"/>
                <w:szCs w:val="24"/>
              </w:rPr>
              <w:t>.</w:t>
            </w:r>
            <w:r w:rsidR="00FB4EE7">
              <w:rPr>
                <w:rFonts w:ascii="Times New Roman" w:hAnsi="Times New Roman" w:cs="Times New Roman"/>
                <w:sz w:val="24"/>
                <w:szCs w:val="24"/>
              </w:rPr>
              <w:t xml:space="preserve"> </w:t>
            </w:r>
            <w:r w:rsidR="00FB4EE7" w:rsidRPr="009A4628">
              <w:rPr>
                <w:rFonts w:ascii="Times New Roman" w:hAnsi="Times New Roman" w:cs="Times New Roman"/>
                <w:sz w:val="24"/>
                <w:szCs w:val="24"/>
              </w:rPr>
              <w:t>Предоставление бюджетных кредитов бюджетам муниципальных образований поселений Орджоникидзевского района осуществляется без предоставления ими обеспечения исполнения своих обязательств по возврату указанных кредитов, уплате процентных и иных платежей, предусмотренных соответствующими договорами.</w:t>
            </w:r>
          </w:p>
          <w:p w:rsidR="00FB4EE7" w:rsidRPr="009A4628" w:rsidRDefault="000B09FD" w:rsidP="00BC49BF">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33</w:t>
            </w:r>
            <w:r w:rsidR="00FB4EE7" w:rsidRPr="009A4628">
              <w:rPr>
                <w:rFonts w:ascii="Times New Roman" w:hAnsi="Times New Roman" w:cs="Times New Roman"/>
                <w:sz w:val="24"/>
                <w:szCs w:val="24"/>
              </w:rPr>
              <w:t>.</w:t>
            </w:r>
            <w:r w:rsidR="00FB4EE7">
              <w:rPr>
                <w:rFonts w:ascii="Times New Roman" w:hAnsi="Times New Roman" w:cs="Times New Roman"/>
                <w:sz w:val="24"/>
                <w:szCs w:val="24"/>
              </w:rPr>
              <w:t xml:space="preserve"> </w:t>
            </w:r>
            <w:r w:rsidR="00FB4EE7" w:rsidRPr="009A4628">
              <w:rPr>
                <w:rFonts w:ascii="Times New Roman" w:hAnsi="Times New Roman" w:cs="Times New Roman"/>
                <w:sz w:val="24"/>
                <w:szCs w:val="24"/>
              </w:rPr>
              <w:t>Реструктуризация задолженности муниципальных образований поселений Орджоникидзевского района  перед районным бюдже</w:t>
            </w:r>
            <w:r w:rsidR="00082460">
              <w:rPr>
                <w:rFonts w:ascii="Times New Roman" w:hAnsi="Times New Roman" w:cs="Times New Roman"/>
                <w:sz w:val="24"/>
                <w:szCs w:val="24"/>
              </w:rPr>
              <w:t>том по бюджетным кредитам в 2020</w:t>
            </w:r>
            <w:r w:rsidR="00FB4EE7" w:rsidRPr="009A4628">
              <w:rPr>
                <w:rFonts w:ascii="Times New Roman" w:hAnsi="Times New Roman" w:cs="Times New Roman"/>
                <w:sz w:val="24"/>
                <w:szCs w:val="24"/>
              </w:rPr>
              <w:t xml:space="preserve"> году, осуществляется при следующих условиях:</w:t>
            </w:r>
          </w:p>
          <w:p w:rsidR="00FB4EE7" w:rsidRPr="009A4628" w:rsidRDefault="00FB4EE7" w:rsidP="002B03B8">
            <w:pPr>
              <w:numPr>
                <w:ilvl w:val="0"/>
                <w:numId w:val="2"/>
              </w:numPr>
              <w:shd w:val="clear" w:color="auto" w:fill="FFFFFF"/>
              <w:autoSpaceDE w:val="0"/>
              <w:autoSpaceDN w:val="0"/>
              <w:adjustRightInd w:val="0"/>
              <w:spacing w:after="0" w:line="240" w:lineRule="auto"/>
              <w:ind w:left="0" w:firstLine="360"/>
              <w:jc w:val="both"/>
              <w:rPr>
                <w:rFonts w:ascii="Times New Roman" w:hAnsi="Times New Roman" w:cs="Times New Roman"/>
                <w:sz w:val="24"/>
                <w:szCs w:val="24"/>
              </w:rPr>
            </w:pPr>
            <w:r w:rsidRPr="009A4628">
              <w:rPr>
                <w:rFonts w:ascii="Times New Roman" w:hAnsi="Times New Roman" w:cs="Times New Roman"/>
                <w:sz w:val="24"/>
                <w:szCs w:val="24"/>
              </w:rPr>
              <w:t>реструктуризации подлежат бюджетные кредиты, предоставленные из районного бюджета бюджетам муниципальных образований поселений Орджоникидзевского района;</w:t>
            </w:r>
          </w:p>
          <w:p w:rsidR="00FB4EE7" w:rsidRPr="009A4628" w:rsidRDefault="00FB4EE7" w:rsidP="002B03B8">
            <w:pPr>
              <w:numPr>
                <w:ilvl w:val="0"/>
                <w:numId w:val="2"/>
              </w:numPr>
              <w:shd w:val="clear" w:color="auto" w:fill="FFFFFF"/>
              <w:autoSpaceDE w:val="0"/>
              <w:autoSpaceDN w:val="0"/>
              <w:adjustRightInd w:val="0"/>
              <w:spacing w:after="0" w:line="240" w:lineRule="auto"/>
              <w:ind w:left="0" w:firstLine="360"/>
              <w:jc w:val="both"/>
              <w:rPr>
                <w:rFonts w:ascii="Times New Roman" w:hAnsi="Times New Roman" w:cs="Times New Roman"/>
                <w:sz w:val="24"/>
                <w:szCs w:val="24"/>
              </w:rPr>
            </w:pPr>
            <w:r w:rsidRPr="009A4628">
              <w:rPr>
                <w:rFonts w:ascii="Times New Roman" w:hAnsi="Times New Roman" w:cs="Times New Roman"/>
                <w:sz w:val="24"/>
                <w:szCs w:val="24"/>
              </w:rPr>
              <w:t>реструктур</w:t>
            </w:r>
            <w:r w:rsidR="00082460">
              <w:rPr>
                <w:rFonts w:ascii="Times New Roman" w:hAnsi="Times New Roman" w:cs="Times New Roman"/>
                <w:sz w:val="24"/>
                <w:szCs w:val="24"/>
              </w:rPr>
              <w:t>изация бюджетных кредитов в 2020</w:t>
            </w:r>
            <w:r w:rsidRPr="009A4628">
              <w:rPr>
                <w:rFonts w:ascii="Times New Roman" w:hAnsi="Times New Roman" w:cs="Times New Roman"/>
                <w:sz w:val="24"/>
                <w:szCs w:val="24"/>
              </w:rPr>
              <w:t xml:space="preserve"> году осуществляется путем предоставления</w:t>
            </w:r>
            <w:r w:rsidR="008119A3">
              <w:rPr>
                <w:rFonts w:ascii="Times New Roman" w:hAnsi="Times New Roman" w:cs="Times New Roman"/>
                <w:sz w:val="24"/>
                <w:szCs w:val="24"/>
              </w:rPr>
              <w:t xml:space="preserve"> отсрочки,</w:t>
            </w:r>
            <w:r w:rsidRPr="009A4628">
              <w:rPr>
                <w:rFonts w:ascii="Times New Roman" w:hAnsi="Times New Roman" w:cs="Times New Roman"/>
                <w:sz w:val="24"/>
                <w:szCs w:val="24"/>
              </w:rPr>
              <w:t xml:space="preserve"> рассрочки;</w:t>
            </w:r>
          </w:p>
          <w:p w:rsidR="00FB4EE7" w:rsidRPr="00842FE9" w:rsidRDefault="00FB4EE7" w:rsidP="002B03B8">
            <w:pPr>
              <w:numPr>
                <w:ilvl w:val="0"/>
                <w:numId w:val="2"/>
              </w:numPr>
              <w:shd w:val="clear" w:color="auto" w:fill="FFFFFF"/>
              <w:autoSpaceDE w:val="0"/>
              <w:autoSpaceDN w:val="0"/>
              <w:adjustRightInd w:val="0"/>
              <w:spacing w:after="0" w:line="240" w:lineRule="auto"/>
              <w:ind w:left="0" w:firstLine="360"/>
              <w:jc w:val="both"/>
              <w:rPr>
                <w:rFonts w:ascii="Times New Roman" w:hAnsi="Times New Roman" w:cs="Times New Roman"/>
                <w:sz w:val="24"/>
                <w:szCs w:val="24"/>
              </w:rPr>
            </w:pPr>
            <w:r w:rsidRPr="00842FE9">
              <w:rPr>
                <w:rFonts w:ascii="Times New Roman" w:hAnsi="Times New Roman" w:cs="Times New Roman"/>
                <w:sz w:val="24"/>
                <w:szCs w:val="24"/>
              </w:rPr>
              <w:t>реструктуризация пр</w:t>
            </w:r>
            <w:r w:rsidR="00082460" w:rsidRPr="00842FE9">
              <w:rPr>
                <w:rFonts w:ascii="Times New Roman" w:hAnsi="Times New Roman" w:cs="Times New Roman"/>
                <w:sz w:val="24"/>
                <w:szCs w:val="24"/>
              </w:rPr>
              <w:t>едоставляется до 31 декабря 2023</w:t>
            </w:r>
            <w:r w:rsidRPr="00842FE9">
              <w:rPr>
                <w:rFonts w:ascii="Times New Roman" w:hAnsi="Times New Roman" w:cs="Times New Roman"/>
                <w:sz w:val="24"/>
                <w:szCs w:val="24"/>
              </w:rPr>
              <w:t xml:space="preserve"> года;</w:t>
            </w:r>
          </w:p>
          <w:p w:rsidR="00FB4EE7" w:rsidRPr="009A4628" w:rsidRDefault="00FB4EE7" w:rsidP="002B03B8">
            <w:pPr>
              <w:numPr>
                <w:ilvl w:val="0"/>
                <w:numId w:val="2"/>
              </w:numPr>
              <w:shd w:val="clear" w:color="auto" w:fill="FFFFFF"/>
              <w:autoSpaceDE w:val="0"/>
              <w:autoSpaceDN w:val="0"/>
              <w:adjustRightInd w:val="0"/>
              <w:spacing w:after="0" w:line="240" w:lineRule="auto"/>
              <w:ind w:left="0" w:firstLine="360"/>
              <w:jc w:val="both"/>
              <w:rPr>
                <w:rFonts w:ascii="Times New Roman" w:hAnsi="Times New Roman" w:cs="Times New Roman"/>
                <w:sz w:val="24"/>
                <w:szCs w:val="24"/>
              </w:rPr>
            </w:pPr>
            <w:r w:rsidRPr="009A4628">
              <w:rPr>
                <w:rFonts w:ascii="Times New Roman" w:hAnsi="Times New Roman" w:cs="Times New Roman"/>
                <w:sz w:val="24"/>
                <w:szCs w:val="24"/>
              </w:rPr>
              <w:t>начисление процентов по реструктурированной задолженности осуществляется исходя из расчета 0,1 процента годовых на сумму рассроченной задолженности.</w:t>
            </w:r>
          </w:p>
          <w:p w:rsidR="00FB4EE7" w:rsidRPr="009A4628" w:rsidRDefault="00FB4EE7" w:rsidP="002B03B8">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FB4EE7" w:rsidRPr="009A4628" w:rsidRDefault="000B09FD" w:rsidP="00BC49BF">
            <w:pPr>
              <w:widowControl w:val="0"/>
              <w:tabs>
                <w:tab w:val="left" w:pos="70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34</w:t>
            </w:r>
            <w:r w:rsidR="00FB4EE7" w:rsidRPr="009A4628">
              <w:rPr>
                <w:rFonts w:ascii="Times New Roman" w:hAnsi="Times New Roman" w:cs="Times New Roman"/>
                <w:sz w:val="24"/>
                <w:szCs w:val="24"/>
              </w:rPr>
              <w:t xml:space="preserve">. Проведение реструктуризации задолженности по бюджетным кредитам, </w:t>
            </w:r>
            <w:r w:rsidR="00FB4EE7" w:rsidRPr="009A4628">
              <w:rPr>
                <w:rFonts w:ascii="Times New Roman" w:hAnsi="Times New Roman" w:cs="Times New Roman"/>
                <w:sz w:val="24"/>
                <w:szCs w:val="24"/>
              </w:rPr>
              <w:lastRenderedPageBreak/>
              <w:t>предоставленным из районного бюджета, осуществляется в порядке, установленном Администрацией Орджоникидзевского района. Взыскание остатков непогашенных бюджетных кредитов, предоставленных из районного бюджета бюджетам поселений, осуществляется в порядке, установленном Финансовым управлением Администрации Орджоникидзевского района.</w:t>
            </w:r>
          </w:p>
          <w:p w:rsidR="00FB4EE7" w:rsidRDefault="000B09FD" w:rsidP="004D7606">
            <w:pPr>
              <w:tabs>
                <w:tab w:val="left" w:pos="255"/>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35</w:t>
            </w:r>
            <w:r w:rsidR="00FB4EE7" w:rsidRPr="009A4628">
              <w:rPr>
                <w:rFonts w:ascii="Times New Roman" w:hAnsi="Times New Roman" w:cs="Times New Roman"/>
                <w:sz w:val="24"/>
                <w:szCs w:val="24"/>
              </w:rPr>
              <w:t>. Утвердить Программу муниципальных внутренних заимствований муниципального образования</w:t>
            </w:r>
            <w:r w:rsidR="00082460">
              <w:rPr>
                <w:rFonts w:ascii="Times New Roman" w:hAnsi="Times New Roman" w:cs="Times New Roman"/>
                <w:sz w:val="24"/>
                <w:szCs w:val="24"/>
              </w:rPr>
              <w:t xml:space="preserve"> Орджоникидзевский район на 2020 год и на плановый период 2021 и 2022</w:t>
            </w:r>
            <w:r w:rsidR="00FB4EE7" w:rsidRPr="009A4628">
              <w:rPr>
                <w:rFonts w:ascii="Times New Roman" w:hAnsi="Times New Roman" w:cs="Times New Roman"/>
                <w:sz w:val="24"/>
                <w:szCs w:val="24"/>
              </w:rPr>
              <w:t xml:space="preserve"> годов согласно приложению 17 к настоящему решению.</w:t>
            </w:r>
          </w:p>
          <w:p w:rsidR="004D7606" w:rsidRPr="009A4628" w:rsidRDefault="004D7606" w:rsidP="004D7606">
            <w:pPr>
              <w:tabs>
                <w:tab w:val="left" w:pos="255"/>
                <w:tab w:val="left" w:pos="1080"/>
              </w:tabs>
              <w:spacing w:after="0"/>
              <w:jc w:val="both"/>
              <w:rPr>
                <w:rFonts w:ascii="Times New Roman" w:hAnsi="Times New Roman" w:cs="Times New Roman"/>
                <w:sz w:val="24"/>
                <w:szCs w:val="24"/>
              </w:rPr>
            </w:pPr>
          </w:p>
          <w:p w:rsidR="00FB4EE7" w:rsidRPr="009A4628" w:rsidRDefault="000B09FD" w:rsidP="004D7606">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36</w:t>
            </w:r>
            <w:r w:rsidR="00FB4EE7" w:rsidRPr="009A4628">
              <w:rPr>
                <w:rFonts w:ascii="Times New Roman" w:hAnsi="Times New Roman" w:cs="Times New Roman"/>
                <w:sz w:val="24"/>
                <w:szCs w:val="24"/>
              </w:rPr>
              <w:t>. Установить предельный объём расходов на обслуживание муниципального внутреннего долга муниципального образования Орджоникидзевский район:</w:t>
            </w:r>
          </w:p>
          <w:p w:rsidR="00FB4EE7" w:rsidRPr="00676EC4" w:rsidRDefault="00082460" w:rsidP="004D7606">
            <w:pPr>
              <w:tabs>
                <w:tab w:val="left" w:pos="1080"/>
              </w:tabs>
              <w:spacing w:after="0"/>
              <w:ind w:firstLine="240"/>
              <w:jc w:val="both"/>
              <w:rPr>
                <w:rFonts w:ascii="Times New Roman" w:hAnsi="Times New Roman" w:cs="Times New Roman"/>
                <w:sz w:val="24"/>
                <w:szCs w:val="24"/>
              </w:rPr>
            </w:pPr>
            <w:r>
              <w:rPr>
                <w:rFonts w:ascii="Times New Roman" w:hAnsi="Times New Roman" w:cs="Times New Roman"/>
                <w:sz w:val="24"/>
                <w:szCs w:val="24"/>
              </w:rPr>
              <w:t>-  в 2020</w:t>
            </w:r>
            <w:r w:rsidR="00FB4EE7" w:rsidRPr="009A4628">
              <w:rPr>
                <w:rFonts w:ascii="Times New Roman" w:hAnsi="Times New Roman" w:cs="Times New Roman"/>
                <w:sz w:val="24"/>
                <w:szCs w:val="24"/>
              </w:rPr>
              <w:t xml:space="preserve"> году в </w:t>
            </w:r>
            <w:r w:rsidR="00FB4EE7" w:rsidRPr="00676EC4">
              <w:rPr>
                <w:rFonts w:ascii="Times New Roman" w:hAnsi="Times New Roman" w:cs="Times New Roman"/>
                <w:sz w:val="24"/>
                <w:szCs w:val="24"/>
              </w:rPr>
              <w:t>сумме  10 000,00 рублей;</w:t>
            </w:r>
          </w:p>
          <w:p w:rsidR="00FB4EE7" w:rsidRPr="00676EC4" w:rsidRDefault="00082460" w:rsidP="004D7606">
            <w:pPr>
              <w:tabs>
                <w:tab w:val="left" w:pos="1080"/>
              </w:tabs>
              <w:spacing w:after="0"/>
              <w:ind w:firstLine="240"/>
              <w:jc w:val="both"/>
              <w:rPr>
                <w:rFonts w:ascii="Times New Roman" w:hAnsi="Times New Roman" w:cs="Times New Roman"/>
                <w:sz w:val="24"/>
                <w:szCs w:val="24"/>
              </w:rPr>
            </w:pPr>
            <w:r w:rsidRPr="00676EC4">
              <w:rPr>
                <w:rFonts w:ascii="Times New Roman" w:hAnsi="Times New Roman" w:cs="Times New Roman"/>
                <w:sz w:val="24"/>
                <w:szCs w:val="24"/>
              </w:rPr>
              <w:t>-  в 2021</w:t>
            </w:r>
            <w:r w:rsidR="00FB4EE7" w:rsidRPr="00676EC4">
              <w:rPr>
                <w:rFonts w:ascii="Times New Roman" w:hAnsi="Times New Roman" w:cs="Times New Roman"/>
                <w:sz w:val="24"/>
                <w:szCs w:val="24"/>
              </w:rPr>
              <w:t xml:space="preserve"> году в сумме  10 000,00 рублей;</w:t>
            </w:r>
          </w:p>
          <w:p w:rsidR="00FB4EE7" w:rsidRDefault="00082460" w:rsidP="004D7606">
            <w:pPr>
              <w:tabs>
                <w:tab w:val="left" w:pos="1080"/>
              </w:tabs>
              <w:spacing w:after="0"/>
              <w:ind w:firstLine="240"/>
              <w:jc w:val="both"/>
              <w:rPr>
                <w:rFonts w:ascii="Times New Roman" w:hAnsi="Times New Roman" w:cs="Times New Roman"/>
                <w:sz w:val="24"/>
                <w:szCs w:val="24"/>
              </w:rPr>
            </w:pPr>
            <w:r w:rsidRPr="00676EC4">
              <w:rPr>
                <w:rFonts w:ascii="Times New Roman" w:hAnsi="Times New Roman" w:cs="Times New Roman"/>
                <w:sz w:val="24"/>
                <w:szCs w:val="24"/>
              </w:rPr>
              <w:t>-  в 2022</w:t>
            </w:r>
            <w:r w:rsidR="00FB4EE7" w:rsidRPr="00676EC4">
              <w:rPr>
                <w:rFonts w:ascii="Times New Roman" w:hAnsi="Times New Roman" w:cs="Times New Roman"/>
                <w:sz w:val="24"/>
                <w:szCs w:val="24"/>
              </w:rPr>
              <w:t xml:space="preserve"> году  в сумме 10 000,00 рублей.</w:t>
            </w:r>
          </w:p>
          <w:p w:rsidR="004D7606" w:rsidRPr="009A4628" w:rsidRDefault="004D7606" w:rsidP="004D7606">
            <w:pPr>
              <w:tabs>
                <w:tab w:val="left" w:pos="1080"/>
              </w:tabs>
              <w:spacing w:after="0"/>
              <w:ind w:firstLine="240"/>
              <w:jc w:val="both"/>
              <w:rPr>
                <w:rFonts w:ascii="Times New Roman" w:hAnsi="Times New Roman" w:cs="Times New Roman"/>
                <w:sz w:val="24"/>
                <w:szCs w:val="24"/>
              </w:rPr>
            </w:pPr>
          </w:p>
          <w:p w:rsidR="00FB4EE7" w:rsidRPr="009A4628" w:rsidRDefault="000B09FD" w:rsidP="00BC49BF">
            <w:pPr>
              <w:tabs>
                <w:tab w:val="left" w:pos="27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37</w:t>
            </w:r>
            <w:r w:rsidR="00FB4EE7" w:rsidRPr="009A4628">
              <w:rPr>
                <w:rFonts w:ascii="Times New Roman" w:hAnsi="Times New Roman" w:cs="Times New Roman"/>
                <w:sz w:val="24"/>
                <w:szCs w:val="24"/>
              </w:rPr>
              <w:t>. Установить, что от имени муниципального образования Орджоникидзевский район право осуществления муниципальных внутренних заимствований муниципального образования Орджоникидзевский район принадлежит Администрации Орджоникидзевского района.</w:t>
            </w:r>
          </w:p>
          <w:p w:rsidR="00FB4EE7" w:rsidRPr="009A4628" w:rsidRDefault="000B09FD" w:rsidP="00BC49BF">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38</w:t>
            </w:r>
            <w:r w:rsidR="00FB4EE7" w:rsidRPr="009A4628">
              <w:rPr>
                <w:rFonts w:ascii="Times New Roman" w:hAnsi="Times New Roman" w:cs="Times New Roman"/>
                <w:sz w:val="24"/>
                <w:szCs w:val="24"/>
              </w:rPr>
              <w:t>. Установить, что неиспользованны</w:t>
            </w:r>
            <w:r w:rsidR="00082460">
              <w:rPr>
                <w:rFonts w:ascii="Times New Roman" w:hAnsi="Times New Roman" w:cs="Times New Roman"/>
                <w:sz w:val="24"/>
                <w:szCs w:val="24"/>
              </w:rPr>
              <w:t>е по состоянию на 01 января 2020</w:t>
            </w:r>
            <w:r w:rsidR="00FB4EE7" w:rsidRPr="009A4628">
              <w:rPr>
                <w:rFonts w:ascii="Times New Roman" w:hAnsi="Times New Roman" w:cs="Times New Roman"/>
                <w:sz w:val="24"/>
                <w:szCs w:val="24"/>
              </w:rPr>
              <w:t xml:space="preserve"> года остатки межбюджетных трансфертов, предоставленных из районного бюджета бюджетам поселений в форме субвенций, субсидий и иных межбюджетных трансфертов, имеющих целевое назначение, подлежат возврату в районный бюджет в теч</w:t>
            </w:r>
            <w:r w:rsidR="00082460">
              <w:rPr>
                <w:rFonts w:ascii="Times New Roman" w:hAnsi="Times New Roman" w:cs="Times New Roman"/>
                <w:sz w:val="24"/>
                <w:szCs w:val="24"/>
              </w:rPr>
              <w:t>ение первых 15 рабочих дней 2020</w:t>
            </w:r>
            <w:r w:rsidR="00FB4EE7" w:rsidRPr="009A4628">
              <w:rPr>
                <w:rFonts w:ascii="Times New Roman" w:hAnsi="Times New Roman" w:cs="Times New Roman"/>
                <w:sz w:val="24"/>
                <w:szCs w:val="24"/>
              </w:rPr>
              <w:t xml:space="preserve"> года.</w:t>
            </w:r>
          </w:p>
          <w:p w:rsidR="00FB4EE7" w:rsidRPr="00E10AD5" w:rsidRDefault="000B09FD" w:rsidP="00BC49BF">
            <w:pPr>
              <w:pStyle w:val="20"/>
              <w:tabs>
                <w:tab w:val="left" w:pos="270"/>
                <w:tab w:val="left" w:pos="1080"/>
              </w:tabs>
              <w:ind w:firstLine="240"/>
              <w:rPr>
                <w:rFonts w:ascii="Times New Roman" w:hAnsi="Times New Roman"/>
              </w:rPr>
            </w:pPr>
            <w:r w:rsidRPr="00E10AD5">
              <w:rPr>
                <w:rFonts w:ascii="Times New Roman" w:hAnsi="Times New Roman"/>
              </w:rPr>
              <w:t>39</w:t>
            </w:r>
            <w:r w:rsidR="00FB4EE7" w:rsidRPr="00E10AD5">
              <w:rPr>
                <w:rFonts w:ascii="Times New Roman" w:hAnsi="Times New Roman"/>
              </w:rPr>
              <w:t>.  Установить, что в ходе исполнения настоящего решения Финансовое управление Администрации Орджоникидзевского района вправе вносить изменения в сводную бюджетную роспись местного бюджета в случаях, установленных статьёй 217 Бюджетного Кодекса Российской Федерации, а также по следующим основаниям, связанным с  особенностями исполнения местного бюджета:</w:t>
            </w:r>
          </w:p>
          <w:p w:rsidR="002B03B8" w:rsidRPr="00E10AD5" w:rsidRDefault="002B03B8" w:rsidP="00BC49BF">
            <w:pPr>
              <w:pStyle w:val="20"/>
              <w:tabs>
                <w:tab w:val="left" w:pos="270"/>
                <w:tab w:val="left" w:pos="1080"/>
              </w:tabs>
              <w:ind w:firstLine="240"/>
              <w:rPr>
                <w:rFonts w:ascii="Times New Roman" w:hAnsi="Times New Roman"/>
              </w:rPr>
            </w:pPr>
          </w:p>
          <w:p w:rsidR="00FB4EE7" w:rsidRPr="00E10AD5" w:rsidRDefault="00F35668" w:rsidP="00BC49BF">
            <w:pPr>
              <w:pStyle w:val="20"/>
              <w:tabs>
                <w:tab w:val="left" w:pos="1080"/>
              </w:tabs>
              <w:ind w:firstLine="240"/>
              <w:rPr>
                <w:rFonts w:ascii="Times New Roman" w:hAnsi="Times New Roman"/>
              </w:rPr>
            </w:pPr>
            <w:r w:rsidRPr="00E10AD5">
              <w:rPr>
                <w:rFonts w:ascii="Times New Roman" w:hAnsi="Times New Roman"/>
              </w:rPr>
              <w:t>1) наличие</w:t>
            </w:r>
            <w:r w:rsidR="00FB4EE7" w:rsidRPr="00E10AD5">
              <w:rPr>
                <w:rFonts w:ascii="Times New Roman" w:hAnsi="Times New Roman"/>
              </w:rPr>
              <w:t xml:space="preserve"> остатков средств районного бюджета по состоянию на 01 января 20</w:t>
            </w:r>
            <w:r w:rsidR="00082460" w:rsidRPr="00E10AD5">
              <w:rPr>
                <w:rFonts w:ascii="Times New Roman" w:hAnsi="Times New Roman"/>
              </w:rPr>
              <w:t>20</w:t>
            </w:r>
            <w:r w:rsidR="00FB4EE7" w:rsidRPr="00E10AD5">
              <w:rPr>
                <w:rFonts w:ascii="Times New Roman" w:hAnsi="Times New Roman"/>
              </w:rPr>
              <w:t xml:space="preserve"> года, образовавшихся в связи </w:t>
            </w:r>
            <w:r w:rsidR="00C415AA" w:rsidRPr="00E10AD5">
              <w:rPr>
                <w:rFonts w:ascii="Times New Roman" w:hAnsi="Times New Roman"/>
              </w:rPr>
              <w:t>с неполным использованием в 2019</w:t>
            </w:r>
            <w:r w:rsidR="00FB4EE7" w:rsidRPr="00E10AD5">
              <w:rPr>
                <w:rFonts w:ascii="Times New Roman" w:hAnsi="Times New Roman"/>
              </w:rPr>
              <w:t xml:space="preserve"> году межбюджетных трансфертов, полученных в форме субсидий, субвенций и иных межбюджетных трансфертов, имеющих целевое назначение и возвращённых (планируемых к возврату) в доход районного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районного бюджета, соответствующих целям предоставления этих межбюджетных трансфертов;</w:t>
            </w:r>
          </w:p>
          <w:p w:rsidR="002B03B8" w:rsidRPr="00E10AD5" w:rsidRDefault="002B03B8" w:rsidP="00BC49BF">
            <w:pPr>
              <w:pStyle w:val="20"/>
              <w:tabs>
                <w:tab w:val="left" w:pos="1080"/>
              </w:tabs>
              <w:ind w:firstLine="240"/>
              <w:rPr>
                <w:rFonts w:ascii="Times New Roman" w:hAnsi="Times New Roman"/>
              </w:rPr>
            </w:pPr>
          </w:p>
          <w:p w:rsidR="00FB4EE7" w:rsidRPr="00E10AD5" w:rsidRDefault="00FB4EE7" w:rsidP="00BC49BF">
            <w:pPr>
              <w:pStyle w:val="20"/>
              <w:tabs>
                <w:tab w:val="left" w:pos="1080"/>
              </w:tabs>
              <w:ind w:firstLine="240"/>
              <w:rPr>
                <w:rFonts w:ascii="Times New Roman" w:hAnsi="Times New Roman"/>
              </w:rPr>
            </w:pPr>
            <w:r w:rsidRPr="00E10AD5">
              <w:rPr>
                <w:rFonts w:ascii="Times New Roman" w:hAnsi="Times New Roman"/>
              </w:rPr>
              <w:t>2) перераспределение бюджетных ассигнований в пределах общего объёма бюджетных ассигнований, предусмотренного настоящим решением главному распорядителю бюджетных средств по разделам, подразделам, целевым статьям, а также группам и подгруппам видов расходов, в том числе путём введения новых кодов бюджетной классификации расходов в целях погашения кредиторской задолженност</w:t>
            </w:r>
            <w:r w:rsidR="00C415AA" w:rsidRPr="00E10AD5">
              <w:rPr>
                <w:rFonts w:ascii="Times New Roman" w:hAnsi="Times New Roman"/>
              </w:rPr>
              <w:t>и, сложившейся на 01 января 2020</w:t>
            </w:r>
            <w:r w:rsidRPr="00E10AD5">
              <w:rPr>
                <w:rFonts w:ascii="Times New Roman" w:hAnsi="Times New Roman"/>
              </w:rPr>
              <w:t xml:space="preserve"> года;</w:t>
            </w:r>
          </w:p>
          <w:p w:rsidR="002B03B8" w:rsidRPr="00E10AD5" w:rsidRDefault="002B03B8" w:rsidP="00BC49BF">
            <w:pPr>
              <w:pStyle w:val="20"/>
              <w:tabs>
                <w:tab w:val="left" w:pos="1080"/>
              </w:tabs>
              <w:ind w:firstLine="240"/>
              <w:rPr>
                <w:rFonts w:ascii="Times New Roman" w:hAnsi="Times New Roman"/>
              </w:rPr>
            </w:pPr>
          </w:p>
          <w:p w:rsidR="00FB4EE7" w:rsidRPr="00E10AD5" w:rsidRDefault="00F35668" w:rsidP="00BC49BF">
            <w:pPr>
              <w:pStyle w:val="20"/>
              <w:tabs>
                <w:tab w:val="left" w:pos="1080"/>
              </w:tabs>
              <w:ind w:firstLine="240"/>
              <w:rPr>
                <w:rFonts w:ascii="Times New Roman" w:hAnsi="Times New Roman"/>
              </w:rPr>
            </w:pPr>
            <w:r w:rsidRPr="00E10AD5">
              <w:rPr>
                <w:rFonts w:ascii="Times New Roman" w:hAnsi="Times New Roman"/>
              </w:rPr>
              <w:t>3) перераспределение</w:t>
            </w:r>
            <w:r w:rsidR="00FB4EE7" w:rsidRPr="00E10AD5">
              <w:rPr>
                <w:rFonts w:ascii="Times New Roman" w:hAnsi="Times New Roman"/>
              </w:rPr>
              <w:t xml:space="preserve"> бюджетных ассигнований в пределах общего объёма </w:t>
            </w:r>
            <w:r w:rsidR="00FB4EE7" w:rsidRPr="00E10AD5">
              <w:rPr>
                <w:rFonts w:ascii="Times New Roman" w:hAnsi="Times New Roman"/>
              </w:rPr>
              <w:lastRenderedPageBreak/>
              <w:t>бюджетных ассигнований, предусмотренного настоящим решением главному распорядителю бюджетных средств, и (или) между главными распорядителями средств районного бюджета по разделам, подразделам, целевым статьям, а также группам и подгруппам видов расходов, в том числе путём введения новых кодов бюджетной классификации расходов в целях выполнения условий софинансирования по межбюджетным трансфертам, предоставляемым районному бюджету;</w:t>
            </w:r>
          </w:p>
          <w:p w:rsidR="002B03B8" w:rsidRPr="00E10AD5" w:rsidRDefault="002B03B8" w:rsidP="00BC49BF">
            <w:pPr>
              <w:pStyle w:val="20"/>
              <w:tabs>
                <w:tab w:val="left" w:pos="1080"/>
              </w:tabs>
              <w:ind w:firstLine="240"/>
              <w:rPr>
                <w:rFonts w:ascii="Times New Roman" w:hAnsi="Times New Roman"/>
              </w:rPr>
            </w:pPr>
          </w:p>
          <w:p w:rsidR="00FB4EE7" w:rsidRPr="00E10AD5" w:rsidRDefault="00FB4EE7" w:rsidP="00BC49BF">
            <w:pPr>
              <w:pStyle w:val="20"/>
              <w:tabs>
                <w:tab w:val="left" w:pos="1080"/>
              </w:tabs>
              <w:ind w:firstLine="240"/>
              <w:rPr>
                <w:rFonts w:ascii="Times New Roman" w:hAnsi="Times New Roman"/>
              </w:rPr>
            </w:pPr>
            <w:r w:rsidRPr="00E10AD5">
              <w:rPr>
                <w:rFonts w:ascii="Times New Roman" w:hAnsi="Times New Roman"/>
              </w:rPr>
              <w:t>4) перераспределение бюджетных ассигнований, предусмотренных Администрации Орджоникидзевского района по разделу «Социальная политика» классификации расходов бюджетов (за исключением уменьшения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путём введения новых кодов бюджетной классификации расходов;</w:t>
            </w:r>
          </w:p>
          <w:p w:rsidR="002B03B8" w:rsidRPr="00E10AD5" w:rsidRDefault="002B03B8" w:rsidP="00BC49BF">
            <w:pPr>
              <w:pStyle w:val="20"/>
              <w:tabs>
                <w:tab w:val="left" w:pos="1080"/>
              </w:tabs>
              <w:ind w:firstLine="240"/>
              <w:rPr>
                <w:rFonts w:ascii="Times New Roman" w:hAnsi="Times New Roman"/>
              </w:rPr>
            </w:pPr>
          </w:p>
          <w:p w:rsidR="00FB4EE7" w:rsidRPr="00E10AD5" w:rsidRDefault="00FB4EE7" w:rsidP="00BC49BF">
            <w:pPr>
              <w:pStyle w:val="20"/>
              <w:tabs>
                <w:tab w:val="left" w:pos="1080"/>
              </w:tabs>
              <w:ind w:firstLine="240"/>
              <w:rPr>
                <w:rFonts w:ascii="Times New Roman" w:hAnsi="Times New Roman"/>
              </w:rPr>
            </w:pPr>
            <w:r w:rsidRPr="00E10AD5">
              <w:rPr>
                <w:rFonts w:ascii="Times New Roman" w:hAnsi="Times New Roman"/>
              </w:rPr>
              <w:t>5) перераспределение бюджетных ассигнований в пределах общего объёма бюджетных ассигнований, предусмотренного настоящим решением главному распорядителю бюджетных средств по разделам, подразделам, целевым статьям, а также группам и подгруппам видов расходов, на предоставление субсидий (грантов), предоставляемых на конкурсной основе юридическим и физическим лицам, муниципальным учреждениям;</w:t>
            </w:r>
          </w:p>
          <w:p w:rsidR="002B03B8" w:rsidRPr="00E10AD5" w:rsidRDefault="002B03B8" w:rsidP="00BC49BF">
            <w:pPr>
              <w:pStyle w:val="20"/>
              <w:tabs>
                <w:tab w:val="left" w:pos="1080"/>
              </w:tabs>
              <w:ind w:firstLine="240"/>
              <w:rPr>
                <w:rFonts w:ascii="Times New Roman" w:hAnsi="Times New Roman"/>
              </w:rPr>
            </w:pPr>
          </w:p>
          <w:p w:rsidR="002B03B8" w:rsidRPr="00E10AD5" w:rsidRDefault="00FB4EE7" w:rsidP="002B03B8">
            <w:pPr>
              <w:pStyle w:val="20"/>
              <w:tabs>
                <w:tab w:val="left" w:pos="1080"/>
              </w:tabs>
              <w:ind w:firstLine="240"/>
              <w:rPr>
                <w:rFonts w:ascii="Times New Roman" w:hAnsi="Times New Roman"/>
              </w:rPr>
            </w:pPr>
            <w:r w:rsidRPr="00E10AD5">
              <w:rPr>
                <w:rFonts w:ascii="Times New Roman" w:hAnsi="Times New Roman"/>
              </w:rPr>
              <w:t xml:space="preserve">6) перераспределение бюджетных ассигнований в пределах общего объёма бюджетных ассигнований, предусмотренного настоящим решением главному распорядителю бюджетных средств по разделам, подразделам, целевым статьям, а также группам и подгруппам видов расходов в случае возникновения чрезвычайных ситуаций. </w:t>
            </w:r>
          </w:p>
          <w:p w:rsidR="002B03B8" w:rsidRPr="00E10AD5" w:rsidRDefault="00FB4EE7" w:rsidP="002B03B8">
            <w:pPr>
              <w:pStyle w:val="20"/>
              <w:tabs>
                <w:tab w:val="left" w:pos="1080"/>
              </w:tabs>
              <w:ind w:firstLine="240"/>
              <w:rPr>
                <w:rFonts w:ascii="Times New Roman" w:hAnsi="Times New Roman"/>
              </w:rPr>
            </w:pPr>
            <w:r w:rsidRPr="00E10AD5">
              <w:rPr>
                <w:rFonts w:ascii="Times New Roman" w:hAnsi="Times New Roman"/>
              </w:rPr>
              <w:t>7) распределение нормативными правовыми актами Республики Хакасия субсидий, субвенций, иных межбюджетных трансфертов, предоставляемых из федерального, республиканского бюджетов, имеющих целевое назначение, сверх объемов, утверждаемых настоящим решением;</w:t>
            </w:r>
          </w:p>
          <w:p w:rsidR="00FB4EE7" w:rsidRPr="00E10AD5" w:rsidRDefault="00FB4EE7" w:rsidP="002B03B8">
            <w:pPr>
              <w:pStyle w:val="20"/>
              <w:tabs>
                <w:tab w:val="left" w:pos="1080"/>
              </w:tabs>
              <w:ind w:firstLine="240"/>
              <w:rPr>
                <w:rFonts w:ascii="Times New Roman" w:hAnsi="Times New Roman"/>
              </w:rPr>
            </w:pPr>
            <w:r w:rsidRPr="00E10AD5">
              <w:rPr>
                <w:rFonts w:ascii="Times New Roman" w:hAnsi="Times New Roman"/>
              </w:rPr>
              <w:t>8) изменение кодов составных частей бюджетной классификации Российской Федерации в части, относящейся к федеральному, республиканскому бюджетам;</w:t>
            </w:r>
          </w:p>
          <w:p w:rsidR="00FB4EE7" w:rsidRPr="00E10AD5" w:rsidRDefault="00FB4EE7" w:rsidP="00581339">
            <w:pPr>
              <w:pStyle w:val="20"/>
              <w:tabs>
                <w:tab w:val="left" w:pos="1080"/>
              </w:tabs>
              <w:ind w:firstLine="240"/>
              <w:rPr>
                <w:rFonts w:ascii="Times New Roman" w:hAnsi="Times New Roman"/>
              </w:rPr>
            </w:pPr>
            <w:r w:rsidRPr="00E10AD5">
              <w:rPr>
                <w:rFonts w:ascii="Times New Roman" w:hAnsi="Times New Roman"/>
              </w:rPr>
              <w:t>9)</w:t>
            </w:r>
            <w:r w:rsidR="002B03B8" w:rsidRPr="00E10AD5">
              <w:rPr>
                <w:rFonts w:ascii="Times New Roman" w:hAnsi="Times New Roman"/>
              </w:rPr>
              <w:t xml:space="preserve"> </w:t>
            </w:r>
            <w:r w:rsidRPr="00E10AD5">
              <w:rPr>
                <w:rFonts w:ascii="Times New Roman" w:hAnsi="Times New Roman"/>
              </w:rPr>
              <w:t>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и (или) между главными распорядителями бюджетных средств по</w:t>
            </w:r>
            <w:r w:rsidR="00581339" w:rsidRPr="00E10AD5">
              <w:rPr>
                <w:rFonts w:ascii="Times New Roman" w:hAnsi="Times New Roman"/>
              </w:rPr>
              <w:t xml:space="preserve"> </w:t>
            </w:r>
            <w:r w:rsidRPr="00E10AD5">
              <w:rPr>
                <w:rFonts w:ascii="Times New Roman" w:hAnsi="Times New Roman"/>
              </w:rPr>
              <w:t>разделам, подразделам, целевым статьям, а также группам и подгруппам видов расходов в целях обеспечения выплат по обслуживанию долговых обязательств муниципального образования.</w:t>
            </w:r>
          </w:p>
          <w:p w:rsidR="00FB4EE7" w:rsidRPr="00E10AD5" w:rsidRDefault="00FB4EE7" w:rsidP="00BC49BF">
            <w:pPr>
              <w:pStyle w:val="20"/>
              <w:tabs>
                <w:tab w:val="left" w:pos="180"/>
                <w:tab w:val="left" w:pos="426"/>
              </w:tabs>
              <w:ind w:firstLine="240"/>
              <w:rPr>
                <w:rFonts w:ascii="Times New Roman" w:hAnsi="Times New Roman"/>
              </w:rPr>
            </w:pPr>
          </w:p>
          <w:p w:rsidR="00FB4EE7" w:rsidRPr="00E10AD5" w:rsidRDefault="000B09FD" w:rsidP="00BC49BF">
            <w:pPr>
              <w:pStyle w:val="20"/>
              <w:tabs>
                <w:tab w:val="left" w:pos="180"/>
                <w:tab w:val="left" w:pos="426"/>
              </w:tabs>
              <w:ind w:firstLine="240"/>
              <w:rPr>
                <w:rFonts w:ascii="Times New Roman" w:hAnsi="Times New Roman"/>
              </w:rPr>
            </w:pPr>
            <w:r w:rsidRPr="00E10AD5">
              <w:rPr>
                <w:rFonts w:ascii="Times New Roman" w:hAnsi="Times New Roman"/>
              </w:rPr>
              <w:t>40</w:t>
            </w:r>
            <w:r w:rsidR="00FB4EE7" w:rsidRPr="00E10AD5">
              <w:rPr>
                <w:rFonts w:ascii="Times New Roman" w:hAnsi="Times New Roman"/>
              </w:rPr>
              <w:t>. Установить, что в случае взыскания с Финансового управления Администрации Орджоникидзевского района за счёт казны муниципального образования Орджоникидзевский район в соответствии с судебным актом по искам о возмещении вреда, причинённого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финансирование расходов на указанные цели производится Финансовым управлением Администрации Орджоникидзевского района за счёт средств местного бюджета.</w:t>
            </w:r>
          </w:p>
          <w:p w:rsidR="00FB4EE7" w:rsidRPr="00E10AD5" w:rsidRDefault="00FB4EE7" w:rsidP="00BC49BF">
            <w:pPr>
              <w:pStyle w:val="20"/>
              <w:tabs>
                <w:tab w:val="left" w:pos="180"/>
                <w:tab w:val="left" w:pos="426"/>
              </w:tabs>
              <w:ind w:firstLine="240"/>
              <w:rPr>
                <w:rFonts w:ascii="Times New Roman" w:hAnsi="Times New Roman"/>
              </w:rPr>
            </w:pPr>
          </w:p>
          <w:p w:rsidR="00FB4EE7" w:rsidRPr="00E10AD5" w:rsidRDefault="000B09FD" w:rsidP="00BC49BF">
            <w:pPr>
              <w:pStyle w:val="20"/>
              <w:ind w:firstLine="240"/>
              <w:rPr>
                <w:rFonts w:ascii="Times New Roman" w:hAnsi="Times New Roman"/>
              </w:rPr>
            </w:pPr>
            <w:r w:rsidRPr="00E10AD5">
              <w:rPr>
                <w:rFonts w:ascii="Times New Roman" w:hAnsi="Times New Roman"/>
              </w:rPr>
              <w:t>41</w:t>
            </w:r>
            <w:r w:rsidR="00FB4EE7" w:rsidRPr="00E10AD5">
              <w:rPr>
                <w:rFonts w:ascii="Times New Roman" w:hAnsi="Times New Roman"/>
              </w:rPr>
              <w:t xml:space="preserve">. Администрация Орджоникидзевского района вправе, в ходе исполнения настоящего решения по представлению распорядителей средств местного бюджета, вносить изменения в ведомственную и функциональную структуры расходов местного </w:t>
            </w:r>
            <w:r w:rsidR="00FB4EE7" w:rsidRPr="00E10AD5">
              <w:rPr>
                <w:rFonts w:ascii="Times New Roman" w:hAnsi="Times New Roman"/>
              </w:rPr>
              <w:lastRenderedPageBreak/>
              <w:t>бюджета по следующим основаниям:</w:t>
            </w:r>
          </w:p>
          <w:p w:rsidR="00FB4EE7" w:rsidRPr="00E10AD5" w:rsidRDefault="00FB4EE7" w:rsidP="00BC49BF">
            <w:pPr>
              <w:pStyle w:val="20"/>
              <w:numPr>
                <w:ilvl w:val="0"/>
                <w:numId w:val="1"/>
              </w:numPr>
              <w:tabs>
                <w:tab w:val="num" w:pos="426"/>
                <w:tab w:val="num" w:pos="1080"/>
              </w:tabs>
              <w:ind w:left="0" w:firstLine="240"/>
              <w:rPr>
                <w:rFonts w:ascii="Times New Roman" w:hAnsi="Times New Roman"/>
              </w:rPr>
            </w:pPr>
            <w:r w:rsidRPr="00E10AD5">
              <w:rPr>
                <w:rFonts w:ascii="Times New Roman" w:hAnsi="Times New Roman"/>
              </w:rPr>
              <w:t xml:space="preserve"> в случае передачи полномочий по финансированию отдельных учреждений, мероприятий или видов расходов, экономических статей;</w:t>
            </w:r>
          </w:p>
          <w:p w:rsidR="00FB4EE7" w:rsidRPr="00E10AD5" w:rsidRDefault="00FB4EE7" w:rsidP="00BC49BF">
            <w:pPr>
              <w:pStyle w:val="20"/>
              <w:numPr>
                <w:ilvl w:val="0"/>
                <w:numId w:val="1"/>
              </w:numPr>
              <w:tabs>
                <w:tab w:val="num" w:pos="0"/>
                <w:tab w:val="num" w:pos="1080"/>
              </w:tabs>
              <w:ind w:left="0" w:firstLine="240"/>
              <w:rPr>
                <w:rFonts w:ascii="Times New Roman" w:hAnsi="Times New Roman"/>
              </w:rPr>
            </w:pPr>
            <w:r w:rsidRPr="00E10AD5">
              <w:rPr>
                <w:rFonts w:ascii="Times New Roman" w:hAnsi="Times New Roman"/>
              </w:rPr>
              <w:t xml:space="preserve"> 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FB4EE7" w:rsidRPr="00E10AD5" w:rsidRDefault="00FB4EE7" w:rsidP="00BC49BF">
            <w:pPr>
              <w:pStyle w:val="20"/>
              <w:tabs>
                <w:tab w:val="num" w:pos="567"/>
              </w:tabs>
              <w:ind w:hanging="1184"/>
              <w:rPr>
                <w:rFonts w:ascii="Times New Roman" w:hAnsi="Times New Roman"/>
              </w:rPr>
            </w:pPr>
            <w:r w:rsidRPr="00E10AD5">
              <w:rPr>
                <w:rFonts w:ascii="Times New Roman" w:hAnsi="Times New Roman"/>
              </w:rPr>
              <w:t xml:space="preserve">                        - при уменьшении ассигнований на сумму, израсходованную получателями бюджетных средств незаконно и (или) не по целевому назначению, по предписанию контрольных органов;</w:t>
            </w:r>
          </w:p>
          <w:p w:rsidR="00FB4EE7" w:rsidRPr="00E10AD5" w:rsidRDefault="00FB4EE7" w:rsidP="00BC49BF">
            <w:pPr>
              <w:pStyle w:val="20"/>
              <w:numPr>
                <w:ilvl w:val="0"/>
                <w:numId w:val="1"/>
              </w:numPr>
              <w:tabs>
                <w:tab w:val="num" w:pos="567"/>
                <w:tab w:val="num" w:pos="1080"/>
              </w:tabs>
              <w:ind w:left="0" w:firstLine="240"/>
              <w:rPr>
                <w:rFonts w:ascii="Times New Roman" w:hAnsi="Times New Roman"/>
              </w:rPr>
            </w:pPr>
            <w:r w:rsidRPr="00E10AD5">
              <w:rPr>
                <w:rFonts w:ascii="Times New Roman" w:hAnsi="Times New Roman"/>
              </w:rPr>
              <w:t xml:space="preserve"> в иных случаях, установленных бюджетным законодательством Российской Федерации.</w:t>
            </w:r>
          </w:p>
          <w:p w:rsidR="00FB4EE7" w:rsidRPr="00E10AD5" w:rsidRDefault="00FB4EE7" w:rsidP="00BC49BF">
            <w:pPr>
              <w:pStyle w:val="20"/>
              <w:numPr>
                <w:ilvl w:val="0"/>
                <w:numId w:val="1"/>
              </w:numPr>
              <w:tabs>
                <w:tab w:val="num" w:pos="567"/>
                <w:tab w:val="num" w:pos="1080"/>
              </w:tabs>
              <w:ind w:left="0" w:firstLine="240"/>
              <w:rPr>
                <w:rFonts w:ascii="Times New Roman" w:hAnsi="Times New Roman"/>
              </w:rPr>
            </w:pPr>
          </w:p>
          <w:p w:rsidR="00FB4EE7" w:rsidRPr="00E10AD5" w:rsidRDefault="000B09FD" w:rsidP="00BC49BF">
            <w:pPr>
              <w:pStyle w:val="20"/>
              <w:tabs>
                <w:tab w:val="left" w:pos="1080"/>
              </w:tabs>
              <w:ind w:firstLine="240"/>
              <w:rPr>
                <w:rFonts w:ascii="Times New Roman" w:hAnsi="Times New Roman"/>
              </w:rPr>
            </w:pPr>
            <w:r w:rsidRPr="00E10AD5">
              <w:rPr>
                <w:rFonts w:ascii="Times New Roman" w:hAnsi="Times New Roman"/>
              </w:rPr>
              <w:t>42</w:t>
            </w:r>
            <w:r w:rsidR="00FB4EE7" w:rsidRPr="00E10AD5">
              <w:rPr>
                <w:rFonts w:ascii="Times New Roman" w:hAnsi="Times New Roman"/>
              </w:rPr>
              <w:t>. Установить, что кассовое обслуживание исполнения местного бюджета осуществляется на основании соглашения, заключённого между Администрацией Орджоникидзевского района и Управлением Федерального казначейства по Республике Хакасия.</w:t>
            </w:r>
          </w:p>
          <w:p w:rsidR="00FB4EE7" w:rsidRPr="00E10AD5" w:rsidRDefault="00FB4EE7" w:rsidP="00BC49BF">
            <w:pPr>
              <w:pStyle w:val="20"/>
              <w:tabs>
                <w:tab w:val="left" w:pos="1080"/>
              </w:tabs>
              <w:ind w:firstLine="240"/>
              <w:rPr>
                <w:rFonts w:ascii="Times New Roman" w:hAnsi="Times New Roman"/>
              </w:rPr>
            </w:pPr>
          </w:p>
          <w:p w:rsidR="00FB4EE7" w:rsidRPr="00E10AD5" w:rsidRDefault="000B09FD" w:rsidP="00BC49BF">
            <w:pPr>
              <w:pStyle w:val="20"/>
              <w:tabs>
                <w:tab w:val="left" w:pos="1080"/>
              </w:tabs>
              <w:ind w:firstLine="240"/>
              <w:rPr>
                <w:rFonts w:ascii="Times New Roman" w:hAnsi="Times New Roman"/>
              </w:rPr>
            </w:pPr>
            <w:r w:rsidRPr="00E10AD5">
              <w:rPr>
                <w:rFonts w:ascii="Times New Roman" w:hAnsi="Times New Roman"/>
              </w:rPr>
              <w:t>43</w:t>
            </w:r>
            <w:r w:rsidR="00FB4EE7" w:rsidRPr="00E10AD5">
              <w:rPr>
                <w:rFonts w:ascii="Times New Roman" w:hAnsi="Times New Roman"/>
              </w:rPr>
              <w:t>. Установить, что неиспользованные лимиты бюджетных обязательств и объёмы финансирования местного бюджета прекраща</w:t>
            </w:r>
            <w:r w:rsidR="00C415AA" w:rsidRPr="00E10AD5">
              <w:rPr>
                <w:rFonts w:ascii="Times New Roman" w:hAnsi="Times New Roman"/>
              </w:rPr>
              <w:t>ют своё действие 31 декабря 2020</w:t>
            </w:r>
            <w:r w:rsidR="00FB4EE7" w:rsidRPr="00E10AD5">
              <w:rPr>
                <w:rFonts w:ascii="Times New Roman" w:hAnsi="Times New Roman"/>
              </w:rPr>
              <w:t xml:space="preserve"> года. </w:t>
            </w:r>
          </w:p>
          <w:p w:rsidR="00FB4EE7" w:rsidRPr="00E10AD5" w:rsidRDefault="00FB4EE7" w:rsidP="00BC49BF">
            <w:pPr>
              <w:pStyle w:val="20"/>
              <w:tabs>
                <w:tab w:val="left" w:pos="1080"/>
              </w:tabs>
              <w:ind w:firstLine="240"/>
              <w:rPr>
                <w:rFonts w:ascii="Times New Roman" w:hAnsi="Times New Roman"/>
              </w:rPr>
            </w:pPr>
          </w:p>
          <w:p w:rsidR="00BE49F1" w:rsidRPr="00E10AD5" w:rsidRDefault="000B09FD" w:rsidP="00BE49F1">
            <w:pPr>
              <w:pStyle w:val="20"/>
              <w:tabs>
                <w:tab w:val="left" w:pos="0"/>
              </w:tabs>
              <w:ind w:firstLine="240"/>
              <w:rPr>
                <w:rFonts w:ascii="Times New Roman" w:hAnsi="Times New Roman"/>
              </w:rPr>
            </w:pPr>
            <w:r w:rsidRPr="00E10AD5">
              <w:rPr>
                <w:rFonts w:ascii="Times New Roman" w:hAnsi="Times New Roman"/>
              </w:rPr>
              <w:t>44</w:t>
            </w:r>
            <w:r w:rsidR="00FB4EE7" w:rsidRPr="00E10AD5">
              <w:rPr>
                <w:rFonts w:ascii="Times New Roman" w:hAnsi="Times New Roman"/>
              </w:rPr>
              <w:t xml:space="preserve">. Настоящее решение </w:t>
            </w:r>
            <w:r w:rsidR="00C415AA" w:rsidRPr="00E10AD5">
              <w:rPr>
                <w:rFonts w:ascii="Times New Roman" w:hAnsi="Times New Roman"/>
              </w:rPr>
              <w:t>вступает в силу с 01 января 2020</w:t>
            </w:r>
            <w:r w:rsidR="00FB4EE7" w:rsidRPr="00E10AD5">
              <w:rPr>
                <w:rFonts w:ascii="Times New Roman" w:hAnsi="Times New Roman"/>
              </w:rPr>
              <w:t xml:space="preserve"> года и подлежит официальному опубликованию в газете «Орджоникидзевский рабочий».</w:t>
            </w:r>
          </w:p>
          <w:p w:rsidR="00FB4EE7" w:rsidRPr="00BE49F1" w:rsidRDefault="00FB4EE7" w:rsidP="00BE49F1"/>
        </w:tc>
      </w:tr>
      <w:tr w:rsidR="00FB4EE7" w:rsidRPr="009A4628" w:rsidTr="00BE49F1">
        <w:trPr>
          <w:cantSplit/>
          <w:trHeight w:val="676"/>
        </w:trPr>
        <w:tc>
          <w:tcPr>
            <w:tcW w:w="9244" w:type="dxa"/>
          </w:tcPr>
          <w:p w:rsidR="00FB4EE7" w:rsidRPr="009A4628" w:rsidRDefault="00FB4EE7" w:rsidP="00BC49BF">
            <w:pPr>
              <w:tabs>
                <w:tab w:val="left" w:pos="3285"/>
              </w:tabs>
              <w:spacing w:after="0"/>
              <w:rPr>
                <w:rFonts w:ascii="Times New Roman" w:hAnsi="Times New Roman" w:cs="Times New Roman"/>
                <w:sz w:val="24"/>
                <w:szCs w:val="24"/>
              </w:rPr>
            </w:pPr>
            <w:r w:rsidRPr="009A4628">
              <w:rPr>
                <w:rFonts w:ascii="Times New Roman" w:hAnsi="Times New Roman" w:cs="Times New Roman"/>
                <w:sz w:val="24"/>
                <w:szCs w:val="24"/>
              </w:rPr>
              <w:lastRenderedPageBreak/>
              <w:t>Глава                                                                                     Председатель Совета депутатов</w:t>
            </w:r>
          </w:p>
          <w:p w:rsidR="00FB4EE7" w:rsidRPr="009A4628" w:rsidRDefault="00FB4EE7" w:rsidP="00BC49BF">
            <w:pPr>
              <w:tabs>
                <w:tab w:val="left" w:pos="3285"/>
              </w:tabs>
              <w:spacing w:after="0"/>
              <w:rPr>
                <w:rFonts w:ascii="Times New Roman" w:hAnsi="Times New Roman" w:cs="Times New Roman"/>
                <w:sz w:val="24"/>
                <w:szCs w:val="24"/>
              </w:rPr>
            </w:pPr>
            <w:r w:rsidRPr="009A4628">
              <w:rPr>
                <w:rFonts w:ascii="Times New Roman" w:hAnsi="Times New Roman" w:cs="Times New Roman"/>
                <w:sz w:val="24"/>
                <w:szCs w:val="24"/>
              </w:rPr>
              <w:t>Орджоникидзевского района                                            Орджоникидзевского района</w:t>
            </w:r>
          </w:p>
          <w:p w:rsidR="00FB4EE7" w:rsidRPr="009A4628" w:rsidRDefault="00FB4EE7" w:rsidP="00BC49BF">
            <w:pPr>
              <w:tabs>
                <w:tab w:val="left" w:pos="3285"/>
              </w:tabs>
              <w:spacing w:after="0"/>
              <w:rPr>
                <w:rFonts w:ascii="Times New Roman" w:hAnsi="Times New Roman" w:cs="Times New Roman"/>
                <w:sz w:val="24"/>
                <w:szCs w:val="24"/>
              </w:rPr>
            </w:pPr>
            <w:r w:rsidRPr="009A4628">
              <w:rPr>
                <w:rFonts w:ascii="Times New Roman" w:hAnsi="Times New Roman" w:cs="Times New Roman"/>
                <w:sz w:val="24"/>
                <w:szCs w:val="24"/>
              </w:rPr>
              <w:t xml:space="preserve">                                                                                                   </w:t>
            </w:r>
          </w:p>
          <w:p w:rsidR="00FB4EE7" w:rsidRPr="009A4628" w:rsidRDefault="00FB4EE7" w:rsidP="00CE2CD8">
            <w:pPr>
              <w:tabs>
                <w:tab w:val="left" w:pos="3285"/>
              </w:tabs>
              <w:spacing w:after="0"/>
              <w:rPr>
                <w:rFonts w:ascii="Times New Roman" w:hAnsi="Times New Roman" w:cs="Times New Roman"/>
                <w:sz w:val="24"/>
                <w:szCs w:val="24"/>
              </w:rPr>
            </w:pPr>
            <w:r w:rsidRPr="009A4628">
              <w:rPr>
                <w:rFonts w:ascii="Times New Roman" w:hAnsi="Times New Roman" w:cs="Times New Roman"/>
                <w:sz w:val="24"/>
                <w:szCs w:val="24"/>
              </w:rPr>
              <w:t xml:space="preserve">  </w:t>
            </w:r>
            <w:r w:rsidR="00CE2CD8">
              <w:rPr>
                <w:rFonts w:ascii="Times New Roman" w:hAnsi="Times New Roman" w:cs="Times New Roman"/>
                <w:sz w:val="24"/>
                <w:szCs w:val="24"/>
              </w:rPr>
              <w:t xml:space="preserve">                              </w:t>
            </w:r>
            <w:r w:rsidRPr="009A4628">
              <w:rPr>
                <w:rFonts w:ascii="Times New Roman" w:hAnsi="Times New Roman" w:cs="Times New Roman"/>
                <w:sz w:val="24"/>
                <w:szCs w:val="24"/>
              </w:rPr>
              <w:t>А.И. Тайченачев</w:t>
            </w:r>
            <w:r w:rsidR="00CE2CD8">
              <w:rPr>
                <w:rFonts w:ascii="Times New Roman" w:hAnsi="Times New Roman" w:cs="Times New Roman"/>
                <w:sz w:val="24"/>
                <w:szCs w:val="24"/>
              </w:rPr>
              <w:t xml:space="preserve">                                                                 Е.Г. Вохмина</w:t>
            </w:r>
          </w:p>
        </w:tc>
      </w:tr>
      <w:tr w:rsidR="00FB4EE7" w:rsidRPr="009A4628" w:rsidTr="00BE49F1">
        <w:trPr>
          <w:cantSplit/>
          <w:trHeight w:val="444"/>
        </w:trPr>
        <w:tc>
          <w:tcPr>
            <w:tcW w:w="9244" w:type="dxa"/>
          </w:tcPr>
          <w:p w:rsidR="00FB4EE7" w:rsidRPr="009A4628" w:rsidRDefault="00FB4EE7" w:rsidP="00BC49BF">
            <w:pPr>
              <w:rPr>
                <w:rFonts w:ascii="Times New Roman" w:hAnsi="Times New Roman" w:cs="Times New Roman"/>
                <w:sz w:val="24"/>
                <w:szCs w:val="24"/>
              </w:rPr>
            </w:pPr>
          </w:p>
          <w:p w:rsidR="00FB4EE7" w:rsidRPr="009A4628" w:rsidRDefault="00FB4EE7" w:rsidP="00D22FEB">
            <w:pPr>
              <w:spacing w:after="0"/>
              <w:rPr>
                <w:rFonts w:ascii="Times New Roman" w:hAnsi="Times New Roman" w:cs="Times New Roman"/>
                <w:sz w:val="24"/>
                <w:szCs w:val="24"/>
              </w:rPr>
            </w:pPr>
            <w:r w:rsidRPr="009A4628">
              <w:rPr>
                <w:rFonts w:ascii="Times New Roman" w:hAnsi="Times New Roman" w:cs="Times New Roman"/>
                <w:sz w:val="24"/>
                <w:szCs w:val="24"/>
              </w:rPr>
              <w:t>п. Копьёво</w:t>
            </w:r>
          </w:p>
          <w:p w:rsidR="00FB4EE7" w:rsidRPr="009A4628" w:rsidRDefault="00FB4EE7" w:rsidP="00D22FEB">
            <w:pPr>
              <w:spacing w:after="0"/>
              <w:rPr>
                <w:rFonts w:ascii="Times New Roman" w:hAnsi="Times New Roman" w:cs="Times New Roman"/>
                <w:sz w:val="24"/>
                <w:szCs w:val="24"/>
              </w:rPr>
            </w:pPr>
            <w:r w:rsidRPr="009A4628">
              <w:rPr>
                <w:rFonts w:ascii="Times New Roman" w:hAnsi="Times New Roman" w:cs="Times New Roman"/>
                <w:sz w:val="24"/>
                <w:szCs w:val="24"/>
              </w:rPr>
              <w:t>«</w:t>
            </w:r>
            <w:r w:rsidR="00465513">
              <w:rPr>
                <w:rFonts w:ascii="Times New Roman" w:hAnsi="Times New Roman" w:cs="Times New Roman"/>
                <w:sz w:val="24"/>
                <w:szCs w:val="24"/>
              </w:rPr>
              <w:t>25</w:t>
            </w:r>
            <w:r w:rsidRPr="009A4628">
              <w:rPr>
                <w:rFonts w:ascii="Times New Roman" w:hAnsi="Times New Roman" w:cs="Times New Roman"/>
                <w:sz w:val="24"/>
                <w:szCs w:val="24"/>
              </w:rPr>
              <w:t xml:space="preserve">»  декабря </w:t>
            </w:r>
            <w:r w:rsidR="00CE2CD8">
              <w:rPr>
                <w:rFonts w:ascii="Times New Roman" w:hAnsi="Times New Roman" w:cs="Times New Roman"/>
                <w:sz w:val="24"/>
                <w:szCs w:val="24"/>
              </w:rPr>
              <w:t>2019</w:t>
            </w:r>
            <w:r w:rsidRPr="009A4628">
              <w:rPr>
                <w:rFonts w:ascii="Times New Roman" w:hAnsi="Times New Roman" w:cs="Times New Roman"/>
                <w:sz w:val="24"/>
                <w:szCs w:val="24"/>
              </w:rPr>
              <w:t xml:space="preserve"> года</w:t>
            </w:r>
          </w:p>
          <w:p w:rsidR="00FB4EE7" w:rsidRPr="009A4628" w:rsidRDefault="00CE2CD8" w:rsidP="00465513">
            <w:pPr>
              <w:spacing w:after="0"/>
              <w:rPr>
                <w:rFonts w:ascii="Times New Roman" w:hAnsi="Times New Roman" w:cs="Times New Roman"/>
                <w:sz w:val="24"/>
                <w:szCs w:val="24"/>
              </w:rPr>
            </w:pPr>
            <w:r>
              <w:rPr>
                <w:rFonts w:ascii="Times New Roman" w:hAnsi="Times New Roman" w:cs="Times New Roman"/>
                <w:sz w:val="24"/>
                <w:szCs w:val="24"/>
              </w:rPr>
              <w:t>№ «</w:t>
            </w:r>
            <w:r w:rsidR="00465513">
              <w:rPr>
                <w:rFonts w:ascii="Times New Roman" w:hAnsi="Times New Roman" w:cs="Times New Roman"/>
                <w:sz w:val="24"/>
                <w:szCs w:val="24"/>
              </w:rPr>
              <w:t>58</w:t>
            </w:r>
            <w:r w:rsidR="00FB4EE7" w:rsidRPr="009A4628">
              <w:rPr>
                <w:rFonts w:ascii="Times New Roman" w:hAnsi="Times New Roman" w:cs="Times New Roman"/>
                <w:sz w:val="24"/>
                <w:szCs w:val="24"/>
              </w:rPr>
              <w:t>»-«</w:t>
            </w:r>
            <w:r w:rsidR="00465513">
              <w:rPr>
                <w:rFonts w:ascii="Times New Roman" w:hAnsi="Times New Roman" w:cs="Times New Roman"/>
                <w:sz w:val="24"/>
                <w:szCs w:val="24"/>
              </w:rPr>
              <w:t>13</w:t>
            </w:r>
            <w:r w:rsidR="00FB4EE7" w:rsidRPr="009A4628">
              <w:rPr>
                <w:rFonts w:ascii="Times New Roman" w:hAnsi="Times New Roman" w:cs="Times New Roman"/>
                <w:sz w:val="24"/>
                <w:szCs w:val="24"/>
              </w:rPr>
              <w:t>»</w:t>
            </w:r>
          </w:p>
        </w:tc>
      </w:tr>
    </w:tbl>
    <w:p w:rsidR="00FB4EE7" w:rsidRPr="00801F08" w:rsidRDefault="00FB4EE7" w:rsidP="00801F08">
      <w:pPr>
        <w:rPr>
          <w:rFonts w:ascii="Times New Roman" w:hAnsi="Times New Roman" w:cs="Times New Roman"/>
          <w:sz w:val="24"/>
          <w:szCs w:val="24"/>
        </w:rPr>
      </w:pPr>
    </w:p>
    <w:p w:rsidR="00FB4EE7" w:rsidRPr="00801F08" w:rsidRDefault="00FB4EE7">
      <w:pPr>
        <w:rPr>
          <w:rFonts w:ascii="Times New Roman" w:hAnsi="Times New Roman" w:cs="Times New Roman"/>
          <w:sz w:val="24"/>
          <w:szCs w:val="24"/>
        </w:rPr>
      </w:pPr>
    </w:p>
    <w:sectPr w:rsidR="00FB4EE7" w:rsidRPr="00801F08" w:rsidSect="00592B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D5" w:rsidRDefault="00E10AD5" w:rsidP="00AB707A">
      <w:pPr>
        <w:spacing w:after="0" w:line="240" w:lineRule="auto"/>
      </w:pPr>
      <w:r>
        <w:separator/>
      </w:r>
    </w:p>
  </w:endnote>
  <w:endnote w:type="continuationSeparator" w:id="1">
    <w:p w:rsidR="00E10AD5" w:rsidRDefault="00E10AD5" w:rsidP="00AB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D5" w:rsidRDefault="00E10AD5" w:rsidP="00AB707A">
      <w:pPr>
        <w:spacing w:after="0" w:line="240" w:lineRule="auto"/>
      </w:pPr>
      <w:r>
        <w:separator/>
      </w:r>
    </w:p>
  </w:footnote>
  <w:footnote w:type="continuationSeparator" w:id="1">
    <w:p w:rsidR="00E10AD5" w:rsidRDefault="00E10AD5" w:rsidP="00AB7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50E7"/>
    <w:multiLevelType w:val="hybridMultilevel"/>
    <w:tmpl w:val="C62C3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3696A"/>
    <w:multiLevelType w:val="multilevel"/>
    <w:tmpl w:val="88B63BA6"/>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F08"/>
    <w:rsid w:val="00021CDB"/>
    <w:rsid w:val="00027E02"/>
    <w:rsid w:val="00031C1C"/>
    <w:rsid w:val="00045BCF"/>
    <w:rsid w:val="0005472F"/>
    <w:rsid w:val="00075088"/>
    <w:rsid w:val="00082460"/>
    <w:rsid w:val="000A49CA"/>
    <w:rsid w:val="000B09FD"/>
    <w:rsid w:val="000C0951"/>
    <w:rsid w:val="000D5F77"/>
    <w:rsid w:val="000E1622"/>
    <w:rsid w:val="000F3D1F"/>
    <w:rsid w:val="001D1788"/>
    <w:rsid w:val="001E241F"/>
    <w:rsid w:val="001E6DA0"/>
    <w:rsid w:val="001F31F6"/>
    <w:rsid w:val="00214491"/>
    <w:rsid w:val="00267AA7"/>
    <w:rsid w:val="00275ABE"/>
    <w:rsid w:val="00286666"/>
    <w:rsid w:val="0029703E"/>
    <w:rsid w:val="002B03B8"/>
    <w:rsid w:val="002C38C9"/>
    <w:rsid w:val="002D24A8"/>
    <w:rsid w:val="002E036C"/>
    <w:rsid w:val="002E6801"/>
    <w:rsid w:val="00302609"/>
    <w:rsid w:val="00324076"/>
    <w:rsid w:val="00335D88"/>
    <w:rsid w:val="003851A5"/>
    <w:rsid w:val="0038744A"/>
    <w:rsid w:val="003B5259"/>
    <w:rsid w:val="003B56AF"/>
    <w:rsid w:val="0040441F"/>
    <w:rsid w:val="00411FE3"/>
    <w:rsid w:val="00465513"/>
    <w:rsid w:val="004D7606"/>
    <w:rsid w:val="00507678"/>
    <w:rsid w:val="00510D46"/>
    <w:rsid w:val="00532181"/>
    <w:rsid w:val="0056232B"/>
    <w:rsid w:val="00581339"/>
    <w:rsid w:val="00592BB6"/>
    <w:rsid w:val="00594671"/>
    <w:rsid w:val="005B2559"/>
    <w:rsid w:val="005D4251"/>
    <w:rsid w:val="005E0A64"/>
    <w:rsid w:val="00614DBC"/>
    <w:rsid w:val="0063593C"/>
    <w:rsid w:val="006603AB"/>
    <w:rsid w:val="006704F6"/>
    <w:rsid w:val="00676EC4"/>
    <w:rsid w:val="00685750"/>
    <w:rsid w:val="006859F8"/>
    <w:rsid w:val="006A3F7A"/>
    <w:rsid w:val="006A59A5"/>
    <w:rsid w:val="006D00F3"/>
    <w:rsid w:val="0070657D"/>
    <w:rsid w:val="0071251B"/>
    <w:rsid w:val="00715F31"/>
    <w:rsid w:val="00786AE7"/>
    <w:rsid w:val="007D5BD6"/>
    <w:rsid w:val="007F315F"/>
    <w:rsid w:val="00801F08"/>
    <w:rsid w:val="0080786F"/>
    <w:rsid w:val="008119A3"/>
    <w:rsid w:val="00811E29"/>
    <w:rsid w:val="00812082"/>
    <w:rsid w:val="008277CD"/>
    <w:rsid w:val="00842FE9"/>
    <w:rsid w:val="00875820"/>
    <w:rsid w:val="008A1923"/>
    <w:rsid w:val="008A58D3"/>
    <w:rsid w:val="008B4152"/>
    <w:rsid w:val="00911B4D"/>
    <w:rsid w:val="00927178"/>
    <w:rsid w:val="00974EEA"/>
    <w:rsid w:val="009809CA"/>
    <w:rsid w:val="009A0929"/>
    <w:rsid w:val="009A4628"/>
    <w:rsid w:val="009B67B8"/>
    <w:rsid w:val="009C114A"/>
    <w:rsid w:val="009D16C4"/>
    <w:rsid w:val="009D1907"/>
    <w:rsid w:val="009D3749"/>
    <w:rsid w:val="009E3443"/>
    <w:rsid w:val="009E531A"/>
    <w:rsid w:val="00A032FC"/>
    <w:rsid w:val="00A070F9"/>
    <w:rsid w:val="00A33AEC"/>
    <w:rsid w:val="00A56FFA"/>
    <w:rsid w:val="00A57DAC"/>
    <w:rsid w:val="00A61AAC"/>
    <w:rsid w:val="00A67953"/>
    <w:rsid w:val="00A679F8"/>
    <w:rsid w:val="00AB707A"/>
    <w:rsid w:val="00AE667A"/>
    <w:rsid w:val="00B176C7"/>
    <w:rsid w:val="00B22A15"/>
    <w:rsid w:val="00B53BF9"/>
    <w:rsid w:val="00B6209C"/>
    <w:rsid w:val="00B8229D"/>
    <w:rsid w:val="00B94149"/>
    <w:rsid w:val="00BA59AC"/>
    <w:rsid w:val="00BC49BF"/>
    <w:rsid w:val="00BC651C"/>
    <w:rsid w:val="00BD2D47"/>
    <w:rsid w:val="00BD31F0"/>
    <w:rsid w:val="00BE205A"/>
    <w:rsid w:val="00BE49F1"/>
    <w:rsid w:val="00BE4C6B"/>
    <w:rsid w:val="00BE5FE5"/>
    <w:rsid w:val="00BE73C0"/>
    <w:rsid w:val="00BF18F5"/>
    <w:rsid w:val="00C16A59"/>
    <w:rsid w:val="00C22650"/>
    <w:rsid w:val="00C415AA"/>
    <w:rsid w:val="00C921FC"/>
    <w:rsid w:val="00C9414C"/>
    <w:rsid w:val="00CB6AE9"/>
    <w:rsid w:val="00CE2CD8"/>
    <w:rsid w:val="00CE34CB"/>
    <w:rsid w:val="00CF7763"/>
    <w:rsid w:val="00D04598"/>
    <w:rsid w:val="00D22FEB"/>
    <w:rsid w:val="00D43687"/>
    <w:rsid w:val="00D43BF5"/>
    <w:rsid w:val="00D82477"/>
    <w:rsid w:val="00DE24CE"/>
    <w:rsid w:val="00DF7341"/>
    <w:rsid w:val="00E10AD5"/>
    <w:rsid w:val="00E21020"/>
    <w:rsid w:val="00E97323"/>
    <w:rsid w:val="00EB502B"/>
    <w:rsid w:val="00EB5189"/>
    <w:rsid w:val="00F07A0A"/>
    <w:rsid w:val="00F16086"/>
    <w:rsid w:val="00F35668"/>
    <w:rsid w:val="00F4281B"/>
    <w:rsid w:val="00F66E3C"/>
    <w:rsid w:val="00F87470"/>
    <w:rsid w:val="00FB05CD"/>
    <w:rsid w:val="00FB4EE7"/>
    <w:rsid w:val="00FC3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801F08"/>
    <w:rPr>
      <w:sz w:val="24"/>
      <w:szCs w:val="24"/>
    </w:rPr>
  </w:style>
  <w:style w:type="paragraph" w:styleId="a4">
    <w:name w:val="footer"/>
    <w:basedOn w:val="a"/>
    <w:link w:val="a3"/>
    <w:uiPriority w:val="99"/>
    <w:rsid w:val="00801F08"/>
    <w:pPr>
      <w:tabs>
        <w:tab w:val="center" w:pos="4677"/>
        <w:tab w:val="right" w:pos="9355"/>
      </w:tabs>
      <w:spacing w:after="0" w:line="240" w:lineRule="auto"/>
    </w:pPr>
    <w:rPr>
      <w:rFonts w:cs="Times New Roman"/>
      <w:sz w:val="24"/>
      <w:szCs w:val="24"/>
    </w:rPr>
  </w:style>
  <w:style w:type="character" w:customStyle="1" w:styleId="FooterChar1">
    <w:name w:val="Footer Char1"/>
    <w:basedOn w:val="a0"/>
    <w:link w:val="a4"/>
    <w:uiPriority w:val="99"/>
    <w:semiHidden/>
    <w:locked/>
    <w:rsid w:val="00CB6AE9"/>
  </w:style>
  <w:style w:type="character" w:customStyle="1" w:styleId="1">
    <w:name w:val="Нижний колонтитул Знак1"/>
    <w:basedOn w:val="a0"/>
    <w:link w:val="a4"/>
    <w:uiPriority w:val="99"/>
    <w:semiHidden/>
    <w:locked/>
    <w:rsid w:val="00801F08"/>
  </w:style>
  <w:style w:type="character" w:customStyle="1" w:styleId="a5">
    <w:name w:val="Основной текст Знак"/>
    <w:link w:val="a6"/>
    <w:uiPriority w:val="99"/>
    <w:locked/>
    <w:rsid w:val="00801F08"/>
    <w:rPr>
      <w:sz w:val="24"/>
      <w:szCs w:val="24"/>
    </w:rPr>
  </w:style>
  <w:style w:type="paragraph" w:styleId="a6">
    <w:name w:val="Body Text"/>
    <w:basedOn w:val="a"/>
    <w:link w:val="a5"/>
    <w:uiPriority w:val="99"/>
    <w:rsid w:val="00801F08"/>
    <w:pPr>
      <w:spacing w:after="0" w:line="240" w:lineRule="auto"/>
    </w:pPr>
    <w:rPr>
      <w:rFonts w:cs="Times New Roman"/>
      <w:sz w:val="24"/>
      <w:szCs w:val="24"/>
    </w:rPr>
  </w:style>
  <w:style w:type="character" w:customStyle="1" w:styleId="BodyTextChar1">
    <w:name w:val="Body Text Char1"/>
    <w:basedOn w:val="a0"/>
    <w:link w:val="a6"/>
    <w:uiPriority w:val="99"/>
    <w:semiHidden/>
    <w:locked/>
    <w:rsid w:val="00CB6AE9"/>
  </w:style>
  <w:style w:type="character" w:customStyle="1" w:styleId="10">
    <w:name w:val="Основной текст Знак1"/>
    <w:basedOn w:val="a0"/>
    <w:link w:val="a6"/>
    <w:uiPriority w:val="99"/>
    <w:semiHidden/>
    <w:locked/>
    <w:rsid w:val="00801F08"/>
  </w:style>
  <w:style w:type="character" w:customStyle="1" w:styleId="a7">
    <w:name w:val="Основной текст с отступом Знак"/>
    <w:link w:val="a8"/>
    <w:uiPriority w:val="99"/>
    <w:locked/>
    <w:rsid w:val="00801F08"/>
    <w:rPr>
      <w:sz w:val="24"/>
      <w:szCs w:val="24"/>
    </w:rPr>
  </w:style>
  <w:style w:type="paragraph" w:styleId="a8">
    <w:name w:val="Body Text Indent"/>
    <w:basedOn w:val="a"/>
    <w:link w:val="a7"/>
    <w:uiPriority w:val="99"/>
    <w:rsid w:val="00801F08"/>
    <w:pPr>
      <w:spacing w:after="120" w:line="240" w:lineRule="auto"/>
      <w:ind w:left="283"/>
    </w:pPr>
    <w:rPr>
      <w:rFonts w:cs="Times New Roman"/>
      <w:sz w:val="24"/>
      <w:szCs w:val="24"/>
    </w:rPr>
  </w:style>
  <w:style w:type="character" w:customStyle="1" w:styleId="BodyTextIndentChar1">
    <w:name w:val="Body Text Indent Char1"/>
    <w:basedOn w:val="a0"/>
    <w:link w:val="a8"/>
    <w:uiPriority w:val="99"/>
    <w:semiHidden/>
    <w:locked/>
    <w:rsid w:val="00CB6AE9"/>
  </w:style>
  <w:style w:type="character" w:customStyle="1" w:styleId="11">
    <w:name w:val="Основной текст с отступом Знак1"/>
    <w:basedOn w:val="a0"/>
    <w:link w:val="a8"/>
    <w:uiPriority w:val="99"/>
    <w:semiHidden/>
    <w:locked/>
    <w:rsid w:val="00801F08"/>
  </w:style>
  <w:style w:type="character" w:customStyle="1" w:styleId="2">
    <w:name w:val="Основной текст с отступом 2 Знак"/>
    <w:link w:val="20"/>
    <w:uiPriority w:val="99"/>
    <w:locked/>
    <w:rsid w:val="00801F08"/>
    <w:rPr>
      <w:sz w:val="24"/>
      <w:szCs w:val="24"/>
    </w:rPr>
  </w:style>
  <w:style w:type="paragraph" w:styleId="20">
    <w:name w:val="Body Text Indent 2"/>
    <w:basedOn w:val="a"/>
    <w:link w:val="2"/>
    <w:uiPriority w:val="99"/>
    <w:rsid w:val="00801F08"/>
    <w:pPr>
      <w:spacing w:after="0" w:line="240" w:lineRule="auto"/>
      <w:ind w:firstLine="720"/>
      <w:jc w:val="both"/>
    </w:pPr>
    <w:rPr>
      <w:rFonts w:cs="Times New Roman"/>
      <w:sz w:val="24"/>
      <w:szCs w:val="24"/>
    </w:rPr>
  </w:style>
  <w:style w:type="character" w:customStyle="1" w:styleId="BodyTextIndent2Char1">
    <w:name w:val="Body Text Indent 2 Char1"/>
    <w:basedOn w:val="a0"/>
    <w:link w:val="20"/>
    <w:uiPriority w:val="99"/>
    <w:semiHidden/>
    <w:locked/>
    <w:rsid w:val="00CB6AE9"/>
  </w:style>
  <w:style w:type="character" w:customStyle="1" w:styleId="21">
    <w:name w:val="Основной текст с отступом 2 Знак1"/>
    <w:basedOn w:val="a0"/>
    <w:link w:val="20"/>
    <w:uiPriority w:val="99"/>
    <w:semiHidden/>
    <w:locked/>
    <w:rsid w:val="00801F08"/>
  </w:style>
  <w:style w:type="paragraph" w:styleId="a9">
    <w:name w:val="header"/>
    <w:basedOn w:val="a"/>
    <w:link w:val="aa"/>
    <w:uiPriority w:val="99"/>
    <w:semiHidden/>
    <w:unhideWhenUsed/>
    <w:rsid w:val="00AB707A"/>
    <w:pPr>
      <w:tabs>
        <w:tab w:val="center" w:pos="4677"/>
        <w:tab w:val="right" w:pos="9355"/>
      </w:tabs>
    </w:pPr>
  </w:style>
  <w:style w:type="character" w:customStyle="1" w:styleId="aa">
    <w:name w:val="Верхний колонтитул Знак"/>
    <w:basedOn w:val="a0"/>
    <w:link w:val="a9"/>
    <w:uiPriority w:val="99"/>
    <w:semiHidden/>
    <w:rsid w:val="00AB707A"/>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2773</Words>
  <Characters>20296</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2018-11-13T08:05:00Z</cp:lastPrinted>
  <dcterms:created xsi:type="dcterms:W3CDTF">2018-11-01T06:30:00Z</dcterms:created>
  <dcterms:modified xsi:type="dcterms:W3CDTF">2019-12-26T06:10:00Z</dcterms:modified>
</cp:coreProperties>
</file>