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A35" w:rsidRDefault="00F23A35" w:rsidP="009B0B0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0B01" w:rsidRPr="00B4238A" w:rsidRDefault="009B0B01" w:rsidP="009B0B0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238A">
        <w:rPr>
          <w:rFonts w:ascii="Times New Roman" w:eastAsia="Times New Roman" w:hAnsi="Times New Roman" w:cs="Times New Roman"/>
          <w:b/>
          <w:sz w:val="24"/>
          <w:szCs w:val="24"/>
        </w:rPr>
        <w:t xml:space="preserve">РОССИЙСКАЯ ФЕДЕРАЦИЯ  </w:t>
      </w:r>
    </w:p>
    <w:p w:rsidR="009B0B01" w:rsidRPr="00B4238A" w:rsidRDefault="009B0B01" w:rsidP="009B0B0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238A">
        <w:rPr>
          <w:rFonts w:ascii="Times New Roman" w:eastAsia="Times New Roman" w:hAnsi="Times New Roman" w:cs="Times New Roman"/>
          <w:b/>
          <w:sz w:val="24"/>
          <w:szCs w:val="24"/>
        </w:rPr>
        <w:t>РЕСПУБЛИКА ХАКАСИЯ</w:t>
      </w:r>
    </w:p>
    <w:p w:rsidR="009B0B01" w:rsidRPr="00B4238A" w:rsidRDefault="009B0B01" w:rsidP="009B0B0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238A">
        <w:rPr>
          <w:rFonts w:ascii="Times New Roman" w:eastAsia="Times New Roman" w:hAnsi="Times New Roman" w:cs="Times New Roman"/>
          <w:b/>
          <w:sz w:val="24"/>
          <w:szCs w:val="24"/>
        </w:rPr>
        <w:t xml:space="preserve">Финансовое управление Администрации </w:t>
      </w:r>
    </w:p>
    <w:p w:rsidR="009B0B01" w:rsidRPr="00B4238A" w:rsidRDefault="009B0B01" w:rsidP="009B0B0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238A">
        <w:rPr>
          <w:rFonts w:ascii="Times New Roman" w:eastAsia="Times New Roman" w:hAnsi="Times New Roman" w:cs="Times New Roman"/>
          <w:b/>
          <w:sz w:val="24"/>
          <w:szCs w:val="24"/>
        </w:rPr>
        <w:t>Орджоникидзевского района</w:t>
      </w:r>
    </w:p>
    <w:p w:rsidR="009B0B01" w:rsidRPr="00B4238A" w:rsidRDefault="009B0B01" w:rsidP="009B0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0B01" w:rsidRPr="00B4238A" w:rsidRDefault="009B0B01" w:rsidP="009B0B0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238A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ПРИКАЗ </w:t>
      </w:r>
    </w:p>
    <w:p w:rsidR="009B0B01" w:rsidRPr="00B4238A" w:rsidRDefault="009B0B01" w:rsidP="009B0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0B01" w:rsidRPr="00B4238A" w:rsidRDefault="00793688" w:rsidP="009B0B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10.08</w:t>
      </w:r>
      <w:r w:rsidR="009B0B01">
        <w:rPr>
          <w:rFonts w:ascii="Times New Roman" w:eastAsia="Times New Roman" w:hAnsi="Times New Roman" w:cs="Times New Roman"/>
          <w:b/>
          <w:sz w:val="24"/>
          <w:szCs w:val="24"/>
        </w:rPr>
        <w:t>.2017</w:t>
      </w:r>
      <w:r w:rsidR="009B0B01" w:rsidRPr="00B4238A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                                       п. Копьево                  </w:t>
      </w:r>
      <w:r w:rsidR="009B0B01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="009B0B01" w:rsidRPr="00B4238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№ 15</w:t>
      </w:r>
      <w:r w:rsidR="009B0B01" w:rsidRPr="00B4238A">
        <w:rPr>
          <w:rFonts w:ascii="Times New Roman" w:eastAsia="Times New Roman" w:hAnsi="Times New Roman" w:cs="Times New Roman"/>
          <w:b/>
          <w:sz w:val="24"/>
          <w:szCs w:val="24"/>
        </w:rPr>
        <w:t>-од</w:t>
      </w:r>
    </w:p>
    <w:p w:rsidR="009B0B01" w:rsidRPr="00B4238A" w:rsidRDefault="009B0B01" w:rsidP="009B0B01">
      <w:pPr>
        <w:tabs>
          <w:tab w:val="left" w:pos="411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9B0B01" w:rsidRDefault="009B0B01" w:rsidP="009B0B01">
      <w:pPr>
        <w:tabs>
          <w:tab w:val="left" w:pos="411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AC2C2F" w:rsidRPr="00B4238A" w:rsidRDefault="00AC2C2F" w:rsidP="009B0B01">
      <w:pPr>
        <w:tabs>
          <w:tab w:val="left" w:pos="411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9B0B01" w:rsidRPr="00B4238A" w:rsidRDefault="00335F2E" w:rsidP="009B0B01">
      <w:pPr>
        <w:tabs>
          <w:tab w:val="left" w:pos="411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проведении контрольного</w:t>
      </w:r>
      <w:r w:rsidR="009B0B01" w:rsidRPr="00B4238A">
        <w:rPr>
          <w:rFonts w:ascii="Times New Roman" w:eastAsia="Times New Roman" w:hAnsi="Times New Roman" w:cs="Times New Roman"/>
          <w:b/>
          <w:sz w:val="24"/>
          <w:szCs w:val="24"/>
        </w:rPr>
        <w:t xml:space="preserve"> ме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роприятия</w:t>
      </w:r>
      <w:r w:rsidR="009B0B01" w:rsidRPr="00B4238A">
        <w:rPr>
          <w:rFonts w:ascii="Times New Roman" w:eastAsia="Times New Roman" w:hAnsi="Times New Roman" w:cs="Times New Roman"/>
          <w:b/>
          <w:sz w:val="24"/>
          <w:szCs w:val="24"/>
        </w:rPr>
        <w:t xml:space="preserve"> по соблюдению требований законодательства в сфере закупок</w:t>
      </w:r>
    </w:p>
    <w:p w:rsidR="009B0B01" w:rsidRDefault="009B0B01" w:rsidP="009B0B01">
      <w:pPr>
        <w:tabs>
          <w:tab w:val="left" w:pos="411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C2C2F" w:rsidRPr="00B4238A" w:rsidRDefault="00AC2C2F" w:rsidP="009B0B01">
      <w:pPr>
        <w:tabs>
          <w:tab w:val="left" w:pos="411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B0B01" w:rsidRPr="00B4238A" w:rsidRDefault="00123D70" w:rsidP="009B0B01">
      <w:pPr>
        <w:tabs>
          <w:tab w:val="left" w:pos="411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основании пункта 1</w:t>
      </w:r>
      <w:r w:rsidR="009B0B01" w:rsidRPr="00B4238A">
        <w:rPr>
          <w:rFonts w:ascii="Times New Roman" w:eastAsia="Times New Roman" w:hAnsi="Times New Roman" w:cs="Times New Roman"/>
          <w:sz w:val="24"/>
          <w:szCs w:val="24"/>
        </w:rPr>
        <w:t xml:space="preserve"> плана проведения контрольных мероприятий по соблюдению требований законодательства Российской Федерации и иных нормативно-правовых актов в отношении закупок товаров, работ, у</w:t>
      </w:r>
      <w:r w:rsidR="00793688">
        <w:rPr>
          <w:rFonts w:ascii="Times New Roman" w:eastAsia="Times New Roman" w:hAnsi="Times New Roman" w:cs="Times New Roman"/>
          <w:sz w:val="24"/>
          <w:szCs w:val="24"/>
        </w:rPr>
        <w:t>слуг для муниципальных нужд на 2</w:t>
      </w:r>
      <w:r w:rsidR="009B0B01">
        <w:rPr>
          <w:rFonts w:ascii="Times New Roman" w:eastAsia="Times New Roman" w:hAnsi="Times New Roman" w:cs="Times New Roman"/>
          <w:sz w:val="24"/>
          <w:szCs w:val="24"/>
        </w:rPr>
        <w:t xml:space="preserve"> полугодие 2017</w:t>
      </w:r>
      <w:r w:rsidR="009B0B01" w:rsidRPr="00B42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9B0B01" w:rsidRPr="00B4238A">
        <w:rPr>
          <w:rFonts w:ascii="Times New Roman" w:eastAsia="Times New Roman" w:hAnsi="Times New Roman" w:cs="Times New Roman"/>
          <w:sz w:val="24"/>
          <w:szCs w:val="24"/>
        </w:rPr>
        <w:t xml:space="preserve">года, утвержденного </w:t>
      </w:r>
      <w:r w:rsidR="00793688">
        <w:rPr>
          <w:rFonts w:ascii="Times New Roman" w:eastAsia="Times New Roman" w:hAnsi="Times New Roman" w:cs="Times New Roman"/>
          <w:sz w:val="24"/>
          <w:szCs w:val="24"/>
        </w:rPr>
        <w:t>приказом от 23.06.2017 года № 14</w:t>
      </w:r>
      <w:r w:rsidR="009B0B01" w:rsidRPr="00B4238A">
        <w:rPr>
          <w:rFonts w:ascii="Times New Roman" w:eastAsia="Times New Roman" w:hAnsi="Times New Roman" w:cs="Times New Roman"/>
          <w:sz w:val="24"/>
          <w:szCs w:val="24"/>
        </w:rPr>
        <w:t>-од приказываю</w:t>
      </w:r>
      <w:proofErr w:type="gramEnd"/>
      <w:r w:rsidR="009B0B01" w:rsidRPr="00B4238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B0B01" w:rsidRDefault="009B0B01" w:rsidP="009B0B01">
      <w:pPr>
        <w:tabs>
          <w:tab w:val="left" w:pos="411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38A">
        <w:rPr>
          <w:rFonts w:ascii="Times New Roman" w:eastAsia="Times New Roman" w:hAnsi="Times New Roman" w:cs="Times New Roman"/>
          <w:sz w:val="24"/>
          <w:szCs w:val="24"/>
        </w:rPr>
        <w:t xml:space="preserve">1.  Начальнику отдела по внутреннему муниципальному финансовому контролю и контролю в сфере закупок </w:t>
      </w:r>
      <w:r w:rsidR="00793688">
        <w:rPr>
          <w:rFonts w:ascii="Times New Roman" w:eastAsia="Times New Roman" w:hAnsi="Times New Roman" w:cs="Times New Roman"/>
          <w:sz w:val="24"/>
          <w:szCs w:val="24"/>
        </w:rPr>
        <w:t>в срок с 21 августа</w:t>
      </w:r>
      <w:r w:rsidR="004D34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3688">
        <w:rPr>
          <w:rFonts w:ascii="Times New Roman" w:eastAsia="Times New Roman" w:hAnsi="Times New Roman" w:cs="Times New Roman"/>
          <w:sz w:val="24"/>
          <w:szCs w:val="24"/>
        </w:rPr>
        <w:t>по 28 августа</w:t>
      </w:r>
      <w:r w:rsidR="00190393">
        <w:rPr>
          <w:rFonts w:ascii="Times New Roman" w:eastAsia="Times New Roman" w:hAnsi="Times New Roman" w:cs="Times New Roman"/>
          <w:sz w:val="24"/>
          <w:szCs w:val="24"/>
        </w:rPr>
        <w:t xml:space="preserve"> 2017 года</w:t>
      </w:r>
      <w:r w:rsidR="00190393" w:rsidRPr="00B42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38A">
        <w:rPr>
          <w:rFonts w:ascii="Times New Roman" w:eastAsia="Times New Roman" w:hAnsi="Times New Roman" w:cs="Times New Roman"/>
          <w:sz w:val="24"/>
          <w:szCs w:val="24"/>
        </w:rPr>
        <w:t xml:space="preserve">провести </w:t>
      </w:r>
      <w:proofErr w:type="spellStart"/>
      <w:r w:rsidR="009F7973">
        <w:rPr>
          <w:rFonts w:ascii="Times New Roman" w:eastAsia="Times New Roman" w:hAnsi="Times New Roman" w:cs="Times New Roman"/>
          <w:sz w:val="24"/>
          <w:szCs w:val="24"/>
        </w:rPr>
        <w:t>камерально</w:t>
      </w:r>
      <w:proofErr w:type="spellEnd"/>
      <w:r w:rsidR="009F79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238A">
        <w:rPr>
          <w:rFonts w:ascii="Times New Roman" w:eastAsia="Times New Roman" w:hAnsi="Times New Roman" w:cs="Times New Roman"/>
          <w:sz w:val="24"/>
          <w:szCs w:val="24"/>
        </w:rPr>
        <w:t>плановое контрольное</w:t>
      </w:r>
      <w:r w:rsidR="00190393">
        <w:rPr>
          <w:rFonts w:ascii="Times New Roman" w:eastAsia="Times New Roman" w:hAnsi="Times New Roman" w:cs="Times New Roman"/>
          <w:sz w:val="24"/>
          <w:szCs w:val="24"/>
        </w:rPr>
        <w:t xml:space="preserve"> мероприятие </w:t>
      </w:r>
      <w:r w:rsidR="00AC2C2F">
        <w:rPr>
          <w:rFonts w:ascii="Times New Roman" w:eastAsia="Times New Roman" w:hAnsi="Times New Roman" w:cs="Times New Roman"/>
          <w:sz w:val="24"/>
          <w:szCs w:val="24"/>
        </w:rPr>
        <w:t>по соблюдению</w:t>
      </w:r>
      <w:r w:rsidR="00AC2C2F" w:rsidRPr="00B4238A">
        <w:rPr>
          <w:rFonts w:ascii="Times New Roman" w:eastAsia="Times New Roman" w:hAnsi="Times New Roman" w:cs="Times New Roman"/>
          <w:sz w:val="24"/>
          <w:szCs w:val="24"/>
        </w:rPr>
        <w:t xml:space="preserve"> требований законодательства о контрактной системе в сфере закупок </w:t>
      </w:r>
      <w:r w:rsidR="00793688">
        <w:rPr>
          <w:rFonts w:ascii="Times New Roman" w:eastAsia="Times New Roman" w:hAnsi="Times New Roman" w:cs="Times New Roman"/>
          <w:sz w:val="24"/>
          <w:szCs w:val="24"/>
        </w:rPr>
        <w:t>бюджетным</w:t>
      </w:r>
      <w:r w:rsidR="00AC2C2F">
        <w:rPr>
          <w:rFonts w:ascii="Times New Roman" w:eastAsia="Times New Roman" w:hAnsi="Times New Roman" w:cs="Times New Roman"/>
          <w:sz w:val="24"/>
          <w:szCs w:val="24"/>
        </w:rPr>
        <w:t xml:space="preserve"> учреждением</w:t>
      </w:r>
      <w:r w:rsidR="00413322">
        <w:rPr>
          <w:rFonts w:ascii="Times New Roman" w:eastAsia="Times New Roman" w:hAnsi="Times New Roman" w:cs="Times New Roman"/>
          <w:sz w:val="24"/>
          <w:szCs w:val="24"/>
        </w:rPr>
        <w:t xml:space="preserve"> культуры</w:t>
      </w:r>
      <w:r w:rsidR="00AC2C2F" w:rsidRPr="009B0B01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="00793688">
        <w:rPr>
          <w:rFonts w:ascii="Times New Roman" w:eastAsia="Times New Roman" w:hAnsi="Times New Roman" w:cs="Times New Roman"/>
          <w:sz w:val="24"/>
          <w:szCs w:val="24"/>
        </w:rPr>
        <w:t>Красноиюсский</w:t>
      </w:r>
      <w:proofErr w:type="spellEnd"/>
      <w:r w:rsidR="00413322">
        <w:rPr>
          <w:rFonts w:ascii="Times New Roman" w:eastAsia="Times New Roman" w:hAnsi="Times New Roman" w:cs="Times New Roman"/>
          <w:sz w:val="24"/>
          <w:szCs w:val="24"/>
        </w:rPr>
        <w:t xml:space="preserve"> сельский Дом культуры</w:t>
      </w:r>
      <w:r w:rsidR="00AC2C2F" w:rsidRPr="009B0B01">
        <w:rPr>
          <w:rFonts w:ascii="Times New Roman" w:eastAsia="Times New Roman" w:hAnsi="Times New Roman" w:cs="Times New Roman"/>
          <w:sz w:val="24"/>
          <w:szCs w:val="24"/>
        </w:rPr>
        <w:t>»</w:t>
      </w:r>
      <w:r w:rsidR="00AC2C2F">
        <w:rPr>
          <w:rFonts w:ascii="Times New Roman" w:eastAsia="Times New Roman" w:hAnsi="Times New Roman" w:cs="Times New Roman"/>
          <w:sz w:val="24"/>
          <w:szCs w:val="24"/>
        </w:rPr>
        <w:t xml:space="preserve"> в 2016</w:t>
      </w:r>
      <w:r w:rsidR="00AC2C2F" w:rsidRPr="00B4238A">
        <w:rPr>
          <w:rFonts w:ascii="Times New Roman" w:eastAsia="Times New Roman" w:hAnsi="Times New Roman" w:cs="Times New Roman"/>
          <w:sz w:val="24"/>
          <w:szCs w:val="24"/>
        </w:rPr>
        <w:t xml:space="preserve"> году.</w:t>
      </w:r>
    </w:p>
    <w:p w:rsidR="00AC2C2F" w:rsidRPr="00B4238A" w:rsidRDefault="00AC2C2F" w:rsidP="009B0B01">
      <w:pPr>
        <w:tabs>
          <w:tab w:val="left" w:pos="411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Утвердить программу проведения контрольного мероприятия согласно приложению.</w:t>
      </w:r>
    </w:p>
    <w:p w:rsidR="009B0B01" w:rsidRPr="00B4238A" w:rsidRDefault="009B0B01" w:rsidP="009B0B01">
      <w:p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0B01" w:rsidRDefault="009B0B01" w:rsidP="009B0B01">
      <w:p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2C2F" w:rsidRPr="00B4238A" w:rsidRDefault="00AC2C2F" w:rsidP="009B0B01">
      <w:p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0B01" w:rsidRPr="00B4238A" w:rsidRDefault="009B0B01" w:rsidP="009B0B01">
      <w:p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0B01" w:rsidRDefault="009B0B01" w:rsidP="009B0B01">
      <w:p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238A">
        <w:rPr>
          <w:rFonts w:ascii="Times New Roman" w:eastAsia="Times New Roman" w:hAnsi="Times New Roman" w:cs="Times New Roman"/>
          <w:sz w:val="24"/>
          <w:szCs w:val="24"/>
        </w:rPr>
        <w:t>Руководитель Финансового управления                                                         Т.И. Пояркова</w:t>
      </w:r>
    </w:p>
    <w:p w:rsidR="00291111" w:rsidRDefault="00291111" w:rsidP="009B0B01">
      <w:p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111" w:rsidRDefault="00291111" w:rsidP="009B0B01">
      <w:p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111" w:rsidRDefault="00291111" w:rsidP="009B0B01">
      <w:p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111" w:rsidRDefault="00291111" w:rsidP="009B0B01">
      <w:p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111" w:rsidRDefault="00291111" w:rsidP="009B0B01">
      <w:p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111" w:rsidRDefault="00291111" w:rsidP="009B0B01">
      <w:p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111" w:rsidRDefault="00291111" w:rsidP="009B0B01">
      <w:p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111" w:rsidRDefault="00291111" w:rsidP="009B0B01">
      <w:p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111" w:rsidRDefault="00291111" w:rsidP="009B0B01">
      <w:p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111" w:rsidRDefault="00291111" w:rsidP="009B0B01">
      <w:p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111" w:rsidRDefault="00291111" w:rsidP="009B0B01">
      <w:p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111" w:rsidRDefault="00291111" w:rsidP="009B0B01">
      <w:p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111" w:rsidRDefault="00291111" w:rsidP="009B0B01">
      <w:p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111" w:rsidRDefault="00291111" w:rsidP="009B0B01">
      <w:p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111" w:rsidRDefault="00291111" w:rsidP="009B0B01">
      <w:p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111" w:rsidRDefault="00291111" w:rsidP="009B0B01">
      <w:p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1111" w:rsidRDefault="00E918A4" w:rsidP="00E918A4">
      <w:p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Приложение</w:t>
      </w:r>
    </w:p>
    <w:p w:rsidR="00E918A4" w:rsidRDefault="00E918A4" w:rsidP="009B0B01">
      <w:p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:rsidR="00E918A4" w:rsidRDefault="00E918A4" w:rsidP="009B0B01">
      <w:p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УТВЕРЖДАЮ</w:t>
      </w:r>
    </w:p>
    <w:p w:rsidR="00E918A4" w:rsidRDefault="00E918A4" w:rsidP="009B0B01">
      <w:p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Руководитель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финансового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918A4" w:rsidRDefault="00E918A4" w:rsidP="009B0B01">
      <w:p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управления Администрации</w:t>
      </w:r>
    </w:p>
    <w:p w:rsidR="00E918A4" w:rsidRDefault="00E918A4" w:rsidP="009B0B01">
      <w:p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Орджоникидзевского района</w:t>
      </w:r>
    </w:p>
    <w:p w:rsidR="00E918A4" w:rsidRDefault="00E918A4" w:rsidP="009B0B01">
      <w:p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_________________Пояркова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Т.И</w:t>
      </w:r>
    </w:p>
    <w:p w:rsidR="00E918A4" w:rsidRDefault="00E918A4" w:rsidP="00335F2E">
      <w:p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18A4" w:rsidRPr="00E918A4" w:rsidRDefault="00E918A4" w:rsidP="00335F2E">
      <w:pPr>
        <w:tabs>
          <w:tab w:val="left" w:pos="12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18A4">
        <w:rPr>
          <w:rFonts w:ascii="Times New Roman" w:eastAsia="Times New Roman" w:hAnsi="Times New Roman" w:cs="Times New Roman"/>
          <w:b/>
          <w:sz w:val="24"/>
          <w:szCs w:val="24"/>
        </w:rPr>
        <w:t>Программа</w:t>
      </w:r>
    </w:p>
    <w:p w:rsidR="00335F2E" w:rsidRPr="00E918A4" w:rsidRDefault="00E918A4" w:rsidP="00335F2E">
      <w:pPr>
        <w:tabs>
          <w:tab w:val="left" w:pos="12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18A4">
        <w:rPr>
          <w:rFonts w:ascii="Times New Roman" w:eastAsia="Times New Roman" w:hAnsi="Times New Roman" w:cs="Times New Roman"/>
          <w:b/>
          <w:sz w:val="24"/>
          <w:szCs w:val="24"/>
        </w:rPr>
        <w:t>проведения контрольного мероприятия</w:t>
      </w:r>
    </w:p>
    <w:p w:rsidR="00335F2E" w:rsidRDefault="00335F2E" w:rsidP="00335F2E">
      <w:pPr>
        <w:tabs>
          <w:tab w:val="left" w:pos="411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5F2E">
        <w:rPr>
          <w:rFonts w:ascii="Times New Roman" w:eastAsia="Times New Roman" w:hAnsi="Times New Roman" w:cs="Times New Roman"/>
          <w:b/>
          <w:sz w:val="24"/>
          <w:szCs w:val="24"/>
        </w:rPr>
        <w:t xml:space="preserve">по соблюдению требований законодательства о контрактной системе в сфере закупок </w:t>
      </w:r>
      <w:r w:rsidR="00793688">
        <w:rPr>
          <w:rFonts w:ascii="Times New Roman" w:eastAsia="Times New Roman" w:hAnsi="Times New Roman" w:cs="Times New Roman"/>
          <w:b/>
          <w:sz w:val="24"/>
          <w:szCs w:val="24"/>
        </w:rPr>
        <w:t>бюджетным</w:t>
      </w:r>
      <w:r w:rsidRPr="00335F2E">
        <w:rPr>
          <w:rFonts w:ascii="Times New Roman" w:eastAsia="Times New Roman" w:hAnsi="Times New Roman" w:cs="Times New Roman"/>
          <w:b/>
          <w:sz w:val="24"/>
          <w:szCs w:val="24"/>
        </w:rPr>
        <w:t xml:space="preserve"> учреждением </w:t>
      </w:r>
      <w:r w:rsidR="00793688">
        <w:rPr>
          <w:rFonts w:ascii="Times New Roman" w:eastAsia="Times New Roman" w:hAnsi="Times New Roman" w:cs="Times New Roman"/>
          <w:b/>
          <w:sz w:val="24"/>
          <w:szCs w:val="24"/>
        </w:rPr>
        <w:t>культуры «</w:t>
      </w:r>
      <w:proofErr w:type="spellStart"/>
      <w:r w:rsidR="00793688">
        <w:rPr>
          <w:rFonts w:ascii="Times New Roman" w:eastAsia="Times New Roman" w:hAnsi="Times New Roman" w:cs="Times New Roman"/>
          <w:b/>
          <w:sz w:val="24"/>
          <w:szCs w:val="24"/>
        </w:rPr>
        <w:t>Красноиюсский</w:t>
      </w:r>
      <w:proofErr w:type="spellEnd"/>
      <w:r w:rsidR="009F7973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сельский Дом культуры</w:t>
      </w:r>
      <w:r w:rsidRPr="00335F2E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 w:rsidR="009F797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35F2E">
        <w:rPr>
          <w:rFonts w:ascii="Times New Roman" w:eastAsia="Times New Roman" w:hAnsi="Times New Roman" w:cs="Times New Roman"/>
          <w:b/>
          <w:sz w:val="24"/>
          <w:szCs w:val="24"/>
        </w:rPr>
        <w:t>в 2016 году</w:t>
      </w:r>
    </w:p>
    <w:p w:rsidR="00335F2E" w:rsidRDefault="00335F2E" w:rsidP="002F7E9B">
      <w:pPr>
        <w:tabs>
          <w:tab w:val="left" w:pos="4111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5F2E" w:rsidRDefault="00335F2E" w:rsidP="002F7E9B">
      <w:pPr>
        <w:tabs>
          <w:tab w:val="left" w:pos="411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F2E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35F2E">
        <w:rPr>
          <w:rFonts w:ascii="Times New Roman" w:eastAsia="Times New Roman" w:hAnsi="Times New Roman" w:cs="Times New Roman"/>
          <w:sz w:val="24"/>
          <w:szCs w:val="24"/>
        </w:rPr>
        <w:t>Основание для проведения контрольного мероприятия</w:t>
      </w:r>
      <w:r w:rsidR="00123D70">
        <w:rPr>
          <w:rFonts w:ascii="Times New Roman" w:eastAsia="Times New Roman" w:hAnsi="Times New Roman" w:cs="Times New Roman"/>
          <w:sz w:val="24"/>
          <w:szCs w:val="24"/>
        </w:rPr>
        <w:t>: пункт 1</w:t>
      </w:r>
      <w:r w:rsidRPr="00B4238A">
        <w:rPr>
          <w:rFonts w:ascii="Times New Roman" w:eastAsia="Times New Roman" w:hAnsi="Times New Roman" w:cs="Times New Roman"/>
          <w:sz w:val="24"/>
          <w:szCs w:val="24"/>
        </w:rPr>
        <w:t xml:space="preserve"> плана проведения контрольных мероприятий по соблюдению требований законодательства Российской Федерации и иных нормативно-правовых актов в отношении закупок товаров, работ, у</w:t>
      </w:r>
      <w:r w:rsidR="00793688">
        <w:rPr>
          <w:rFonts w:ascii="Times New Roman" w:eastAsia="Times New Roman" w:hAnsi="Times New Roman" w:cs="Times New Roman"/>
          <w:sz w:val="24"/>
          <w:szCs w:val="24"/>
        </w:rPr>
        <w:t>слуг для муниципальных нужд на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полугодие 2017</w:t>
      </w:r>
      <w:r w:rsidRPr="00B4238A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793688">
        <w:rPr>
          <w:rFonts w:ascii="Times New Roman" w:eastAsia="Times New Roman" w:hAnsi="Times New Roman" w:cs="Times New Roman"/>
          <w:sz w:val="24"/>
          <w:szCs w:val="24"/>
        </w:rPr>
        <w:t>, приказ № 15-од от 10</w:t>
      </w:r>
      <w:r>
        <w:rPr>
          <w:rFonts w:ascii="Times New Roman" w:eastAsia="Times New Roman" w:hAnsi="Times New Roman" w:cs="Times New Roman"/>
          <w:sz w:val="24"/>
          <w:szCs w:val="24"/>
        </w:rPr>
        <w:t>.0</w:t>
      </w:r>
      <w:r w:rsidR="00793688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.2017 г. «О проведении контрольного мероприятия</w:t>
      </w:r>
      <w:r w:rsidRPr="00335F2E">
        <w:rPr>
          <w:rFonts w:ascii="Times New Roman" w:eastAsia="Times New Roman" w:hAnsi="Times New Roman" w:cs="Times New Roman"/>
          <w:sz w:val="24"/>
          <w:szCs w:val="24"/>
        </w:rPr>
        <w:t xml:space="preserve"> по соблюдению требований законодательства в сфере закупок</w:t>
      </w:r>
      <w:r>
        <w:rPr>
          <w:rFonts w:ascii="Times New Roman" w:eastAsia="Times New Roman" w:hAnsi="Times New Roman" w:cs="Times New Roman"/>
          <w:sz w:val="24"/>
          <w:szCs w:val="24"/>
        </w:rPr>
        <w:t>».</w:t>
      </w:r>
      <w:proofErr w:type="gramEnd"/>
    </w:p>
    <w:p w:rsidR="00335F2E" w:rsidRDefault="00335F2E" w:rsidP="002F7E9B">
      <w:pPr>
        <w:tabs>
          <w:tab w:val="left" w:pos="411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B4238A">
        <w:rPr>
          <w:rFonts w:ascii="Times New Roman" w:eastAsia="Times New Roman" w:hAnsi="Times New Roman" w:cs="Times New Roman"/>
          <w:sz w:val="24"/>
          <w:szCs w:val="24"/>
        </w:rPr>
        <w:t xml:space="preserve">Предмет контрольного мероприятия: </w:t>
      </w:r>
      <w:r>
        <w:rPr>
          <w:rFonts w:ascii="Times New Roman" w:eastAsia="Times New Roman" w:hAnsi="Times New Roman" w:cs="Times New Roman"/>
          <w:sz w:val="24"/>
          <w:szCs w:val="24"/>
        </w:rPr>
        <w:t>средства местного бюджета, использованные на осуществление закупок товаров, работ, услуг для обеспечения муниципальных нужд</w:t>
      </w:r>
      <w:r w:rsidR="00155A4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42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55A43" w:rsidRPr="00335F2E" w:rsidRDefault="00155A43" w:rsidP="002F7E9B">
      <w:pPr>
        <w:tabs>
          <w:tab w:val="left" w:pos="411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Объект контрольного мероприятия:</w:t>
      </w:r>
      <w:r w:rsidRPr="00155A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3688">
        <w:rPr>
          <w:rFonts w:ascii="Times New Roman" w:eastAsia="Times New Roman" w:hAnsi="Times New Roman" w:cs="Times New Roman"/>
          <w:sz w:val="24"/>
          <w:szCs w:val="24"/>
        </w:rPr>
        <w:t>бюджетное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учреждение</w:t>
      </w:r>
      <w:r w:rsidR="009F7973">
        <w:rPr>
          <w:rFonts w:ascii="Times New Roman" w:eastAsia="Times New Roman" w:hAnsi="Times New Roman" w:cs="Times New Roman"/>
          <w:sz w:val="24"/>
          <w:szCs w:val="24"/>
        </w:rPr>
        <w:t xml:space="preserve"> культуры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0B01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793688">
        <w:rPr>
          <w:rFonts w:ascii="Times New Roman" w:eastAsia="Times New Roman" w:hAnsi="Times New Roman" w:cs="Times New Roman"/>
          <w:sz w:val="24"/>
          <w:szCs w:val="24"/>
        </w:rPr>
        <w:t>Красноиюсский</w:t>
      </w:r>
      <w:proofErr w:type="spellEnd"/>
      <w:r w:rsidR="007936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7973">
        <w:rPr>
          <w:rFonts w:ascii="Times New Roman" w:eastAsia="Times New Roman" w:hAnsi="Times New Roman" w:cs="Times New Roman"/>
          <w:sz w:val="24"/>
          <w:szCs w:val="24"/>
        </w:rPr>
        <w:t>сельский Дом культуры</w:t>
      </w:r>
      <w:r w:rsidRPr="009B0B01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5F2E" w:rsidRPr="00335F2E" w:rsidRDefault="00155A43" w:rsidP="002F7E9B">
      <w:pPr>
        <w:tabs>
          <w:tab w:val="left" w:pos="411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Цель</w:t>
      </w:r>
      <w:r w:rsidRPr="00B4238A">
        <w:rPr>
          <w:rFonts w:ascii="Times New Roman" w:eastAsia="Times New Roman" w:hAnsi="Times New Roman" w:cs="Times New Roman"/>
          <w:sz w:val="24"/>
          <w:szCs w:val="24"/>
        </w:rPr>
        <w:t xml:space="preserve"> контрольного мероприятия: </w:t>
      </w:r>
      <w:r>
        <w:rPr>
          <w:rFonts w:ascii="Times New Roman" w:eastAsia="Times New Roman" w:hAnsi="Times New Roman" w:cs="Times New Roman"/>
          <w:sz w:val="24"/>
          <w:szCs w:val="24"/>
        </w:rPr>
        <w:t>провести анализ и оценить результаты закупок, достижения целей осуществления закупок для</w:t>
      </w:r>
      <w:r w:rsidRPr="00155A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обеспечения муниципальных нужд учреждения.</w:t>
      </w:r>
    </w:p>
    <w:p w:rsidR="00E918A4" w:rsidRDefault="00155A43" w:rsidP="002F7E9B">
      <w:pPr>
        <w:tabs>
          <w:tab w:val="left" w:pos="121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 Вопросы: </w:t>
      </w:r>
    </w:p>
    <w:p w:rsidR="003C362E" w:rsidRDefault="003C362E" w:rsidP="00EB631D">
      <w:pPr>
        <w:tabs>
          <w:tab w:val="left" w:pos="121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анализ планирования закупок объектом контроля, порядок формирования, утверждения и ведения плана-графика закупок, а также его размещения в открытом доступе;</w:t>
      </w:r>
    </w:p>
    <w:p w:rsidR="003C362E" w:rsidRDefault="003C362E" w:rsidP="00EB631D">
      <w:pPr>
        <w:tabs>
          <w:tab w:val="left" w:pos="121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анализ процесса обоснования закупок, обоснование начальной (максимальной) цены контракта, цены контракта, заключаемого с единственным поставщиком;</w:t>
      </w:r>
    </w:p>
    <w:p w:rsidR="00555339" w:rsidRDefault="003C362E" w:rsidP="00EB631D">
      <w:pPr>
        <w:tabs>
          <w:tab w:val="left" w:pos="121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54283">
        <w:rPr>
          <w:rFonts w:ascii="Times New Roman" w:eastAsia="Times New Roman" w:hAnsi="Times New Roman" w:cs="Times New Roman"/>
          <w:sz w:val="24"/>
          <w:szCs w:val="24"/>
        </w:rPr>
        <w:t xml:space="preserve">проверка наличия в контрактах обязательных условий, предусмотренных Законом </w:t>
      </w:r>
      <w:r w:rsidR="000666B8">
        <w:rPr>
          <w:rFonts w:ascii="Times New Roman" w:eastAsia="Times New Roman" w:hAnsi="Times New Roman" w:cs="Times New Roman"/>
          <w:sz w:val="24"/>
          <w:szCs w:val="24"/>
        </w:rPr>
        <w:t>44-ФЗ</w:t>
      </w:r>
      <w:r w:rsidR="0086593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F7E9B" w:rsidRDefault="00DF6FB8" w:rsidP="00EB631D">
      <w:pPr>
        <w:tabs>
          <w:tab w:val="left" w:pos="121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B631D">
        <w:rPr>
          <w:rFonts w:ascii="Times New Roman" w:eastAsia="Times New Roman" w:hAnsi="Times New Roman" w:cs="Times New Roman"/>
          <w:sz w:val="24"/>
          <w:szCs w:val="24"/>
        </w:rPr>
        <w:t>проверка эффективности системы управления контрактами, включая своевременность действий объекта контроля по реализации условий контракта, применения обеспечительных мер и мер ответственности по контракту и их влияние на достижение целей осуществления закупки;</w:t>
      </w:r>
    </w:p>
    <w:p w:rsidR="00EB631D" w:rsidRDefault="00EB631D" w:rsidP="00EB631D">
      <w:pPr>
        <w:tabs>
          <w:tab w:val="left" w:pos="121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анализ и оценка результативности расходов на закупки </w:t>
      </w:r>
      <w:r w:rsidR="005158CE">
        <w:rPr>
          <w:rFonts w:ascii="Times New Roman" w:eastAsia="Times New Roman" w:hAnsi="Times New Roman" w:cs="Times New Roman"/>
          <w:sz w:val="24"/>
          <w:szCs w:val="24"/>
        </w:rPr>
        <w:t>у единственного поставщика (подрядчика).</w:t>
      </w:r>
    </w:p>
    <w:p w:rsidR="00E918A4" w:rsidRPr="00B4238A" w:rsidRDefault="00155A43" w:rsidP="002F7E9B">
      <w:pPr>
        <w:tabs>
          <w:tab w:val="left" w:pos="411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E918A4" w:rsidRPr="00B4238A">
        <w:rPr>
          <w:rFonts w:ascii="Times New Roman" w:eastAsia="Times New Roman" w:hAnsi="Times New Roman" w:cs="Times New Roman"/>
          <w:sz w:val="24"/>
          <w:szCs w:val="24"/>
        </w:rPr>
        <w:t>. Проверяемы</w:t>
      </w:r>
      <w:r w:rsidR="00E918A4">
        <w:rPr>
          <w:rFonts w:ascii="Times New Roman" w:eastAsia="Times New Roman" w:hAnsi="Times New Roman" w:cs="Times New Roman"/>
          <w:sz w:val="24"/>
          <w:szCs w:val="24"/>
        </w:rPr>
        <w:t>й период: с 01.01.2016г. по 31.12.2016</w:t>
      </w:r>
      <w:r w:rsidR="00E918A4" w:rsidRPr="00B4238A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FD646C" w:rsidRDefault="00E918A4" w:rsidP="00DF6FB8">
      <w:pPr>
        <w:tabs>
          <w:tab w:val="left" w:pos="411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38A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="00155A43">
        <w:rPr>
          <w:rFonts w:ascii="Times New Roman" w:eastAsia="Times New Roman" w:hAnsi="Times New Roman" w:cs="Times New Roman"/>
          <w:sz w:val="24"/>
          <w:szCs w:val="24"/>
        </w:rPr>
        <w:t xml:space="preserve">Сроки начала и окончания контрольного мероприятия: </w:t>
      </w:r>
      <w:r w:rsidR="00793688">
        <w:rPr>
          <w:rFonts w:ascii="Times New Roman" w:eastAsia="Times New Roman" w:hAnsi="Times New Roman" w:cs="Times New Roman"/>
          <w:sz w:val="24"/>
          <w:szCs w:val="24"/>
        </w:rPr>
        <w:t>с 21.08.2017 по 28.08</w:t>
      </w:r>
      <w:r w:rsidR="00DF6FB8">
        <w:rPr>
          <w:rFonts w:ascii="Times New Roman" w:eastAsia="Times New Roman" w:hAnsi="Times New Roman" w:cs="Times New Roman"/>
          <w:sz w:val="24"/>
          <w:szCs w:val="24"/>
        </w:rPr>
        <w:t>.2017 года</w:t>
      </w:r>
    </w:p>
    <w:p w:rsidR="00865935" w:rsidRPr="00DF6FB8" w:rsidRDefault="00865935" w:rsidP="00DF6FB8">
      <w:pPr>
        <w:tabs>
          <w:tab w:val="left" w:pos="411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865935" w:rsidRPr="00DF6FB8" w:rsidSect="00190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32327"/>
    <w:multiLevelType w:val="hybridMultilevel"/>
    <w:tmpl w:val="04A2FC2C"/>
    <w:lvl w:ilvl="0" w:tplc="0BE244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D4D6091"/>
    <w:multiLevelType w:val="hybridMultilevel"/>
    <w:tmpl w:val="EF809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0B01"/>
    <w:rsid w:val="000666B8"/>
    <w:rsid w:val="00123D70"/>
    <w:rsid w:val="00155A43"/>
    <w:rsid w:val="00190393"/>
    <w:rsid w:val="001E0698"/>
    <w:rsid w:val="002142AA"/>
    <w:rsid w:val="00291111"/>
    <w:rsid w:val="002F7E9B"/>
    <w:rsid w:val="00335F2E"/>
    <w:rsid w:val="003C362E"/>
    <w:rsid w:val="00413322"/>
    <w:rsid w:val="004D3489"/>
    <w:rsid w:val="00514648"/>
    <w:rsid w:val="005158CE"/>
    <w:rsid w:val="00555339"/>
    <w:rsid w:val="006433ED"/>
    <w:rsid w:val="006D73B1"/>
    <w:rsid w:val="00793688"/>
    <w:rsid w:val="008417F4"/>
    <w:rsid w:val="00854283"/>
    <w:rsid w:val="00865935"/>
    <w:rsid w:val="00912928"/>
    <w:rsid w:val="00987757"/>
    <w:rsid w:val="009B0B01"/>
    <w:rsid w:val="009F7973"/>
    <w:rsid w:val="00AC2C2F"/>
    <w:rsid w:val="00AC7F7D"/>
    <w:rsid w:val="00DF6FB8"/>
    <w:rsid w:val="00E918A4"/>
    <w:rsid w:val="00EB631D"/>
    <w:rsid w:val="00F23A35"/>
    <w:rsid w:val="00FD646C"/>
    <w:rsid w:val="00FE4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0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0B0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C2C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362C3-0903-4EFD-90FE-57607112D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3</cp:revision>
  <cp:lastPrinted>2017-08-10T02:16:00Z</cp:lastPrinted>
  <dcterms:created xsi:type="dcterms:W3CDTF">2017-08-10T02:18:00Z</dcterms:created>
  <dcterms:modified xsi:type="dcterms:W3CDTF">2017-09-20T03:36:00Z</dcterms:modified>
</cp:coreProperties>
</file>