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5C" w:rsidRPr="00E647BD" w:rsidRDefault="0027245C" w:rsidP="00154C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</w:pPr>
      <w:r w:rsidRPr="00E647BD"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>РОССИЙСКАЯ ФЕДЕРАЦИЯ</w:t>
      </w:r>
    </w:p>
    <w:p w:rsidR="0027245C" w:rsidRPr="00E647BD" w:rsidRDefault="0027245C" w:rsidP="00154C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pacing w:val="-1"/>
          <w:sz w:val="26"/>
          <w:szCs w:val="26"/>
        </w:rPr>
      </w:pPr>
      <w:r w:rsidRPr="00E647BD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РЕСПУБЛИКА </w:t>
      </w:r>
      <w:r w:rsidRPr="00E647BD">
        <w:rPr>
          <w:rFonts w:ascii="Times New Roman" w:hAnsi="Times New Roman" w:cs="Times New Roman"/>
          <w:b/>
          <w:bCs/>
          <w:color w:val="222222"/>
          <w:spacing w:val="-1"/>
          <w:sz w:val="26"/>
          <w:szCs w:val="26"/>
        </w:rPr>
        <w:t>ХАКАСИЯ</w:t>
      </w:r>
    </w:p>
    <w:p w:rsidR="0027245C" w:rsidRPr="00E647BD" w:rsidRDefault="0027245C" w:rsidP="00154C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</w:pPr>
    </w:p>
    <w:p w:rsidR="0027245C" w:rsidRPr="00E647BD" w:rsidRDefault="0027245C" w:rsidP="00154C99">
      <w:pPr>
        <w:shd w:val="clear" w:color="auto" w:fill="FFFFFF"/>
        <w:spacing w:after="0" w:line="240" w:lineRule="auto"/>
        <w:ind w:hanging="1728"/>
        <w:jc w:val="center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</w:pPr>
      <w:r w:rsidRPr="00E647BD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                  АДМИНИСТРАЦИЯ  </w:t>
      </w:r>
    </w:p>
    <w:p w:rsidR="0027245C" w:rsidRPr="00E647BD" w:rsidRDefault="0027245C" w:rsidP="00154C99">
      <w:pPr>
        <w:shd w:val="clear" w:color="auto" w:fill="FFFFFF"/>
        <w:spacing w:after="0" w:line="240" w:lineRule="auto"/>
        <w:ind w:hanging="1728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E647BD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                        ОРДЖОНИКИДЗЕВСКОГО РАЙОНА</w:t>
      </w:r>
    </w:p>
    <w:p w:rsidR="0027245C" w:rsidRPr="00E647BD" w:rsidRDefault="0027245C" w:rsidP="00154C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</w:p>
    <w:p w:rsidR="0027245C" w:rsidRPr="00E647BD" w:rsidRDefault="0027245C" w:rsidP="00154C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47B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ПОСТАНОВЛЕНИЕ</w:t>
      </w:r>
    </w:p>
    <w:p w:rsidR="0027245C" w:rsidRPr="006E5274" w:rsidRDefault="0027245C" w:rsidP="00154C99">
      <w:pPr>
        <w:shd w:val="clear" w:color="auto" w:fill="FFFFFF"/>
        <w:tabs>
          <w:tab w:val="left" w:pos="6595"/>
        </w:tabs>
        <w:spacing w:after="0" w:line="240" w:lineRule="auto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</w:p>
    <w:p w:rsidR="0027245C" w:rsidRPr="006E5274" w:rsidRDefault="0027245C" w:rsidP="00154C99">
      <w:pPr>
        <w:shd w:val="clear" w:color="auto" w:fill="FFFFFF"/>
        <w:tabs>
          <w:tab w:val="left" w:pos="6595"/>
        </w:tabs>
        <w:spacing w:after="0" w:line="240" w:lineRule="auto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</w:p>
    <w:p w:rsidR="0027245C" w:rsidRPr="006E5274" w:rsidRDefault="0027245C" w:rsidP="00154C99">
      <w:pPr>
        <w:shd w:val="clear" w:color="auto" w:fill="FFFFFF"/>
        <w:tabs>
          <w:tab w:val="left" w:pos="659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03 июня</w:t>
      </w:r>
      <w:r w:rsidRPr="006E5274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201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9</w:t>
      </w:r>
      <w:r w:rsidRPr="006E5274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г.                                                                            </w:t>
      </w:r>
      <w:r w:rsidRPr="006E527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№ </w:t>
      </w:r>
      <w:r>
        <w:rPr>
          <w:rFonts w:ascii="Times New Roman" w:hAnsi="Times New Roman" w:cs="Times New Roman"/>
          <w:color w:val="000000"/>
          <w:sz w:val="26"/>
          <w:szCs w:val="26"/>
        </w:rPr>
        <w:t>238</w:t>
      </w:r>
    </w:p>
    <w:p w:rsidR="0027245C" w:rsidRPr="006E5274" w:rsidRDefault="0027245C" w:rsidP="00154C99">
      <w:pPr>
        <w:shd w:val="clear" w:color="auto" w:fill="FFFFFF"/>
        <w:tabs>
          <w:tab w:val="left" w:pos="659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6E5274">
        <w:rPr>
          <w:rFonts w:ascii="Times New Roman" w:hAnsi="Times New Roman" w:cs="Times New Roman"/>
          <w:color w:val="000000"/>
          <w:spacing w:val="-2"/>
          <w:sz w:val="26"/>
          <w:szCs w:val="26"/>
        </w:rPr>
        <w:t>п. Копьёво</w:t>
      </w:r>
    </w:p>
    <w:p w:rsidR="0027245C" w:rsidRPr="006E5274" w:rsidRDefault="0027245C" w:rsidP="00154C99">
      <w:pPr>
        <w:shd w:val="clear" w:color="auto" w:fill="FFFFFF"/>
        <w:tabs>
          <w:tab w:val="left" w:pos="659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245C" w:rsidRPr="006E5274" w:rsidRDefault="0027245C" w:rsidP="00154C99">
      <w:pPr>
        <w:shd w:val="clear" w:color="auto" w:fill="FFFFFF"/>
        <w:tabs>
          <w:tab w:val="left" w:pos="659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245C" w:rsidRDefault="0027245C" w:rsidP="00154C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B0309">
        <w:rPr>
          <w:rFonts w:ascii="Times New Roman" w:hAnsi="Times New Roman" w:cs="Times New Roman"/>
          <w:b/>
          <w:bCs/>
          <w:sz w:val="26"/>
          <w:szCs w:val="26"/>
        </w:rPr>
        <w:t>О вне</w:t>
      </w:r>
      <w:r>
        <w:rPr>
          <w:rFonts w:ascii="Times New Roman" w:hAnsi="Times New Roman" w:cs="Times New Roman"/>
          <w:b/>
          <w:bCs/>
          <w:sz w:val="26"/>
          <w:szCs w:val="26"/>
        </w:rPr>
        <w:t>сении изменений в постановление Администрации Орджоникидзевского района от 04.06.2014 № 420 «Об утверждении Комплексного инвестиционного плана муниципального образования Орджоникидзевский район, его объёмов и сроков реализации»</w:t>
      </w:r>
    </w:p>
    <w:p w:rsidR="0027245C" w:rsidRDefault="0027245C" w:rsidP="00154C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7245C" w:rsidRDefault="0027245C" w:rsidP="00EA0A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54C99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</w:t>
      </w:r>
      <w:r>
        <w:rPr>
          <w:rFonts w:ascii="Times New Roman" w:hAnsi="Times New Roman" w:cs="Times New Roman"/>
          <w:sz w:val="26"/>
          <w:szCs w:val="26"/>
        </w:rPr>
        <w:t xml:space="preserve">Главы Республики Хакасия – Председателя правительства Республики Хакасия от 11.03.2014 № 97 «Об организации комплексных инвестиционных планов муниципальных образований Республики Хакасия, руководствуясь статьёй 70 Устава муниципального образования Орджоникидзевский район, Администрация Орджоникидзевского района </w:t>
      </w:r>
      <w:r w:rsidRPr="00FA6329">
        <w:rPr>
          <w:rFonts w:ascii="Times New Roman" w:hAnsi="Times New Roman" w:cs="Times New Roman"/>
          <w:b/>
          <w:bCs/>
          <w:sz w:val="26"/>
          <w:szCs w:val="26"/>
        </w:rPr>
        <w:t>постановля</w:t>
      </w:r>
      <w:r>
        <w:rPr>
          <w:rFonts w:ascii="Times New Roman" w:hAnsi="Times New Roman" w:cs="Times New Roman"/>
          <w:b/>
          <w:bCs/>
          <w:sz w:val="26"/>
          <w:szCs w:val="26"/>
        </w:rPr>
        <w:t>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7245C" w:rsidRPr="00980E48" w:rsidRDefault="0027245C" w:rsidP="00EA0A54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FA6329">
        <w:rPr>
          <w:rFonts w:ascii="Times New Roman" w:hAnsi="Times New Roman" w:cs="Times New Roman"/>
          <w:sz w:val="26"/>
          <w:szCs w:val="26"/>
        </w:rPr>
        <w:t xml:space="preserve">Внести </w:t>
      </w:r>
      <w:r w:rsidRPr="00A8618E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приложения к</w:t>
      </w:r>
      <w:r w:rsidRPr="00A8618E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A8618E">
        <w:rPr>
          <w:rFonts w:ascii="Times New Roman" w:hAnsi="Times New Roman" w:cs="Times New Roman"/>
          <w:sz w:val="26"/>
          <w:szCs w:val="26"/>
        </w:rPr>
        <w:t xml:space="preserve"> Администрации Орджоникидзевского района от 04.06.2014 № 420 «Об утверждении Комплексного инвестиционного плана муниципального образования Орджоникидзевский район, его объёмов и сроков реализации</w:t>
      </w:r>
      <w:r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27245C" w:rsidRPr="00B119D5" w:rsidRDefault="0027245C" w:rsidP="00B119D5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В раздел 1. «Паспорт комплексного инвестиционного плана развития (КИП)» графу «Сроки и этапы реализации КИП» принять в новой редакции: 1 этап принять в новой редакции:</w:t>
      </w:r>
    </w:p>
    <w:tbl>
      <w:tblPr>
        <w:tblW w:w="9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0"/>
        <w:gridCol w:w="2705"/>
        <w:gridCol w:w="6996"/>
      </w:tblGrid>
      <w:tr w:rsidR="0027245C" w:rsidRPr="00B119D5">
        <w:trPr>
          <w:trHeight w:val="1853"/>
        </w:trPr>
        <w:tc>
          <w:tcPr>
            <w:tcW w:w="260" w:type="dxa"/>
          </w:tcPr>
          <w:p w:rsidR="0027245C" w:rsidRPr="0097611B" w:rsidRDefault="0027245C" w:rsidP="00976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611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2705" w:type="dxa"/>
          </w:tcPr>
          <w:p w:rsidR="0027245C" w:rsidRPr="0097611B" w:rsidRDefault="0027245C" w:rsidP="00976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611B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КИП</w:t>
            </w:r>
          </w:p>
        </w:tc>
        <w:tc>
          <w:tcPr>
            <w:tcW w:w="6996" w:type="dxa"/>
          </w:tcPr>
          <w:p w:rsidR="0027245C" w:rsidRPr="0097611B" w:rsidRDefault="0027245C" w:rsidP="00976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611B">
              <w:rPr>
                <w:rFonts w:ascii="Times New Roman" w:hAnsi="Times New Roman" w:cs="Times New Roman"/>
                <w:sz w:val="26"/>
                <w:szCs w:val="26"/>
              </w:rPr>
              <w:t>1 этап:2014-2015 год – Подготовительный. Разработка проектно – сметной документации.</w:t>
            </w:r>
          </w:p>
          <w:p w:rsidR="0027245C" w:rsidRPr="0097611B" w:rsidRDefault="0027245C" w:rsidP="00976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611B">
              <w:rPr>
                <w:rFonts w:ascii="Times New Roman" w:hAnsi="Times New Roman" w:cs="Times New Roman"/>
                <w:sz w:val="26"/>
                <w:szCs w:val="26"/>
              </w:rPr>
              <w:t>2 этап: 2016-2019 год – Создание и развитие. Строительство и ввод в эксплуатацию объектов.</w:t>
            </w:r>
          </w:p>
          <w:p w:rsidR="0027245C" w:rsidRPr="0097611B" w:rsidRDefault="0027245C" w:rsidP="00976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611B">
              <w:rPr>
                <w:rFonts w:ascii="Times New Roman" w:hAnsi="Times New Roman" w:cs="Times New Roman"/>
                <w:sz w:val="26"/>
                <w:szCs w:val="26"/>
              </w:rPr>
              <w:t>3 этап: 2020 – 2023 год – Продолжение строительства и ввод в эксплуатацию объектов.</w:t>
            </w:r>
          </w:p>
        </w:tc>
      </w:tr>
    </w:tbl>
    <w:p w:rsidR="0027245C" w:rsidRPr="00B119D5" w:rsidRDefault="0027245C" w:rsidP="00B119D5">
      <w:pPr>
        <w:spacing w:after="0" w:line="240" w:lineRule="auto"/>
        <w:jc w:val="both"/>
      </w:pPr>
    </w:p>
    <w:p w:rsidR="0027245C" w:rsidRDefault="0027245C" w:rsidP="00FF75D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75D4">
        <w:rPr>
          <w:rFonts w:ascii="Times New Roman" w:hAnsi="Times New Roman" w:cs="Times New Roman"/>
          <w:sz w:val="26"/>
          <w:szCs w:val="26"/>
        </w:rPr>
        <w:t>Раздел «Источники и объёмы финансирования принять в новой редакции:</w:t>
      </w:r>
    </w:p>
    <w:tbl>
      <w:tblPr>
        <w:tblW w:w="10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4"/>
        <w:gridCol w:w="7013"/>
      </w:tblGrid>
      <w:tr w:rsidR="0027245C">
        <w:trPr>
          <w:trHeight w:val="1567"/>
        </w:trPr>
        <w:tc>
          <w:tcPr>
            <w:tcW w:w="3114" w:type="dxa"/>
          </w:tcPr>
          <w:p w:rsidR="0027245C" w:rsidRPr="0097611B" w:rsidRDefault="0027245C" w:rsidP="00976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611B">
              <w:rPr>
                <w:rFonts w:ascii="Times New Roman" w:hAnsi="Times New Roman" w:cs="Times New Roman"/>
                <w:sz w:val="26"/>
                <w:szCs w:val="26"/>
              </w:rPr>
              <w:t>Источники и объёмы финансирования КИП</w:t>
            </w:r>
          </w:p>
        </w:tc>
        <w:tc>
          <w:tcPr>
            <w:tcW w:w="7013" w:type="dxa"/>
          </w:tcPr>
          <w:p w:rsidR="0027245C" w:rsidRPr="0097611B" w:rsidRDefault="0027245C" w:rsidP="00976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611B">
              <w:rPr>
                <w:rFonts w:ascii="Times New Roman" w:hAnsi="Times New Roman" w:cs="Times New Roman"/>
                <w:sz w:val="26"/>
                <w:szCs w:val="26"/>
              </w:rPr>
              <w:t>Общий объем инвестиций:3146,223. руб., в т.ч.:</w:t>
            </w:r>
          </w:p>
          <w:p w:rsidR="0027245C" w:rsidRPr="0097611B" w:rsidRDefault="0027245C" w:rsidP="00976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611B">
              <w:rPr>
                <w:rFonts w:ascii="Times New Roman" w:hAnsi="Times New Roman" w:cs="Times New Roman"/>
                <w:sz w:val="26"/>
                <w:szCs w:val="26"/>
              </w:rPr>
              <w:t>- стредства федерального бюджета –210,54 млн. руб.</w:t>
            </w:r>
          </w:p>
          <w:p w:rsidR="0027245C" w:rsidRPr="0097611B" w:rsidRDefault="0027245C" w:rsidP="00976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611B">
              <w:rPr>
                <w:rFonts w:ascii="Times New Roman" w:hAnsi="Times New Roman" w:cs="Times New Roman"/>
                <w:sz w:val="26"/>
                <w:szCs w:val="26"/>
              </w:rPr>
              <w:t>- средства республиканского бюджета –1092,855 млн. руб.</w:t>
            </w:r>
          </w:p>
          <w:p w:rsidR="0027245C" w:rsidRPr="0097611B" w:rsidRDefault="0027245C" w:rsidP="00976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611B">
              <w:rPr>
                <w:rFonts w:ascii="Times New Roman" w:hAnsi="Times New Roman" w:cs="Times New Roman"/>
                <w:sz w:val="26"/>
                <w:szCs w:val="26"/>
              </w:rPr>
              <w:t>- средства муниципального бюджета –85,328 млн. руб.</w:t>
            </w:r>
          </w:p>
          <w:p w:rsidR="0027245C" w:rsidRPr="0097611B" w:rsidRDefault="0027245C" w:rsidP="00976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611B">
              <w:rPr>
                <w:rFonts w:ascii="Times New Roman" w:hAnsi="Times New Roman" w:cs="Times New Roman"/>
                <w:sz w:val="26"/>
                <w:szCs w:val="26"/>
              </w:rPr>
              <w:t>- внебюджетные источники – 1757,5 млн. руб.</w:t>
            </w:r>
          </w:p>
        </w:tc>
      </w:tr>
    </w:tbl>
    <w:p w:rsidR="0027245C" w:rsidRPr="00FF75D4" w:rsidRDefault="0027245C" w:rsidP="00FF75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75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245C" w:rsidRDefault="0027245C" w:rsidP="00EA0A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1.2. Приложения 3;7;8;9 к Комплексному инвестиционному плану муниципального образования Орджоникидзевский район изложить в новой редакции (приложения 1; 2; 3; 4).</w:t>
      </w:r>
    </w:p>
    <w:p w:rsidR="0027245C" w:rsidRDefault="0027245C" w:rsidP="00A01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Приложения 3;7;8;9 к Комплексному инвестиционному плану муниципального образования Орджоникидзевский район дополнить приложениями 3.1;7.1; 8.1;9.1 (приложения 5; 6; 7; 8).</w:t>
      </w:r>
    </w:p>
    <w:p w:rsidR="0027245C" w:rsidRDefault="0027245C" w:rsidP="00EA0A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1.4. Приложения 2;4;5;6 к Комплексному инвестиционному плану муниципального образования Орджоникидзевский район изложить в новой редакции (приложения 9; 10; 11; 12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).</w:t>
      </w:r>
    </w:p>
    <w:p w:rsidR="0027245C" w:rsidRDefault="0027245C" w:rsidP="00EA0A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Постановление вступает в силу со дня его принятия.</w:t>
      </w:r>
    </w:p>
    <w:p w:rsidR="0027245C" w:rsidRDefault="0027245C" w:rsidP="00E149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245C" w:rsidRDefault="0027245C" w:rsidP="00E149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245C" w:rsidRDefault="0027245C" w:rsidP="00E149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245C" w:rsidRPr="00E14986" w:rsidRDefault="0027245C" w:rsidP="00E149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 Орджоникидзевского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В.Р. Сулеков</w:t>
      </w:r>
    </w:p>
    <w:sectPr w:rsidR="0027245C" w:rsidRPr="00E14986" w:rsidSect="006D6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7C29"/>
    <w:multiLevelType w:val="multilevel"/>
    <w:tmpl w:val="4EC6592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ascii="Times New Roman" w:hAnsi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ascii="Times New Roman" w:hAnsi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ascii="Times New Roman" w:hAnsi="Times New Roman" w:hint="default"/>
        <w:sz w:val="26"/>
        <w:szCs w:val="26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ascii="Times New Roman" w:hAnsi="Times New Roman" w:hint="default"/>
        <w:sz w:val="26"/>
        <w:szCs w:val="26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ascii="Times New Roman" w:hAnsi="Times New Roman" w:hint="default"/>
        <w:sz w:val="26"/>
        <w:szCs w:val="26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ascii="Times New Roman" w:hAnsi="Times New Roman" w:hint="default"/>
        <w:sz w:val="26"/>
        <w:szCs w:val="26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ascii="Times New Roman" w:hAnsi="Times New Roman" w:hint="default"/>
        <w:sz w:val="26"/>
        <w:szCs w:val="26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ascii="Times New Roman" w:hAnsi="Times New Roman" w:hint="default"/>
        <w:sz w:val="26"/>
        <w:szCs w:val="26"/>
      </w:rPr>
    </w:lvl>
  </w:abstractNum>
  <w:abstractNum w:abstractNumId="1">
    <w:nsid w:val="4DDE736B"/>
    <w:multiLevelType w:val="multilevel"/>
    <w:tmpl w:val="4EC6592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ascii="Times New Roman" w:hAnsi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ascii="Times New Roman" w:hAnsi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ascii="Times New Roman" w:hAnsi="Times New Roman" w:hint="default"/>
        <w:sz w:val="26"/>
        <w:szCs w:val="26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ascii="Times New Roman" w:hAnsi="Times New Roman" w:hint="default"/>
        <w:sz w:val="26"/>
        <w:szCs w:val="26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ascii="Times New Roman" w:hAnsi="Times New Roman" w:hint="default"/>
        <w:sz w:val="26"/>
        <w:szCs w:val="26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ascii="Times New Roman" w:hAnsi="Times New Roman" w:hint="default"/>
        <w:sz w:val="26"/>
        <w:szCs w:val="26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ascii="Times New Roman" w:hAnsi="Times New Roman" w:hint="default"/>
        <w:sz w:val="26"/>
        <w:szCs w:val="26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ascii="Times New Roman" w:hAnsi="Times New Roman" w:hint="default"/>
        <w:sz w:val="26"/>
        <w:szCs w:val="2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C99"/>
    <w:rsid w:val="00093F4D"/>
    <w:rsid w:val="00154C99"/>
    <w:rsid w:val="0027245C"/>
    <w:rsid w:val="00276320"/>
    <w:rsid w:val="00351AD2"/>
    <w:rsid w:val="003A5481"/>
    <w:rsid w:val="00492C05"/>
    <w:rsid w:val="00580E16"/>
    <w:rsid w:val="005B503F"/>
    <w:rsid w:val="005D04CD"/>
    <w:rsid w:val="006D60A3"/>
    <w:rsid w:val="006E5274"/>
    <w:rsid w:val="00703531"/>
    <w:rsid w:val="007232BB"/>
    <w:rsid w:val="00772727"/>
    <w:rsid w:val="0077750C"/>
    <w:rsid w:val="0078015A"/>
    <w:rsid w:val="00797C7F"/>
    <w:rsid w:val="008430C0"/>
    <w:rsid w:val="00892413"/>
    <w:rsid w:val="008C4029"/>
    <w:rsid w:val="009114EA"/>
    <w:rsid w:val="00950E18"/>
    <w:rsid w:val="00963C16"/>
    <w:rsid w:val="00963C5C"/>
    <w:rsid w:val="0097611B"/>
    <w:rsid w:val="00980E48"/>
    <w:rsid w:val="009A5B3D"/>
    <w:rsid w:val="00A0125B"/>
    <w:rsid w:val="00A8618E"/>
    <w:rsid w:val="00AF454F"/>
    <w:rsid w:val="00B119D5"/>
    <w:rsid w:val="00BA1A3C"/>
    <w:rsid w:val="00BF001F"/>
    <w:rsid w:val="00C01920"/>
    <w:rsid w:val="00C55ABC"/>
    <w:rsid w:val="00C7692F"/>
    <w:rsid w:val="00CD65E2"/>
    <w:rsid w:val="00E14986"/>
    <w:rsid w:val="00E647BD"/>
    <w:rsid w:val="00EA0A54"/>
    <w:rsid w:val="00FA6329"/>
    <w:rsid w:val="00FB0309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9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6329"/>
    <w:pPr>
      <w:ind w:left="720"/>
    </w:pPr>
  </w:style>
  <w:style w:type="table" w:styleId="TableGrid">
    <w:name w:val="Table Grid"/>
    <w:basedOn w:val="TableNormal"/>
    <w:uiPriority w:val="99"/>
    <w:rsid w:val="00B119D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2</Pages>
  <Words>380</Words>
  <Characters>2166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Топтало ЕВ</dc:creator>
  <cp:keywords/>
  <dc:description/>
  <cp:lastModifiedBy>DIV</cp:lastModifiedBy>
  <cp:revision>10</cp:revision>
  <cp:lastPrinted>2019-05-30T06:15:00Z</cp:lastPrinted>
  <dcterms:created xsi:type="dcterms:W3CDTF">2019-05-22T07:55:00Z</dcterms:created>
  <dcterms:modified xsi:type="dcterms:W3CDTF">2020-04-22T06:39:00Z</dcterms:modified>
</cp:coreProperties>
</file>