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99" w:rsidRPr="00A55AA1" w:rsidRDefault="00154C99" w:rsidP="00A55A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</w:rPr>
      </w:pPr>
      <w:bookmarkStart w:id="0" w:name="_GoBack"/>
      <w:bookmarkEnd w:id="0"/>
      <w:r w:rsidRPr="00A55AA1"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</w:rPr>
        <w:t>РОССИЙСКАЯ ФЕДЕРАЦИЯ</w:t>
      </w:r>
    </w:p>
    <w:p w:rsidR="00154C99" w:rsidRPr="00A55AA1" w:rsidRDefault="00154C99" w:rsidP="00A55A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pacing w:val="-1"/>
          <w:sz w:val="30"/>
          <w:szCs w:val="30"/>
        </w:rPr>
      </w:pPr>
      <w:r w:rsidRPr="00A55AA1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РЕСПУБЛИКА </w:t>
      </w:r>
      <w:r w:rsidRPr="00A55AA1">
        <w:rPr>
          <w:rFonts w:ascii="Times New Roman" w:hAnsi="Times New Roman" w:cs="Times New Roman"/>
          <w:b/>
          <w:bCs/>
          <w:color w:val="222222"/>
          <w:spacing w:val="-1"/>
          <w:sz w:val="30"/>
          <w:szCs w:val="30"/>
        </w:rPr>
        <w:t>ХАКАСИЯ</w:t>
      </w:r>
    </w:p>
    <w:p w:rsidR="00154C99" w:rsidRPr="00A55AA1" w:rsidRDefault="00154C99" w:rsidP="00A55A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</w:rPr>
      </w:pPr>
    </w:p>
    <w:p w:rsidR="00154C99" w:rsidRPr="00A55AA1" w:rsidRDefault="00154C99" w:rsidP="00A55A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</w:pPr>
      <w:r w:rsidRPr="00A55AA1"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  <w:t>АДМИНИСТРАЦИЯ</w:t>
      </w:r>
    </w:p>
    <w:p w:rsidR="00154C99" w:rsidRPr="00A55AA1" w:rsidRDefault="00154C99" w:rsidP="00A55A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</w:pPr>
      <w:r w:rsidRPr="00A55AA1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ОРДЖОНИКИДЗЕВСКОГО РАЙОНА</w:t>
      </w:r>
    </w:p>
    <w:p w:rsidR="00154C99" w:rsidRPr="00A55AA1" w:rsidRDefault="00154C99" w:rsidP="00A55A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</w:p>
    <w:p w:rsidR="00154C99" w:rsidRPr="00A55AA1" w:rsidRDefault="00154C99" w:rsidP="00A55A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55AA1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ПОСТАНОВЛЕНИЕ</w:t>
      </w:r>
    </w:p>
    <w:p w:rsidR="00154C99" w:rsidRPr="00A55AA1" w:rsidRDefault="00154C99" w:rsidP="00A55AA1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30"/>
          <w:szCs w:val="30"/>
        </w:rPr>
      </w:pPr>
    </w:p>
    <w:p w:rsidR="00154C99" w:rsidRPr="006E5274" w:rsidRDefault="00154C99" w:rsidP="00154C99">
      <w:pPr>
        <w:shd w:val="clear" w:color="auto" w:fill="FFFFFF"/>
        <w:tabs>
          <w:tab w:val="left" w:pos="6595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154C99" w:rsidRPr="006E5274" w:rsidRDefault="00102DC4" w:rsidP="00154C99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27.04.2020</w:t>
      </w:r>
      <w:r w:rsidR="00373AC1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="00373A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73AC1" w:rsidRPr="006E527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п. </w:t>
      </w:r>
      <w:proofErr w:type="spellStart"/>
      <w:r w:rsidR="00373AC1" w:rsidRPr="006E5274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Копьёво</w:t>
      </w:r>
      <w:proofErr w:type="spellEnd"/>
      <w:r w:rsidR="00154C99" w:rsidRPr="006E527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№ </w:t>
      </w:r>
      <w:r>
        <w:rPr>
          <w:rFonts w:ascii="Times New Roman" w:hAnsi="Times New Roman" w:cs="Times New Roman"/>
          <w:color w:val="000000"/>
          <w:sz w:val="26"/>
          <w:szCs w:val="26"/>
        </w:rPr>
        <w:t>160</w:t>
      </w:r>
    </w:p>
    <w:p w:rsidR="00154C99" w:rsidRPr="006E5274" w:rsidRDefault="00154C99" w:rsidP="00154C99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4C99" w:rsidRPr="006E5274" w:rsidRDefault="00154C99" w:rsidP="00154C99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1A3C" w:rsidRDefault="00154C99" w:rsidP="0015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0309">
        <w:rPr>
          <w:rFonts w:ascii="Times New Roman" w:hAnsi="Times New Roman" w:cs="Times New Roman"/>
          <w:b/>
          <w:bCs/>
          <w:sz w:val="26"/>
          <w:szCs w:val="26"/>
        </w:rPr>
        <w:t>О вне</w:t>
      </w:r>
      <w:r>
        <w:rPr>
          <w:rFonts w:ascii="Times New Roman" w:hAnsi="Times New Roman" w:cs="Times New Roman"/>
          <w:b/>
          <w:bCs/>
          <w:sz w:val="26"/>
          <w:szCs w:val="26"/>
        </w:rPr>
        <w:t>сении изменени</w:t>
      </w:r>
      <w:r w:rsidR="00B119D5">
        <w:rPr>
          <w:rFonts w:ascii="Times New Roman" w:hAnsi="Times New Roman" w:cs="Times New Roman"/>
          <w:b/>
          <w:bCs/>
          <w:sz w:val="26"/>
          <w:szCs w:val="26"/>
        </w:rPr>
        <w:t>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65E2">
        <w:rPr>
          <w:rFonts w:ascii="Times New Roman" w:hAnsi="Times New Roman" w:cs="Times New Roman"/>
          <w:b/>
          <w:bCs/>
          <w:sz w:val="26"/>
          <w:szCs w:val="26"/>
        </w:rPr>
        <w:t xml:space="preserve">в постановление Администрации Орджоникидзевского района </w:t>
      </w:r>
      <w:r w:rsidR="00A8618E">
        <w:rPr>
          <w:rFonts w:ascii="Times New Roman" w:hAnsi="Times New Roman" w:cs="Times New Roman"/>
          <w:b/>
          <w:bCs/>
          <w:sz w:val="26"/>
          <w:szCs w:val="26"/>
        </w:rPr>
        <w:t>от 04.06.2014</w:t>
      </w:r>
      <w:r w:rsidR="00B119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8618E">
        <w:rPr>
          <w:rFonts w:ascii="Times New Roman" w:hAnsi="Times New Roman" w:cs="Times New Roman"/>
          <w:b/>
          <w:bCs/>
          <w:sz w:val="26"/>
          <w:szCs w:val="26"/>
        </w:rPr>
        <w:t>№ 420 «Об утверждении Комплексного инвестиционного плана муниципального образования Орджоникидзевский район, его объёмов и сроков реализации»</w:t>
      </w:r>
    </w:p>
    <w:p w:rsidR="00154C99" w:rsidRDefault="00154C99" w:rsidP="0015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4C99" w:rsidRDefault="00154C99" w:rsidP="00EA0A5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54C9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Постановлением </w:t>
      </w:r>
      <w:r>
        <w:rPr>
          <w:rFonts w:ascii="Times New Roman" w:hAnsi="Times New Roman" w:cs="Times New Roman"/>
          <w:bCs/>
          <w:sz w:val="26"/>
          <w:szCs w:val="26"/>
        </w:rPr>
        <w:t>Главы Республики Хакасия – Председат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ля правительства Республики Хакасия от 11.03.2014 № 97 «Об организации ко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>
        <w:rPr>
          <w:rFonts w:ascii="Times New Roman" w:hAnsi="Times New Roman" w:cs="Times New Roman"/>
          <w:bCs/>
          <w:sz w:val="26"/>
          <w:szCs w:val="26"/>
        </w:rPr>
        <w:t>плексных инвестиционных планов муниципальных образований Республики Хак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сия, руководствуясь статьёй 70 Устава муниципального образования Орджоники</w:t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>
        <w:rPr>
          <w:rFonts w:ascii="Times New Roman" w:hAnsi="Times New Roman" w:cs="Times New Roman"/>
          <w:bCs/>
          <w:sz w:val="26"/>
          <w:szCs w:val="26"/>
        </w:rPr>
        <w:t xml:space="preserve">зевский район, </w:t>
      </w:r>
      <w:r w:rsidR="00B119D5">
        <w:rPr>
          <w:rFonts w:ascii="Times New Roman" w:hAnsi="Times New Roman" w:cs="Times New Roman"/>
          <w:bCs/>
          <w:sz w:val="26"/>
          <w:szCs w:val="26"/>
        </w:rPr>
        <w:t xml:space="preserve">Администрация Орджоникидзевского района </w:t>
      </w:r>
      <w:proofErr w:type="gramStart"/>
      <w:r w:rsidRPr="00FA6329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2C71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6329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2C71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6329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2C71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6329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2C71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6329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2C71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6329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2C71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6329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2C71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6329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C71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6329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="002C71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6329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2C71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19D5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2C71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19D5">
        <w:rPr>
          <w:rFonts w:ascii="Times New Roman" w:hAnsi="Times New Roman" w:cs="Times New Roman"/>
          <w:b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FA6329" w:rsidRPr="00980E48" w:rsidRDefault="00FA6329" w:rsidP="00EA0A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FA6329"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="00A8618E" w:rsidRPr="00A8618E">
        <w:rPr>
          <w:rFonts w:ascii="Times New Roman" w:hAnsi="Times New Roman" w:cs="Times New Roman"/>
          <w:bCs/>
          <w:sz w:val="26"/>
          <w:szCs w:val="26"/>
        </w:rPr>
        <w:t>в</w:t>
      </w:r>
      <w:r w:rsidR="00B119D5">
        <w:rPr>
          <w:rFonts w:ascii="Times New Roman" w:hAnsi="Times New Roman" w:cs="Times New Roman"/>
          <w:bCs/>
          <w:sz w:val="26"/>
          <w:szCs w:val="26"/>
        </w:rPr>
        <w:t xml:space="preserve"> приложения к</w:t>
      </w:r>
      <w:r w:rsidR="00A8618E" w:rsidRPr="00A8618E">
        <w:rPr>
          <w:rFonts w:ascii="Times New Roman" w:hAnsi="Times New Roman" w:cs="Times New Roman"/>
          <w:bCs/>
          <w:sz w:val="26"/>
          <w:szCs w:val="26"/>
        </w:rPr>
        <w:t xml:space="preserve"> постановлени</w:t>
      </w:r>
      <w:r w:rsidR="00B119D5">
        <w:rPr>
          <w:rFonts w:ascii="Times New Roman" w:hAnsi="Times New Roman" w:cs="Times New Roman"/>
          <w:bCs/>
          <w:sz w:val="26"/>
          <w:szCs w:val="26"/>
        </w:rPr>
        <w:t>ю</w:t>
      </w:r>
      <w:r w:rsidR="00A8618E" w:rsidRPr="00A8618E">
        <w:rPr>
          <w:rFonts w:ascii="Times New Roman" w:hAnsi="Times New Roman" w:cs="Times New Roman"/>
          <w:bCs/>
          <w:sz w:val="26"/>
          <w:szCs w:val="26"/>
        </w:rPr>
        <w:t xml:space="preserve"> Администрации Орджоники</w:t>
      </w:r>
      <w:r w:rsidR="00A8618E" w:rsidRPr="00A8618E">
        <w:rPr>
          <w:rFonts w:ascii="Times New Roman" w:hAnsi="Times New Roman" w:cs="Times New Roman"/>
          <w:bCs/>
          <w:sz w:val="26"/>
          <w:szCs w:val="26"/>
        </w:rPr>
        <w:t>д</w:t>
      </w:r>
      <w:r w:rsidR="00A8618E" w:rsidRPr="00A8618E">
        <w:rPr>
          <w:rFonts w:ascii="Times New Roman" w:hAnsi="Times New Roman" w:cs="Times New Roman"/>
          <w:bCs/>
          <w:sz w:val="26"/>
          <w:szCs w:val="26"/>
        </w:rPr>
        <w:t>зевского района от 04.06.2014 № 420 «Об утверждении Комплексного инвестиц</w:t>
      </w:r>
      <w:r w:rsidR="00A8618E" w:rsidRPr="00A8618E">
        <w:rPr>
          <w:rFonts w:ascii="Times New Roman" w:hAnsi="Times New Roman" w:cs="Times New Roman"/>
          <w:bCs/>
          <w:sz w:val="26"/>
          <w:szCs w:val="26"/>
        </w:rPr>
        <w:t>и</w:t>
      </w:r>
      <w:r w:rsidR="00A8618E" w:rsidRPr="00A8618E">
        <w:rPr>
          <w:rFonts w:ascii="Times New Roman" w:hAnsi="Times New Roman" w:cs="Times New Roman"/>
          <w:bCs/>
          <w:sz w:val="26"/>
          <w:szCs w:val="26"/>
        </w:rPr>
        <w:t>онного плана муниципального образования Орджоникидзевский район, его объ</w:t>
      </w:r>
      <w:r w:rsidR="00A8618E" w:rsidRPr="00A8618E">
        <w:rPr>
          <w:rFonts w:ascii="Times New Roman" w:hAnsi="Times New Roman" w:cs="Times New Roman"/>
          <w:bCs/>
          <w:sz w:val="26"/>
          <w:szCs w:val="26"/>
        </w:rPr>
        <w:t>ё</w:t>
      </w:r>
      <w:r w:rsidR="00A8618E" w:rsidRPr="00A8618E">
        <w:rPr>
          <w:rFonts w:ascii="Times New Roman" w:hAnsi="Times New Roman" w:cs="Times New Roman"/>
          <w:bCs/>
          <w:sz w:val="26"/>
          <w:szCs w:val="26"/>
        </w:rPr>
        <w:t>мов и сроков реализации</w:t>
      </w:r>
      <w:r w:rsidR="00A8618E">
        <w:rPr>
          <w:rFonts w:ascii="Times New Roman" w:hAnsi="Times New Roman" w:cs="Times New Roman"/>
          <w:bCs/>
          <w:sz w:val="26"/>
          <w:szCs w:val="26"/>
        </w:rPr>
        <w:t>»</w:t>
      </w:r>
      <w:r w:rsidR="00B119D5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</w:t>
      </w:r>
      <w:r w:rsidR="00980E48">
        <w:rPr>
          <w:rFonts w:ascii="Times New Roman" w:hAnsi="Times New Roman" w:cs="Times New Roman"/>
          <w:bCs/>
          <w:sz w:val="26"/>
          <w:szCs w:val="26"/>
        </w:rPr>
        <w:t>:</w:t>
      </w:r>
    </w:p>
    <w:p w:rsidR="00FF75D4" w:rsidRDefault="00FF75D4" w:rsidP="00FF75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5D4">
        <w:rPr>
          <w:rFonts w:ascii="Times New Roman" w:hAnsi="Times New Roman" w:cs="Times New Roman"/>
          <w:sz w:val="26"/>
          <w:szCs w:val="26"/>
        </w:rPr>
        <w:t>Раздел</w:t>
      </w:r>
      <w:r w:rsidR="00E14986" w:rsidRPr="00FF75D4">
        <w:rPr>
          <w:rFonts w:ascii="Times New Roman" w:hAnsi="Times New Roman" w:cs="Times New Roman"/>
          <w:sz w:val="26"/>
          <w:szCs w:val="26"/>
        </w:rPr>
        <w:t xml:space="preserve"> «Источники и объёмы финансирования принять в новой редакции:</w:t>
      </w:r>
    </w:p>
    <w:tbl>
      <w:tblPr>
        <w:tblStyle w:val="a4"/>
        <w:tblW w:w="10521" w:type="dxa"/>
        <w:tblInd w:w="-360" w:type="dxa"/>
        <w:tblLook w:val="04A0" w:firstRow="1" w:lastRow="0" w:firstColumn="1" w:lastColumn="0" w:noHBand="0" w:noVBand="1"/>
      </w:tblPr>
      <w:tblGrid>
        <w:gridCol w:w="360"/>
        <w:gridCol w:w="3114"/>
        <w:gridCol w:w="6492"/>
        <w:gridCol w:w="555"/>
      </w:tblGrid>
      <w:tr w:rsidR="002C71F2" w:rsidTr="002C71F2">
        <w:trPr>
          <w:trHeight w:val="156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71F2" w:rsidRDefault="002C71F2" w:rsidP="00FF75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:rsidR="00FF75D4" w:rsidRDefault="00FF75D4" w:rsidP="00FF75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и объёмы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нансирования КИП</w:t>
            </w:r>
          </w:p>
        </w:tc>
        <w:tc>
          <w:tcPr>
            <w:tcW w:w="6492" w:type="dxa"/>
            <w:tcBorders>
              <w:right w:val="single" w:sz="4" w:space="0" w:color="auto"/>
            </w:tcBorders>
          </w:tcPr>
          <w:p w:rsidR="00FF75D4" w:rsidRPr="00FF75D4" w:rsidRDefault="00FF75D4" w:rsidP="00FF75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5D4">
              <w:rPr>
                <w:rFonts w:ascii="Times New Roman" w:hAnsi="Times New Roman" w:cs="Times New Roman"/>
                <w:sz w:val="26"/>
                <w:szCs w:val="26"/>
              </w:rPr>
              <w:t>Общий объем инвестиций:</w:t>
            </w:r>
            <w:r w:rsidR="002C7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4FF5">
              <w:rPr>
                <w:rFonts w:ascii="Times New Roman" w:hAnsi="Times New Roman" w:cs="Times New Roman"/>
                <w:sz w:val="26"/>
                <w:szCs w:val="26"/>
              </w:rPr>
              <w:t>3174,</w:t>
            </w:r>
            <w:r w:rsidR="00502324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A04F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75D4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т.</w:t>
            </w:r>
            <w:r w:rsidR="004A17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ч.:</w:t>
            </w:r>
          </w:p>
          <w:p w:rsidR="00FF75D4" w:rsidRPr="00492C05" w:rsidRDefault="00FF75D4" w:rsidP="00FF75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C71F2" w:rsidRPr="00492C05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 w:rsidRPr="00492C05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бюджета –</w:t>
            </w:r>
            <w:r w:rsidR="002C7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4FF5">
              <w:rPr>
                <w:rFonts w:ascii="Times New Roman" w:hAnsi="Times New Roman" w:cs="Times New Roman"/>
                <w:sz w:val="26"/>
                <w:szCs w:val="26"/>
              </w:rPr>
              <w:t>208,57</w:t>
            </w:r>
            <w:r w:rsidRPr="00492C05">
              <w:rPr>
                <w:rFonts w:ascii="Times New Roman" w:hAnsi="Times New Roman" w:cs="Times New Roman"/>
                <w:sz w:val="26"/>
                <w:szCs w:val="26"/>
              </w:rPr>
              <w:t xml:space="preserve"> млн. руб.</w:t>
            </w:r>
          </w:p>
          <w:p w:rsidR="00FF75D4" w:rsidRPr="00492C05" w:rsidRDefault="00FF75D4" w:rsidP="00FF75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sz w:val="26"/>
                <w:szCs w:val="26"/>
              </w:rPr>
              <w:t>- средства республиканского бюджета –</w:t>
            </w:r>
            <w:r w:rsidR="002C7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4FF5">
              <w:rPr>
                <w:rFonts w:ascii="Times New Roman" w:hAnsi="Times New Roman" w:cs="Times New Roman"/>
                <w:sz w:val="26"/>
                <w:szCs w:val="26"/>
              </w:rPr>
              <w:t>1108,403</w:t>
            </w:r>
            <w:r w:rsidRPr="00492C05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  <w:p w:rsidR="00FF75D4" w:rsidRPr="00492C05" w:rsidRDefault="00FF75D4" w:rsidP="00FF75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sz w:val="26"/>
                <w:szCs w:val="26"/>
              </w:rPr>
              <w:t>- средства муниципального бюджета –</w:t>
            </w:r>
            <w:r w:rsidR="002C7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4FF5">
              <w:rPr>
                <w:rFonts w:ascii="Times New Roman" w:hAnsi="Times New Roman" w:cs="Times New Roman"/>
                <w:sz w:val="26"/>
                <w:szCs w:val="26"/>
              </w:rPr>
              <w:t>97,569</w:t>
            </w:r>
            <w:r w:rsidRPr="00492C05">
              <w:rPr>
                <w:rFonts w:ascii="Times New Roman" w:hAnsi="Times New Roman" w:cs="Times New Roman"/>
                <w:sz w:val="26"/>
                <w:szCs w:val="26"/>
              </w:rPr>
              <w:t xml:space="preserve"> млн. руб.</w:t>
            </w:r>
          </w:p>
          <w:p w:rsidR="00FF75D4" w:rsidRDefault="00FF75D4" w:rsidP="005023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sz w:val="26"/>
                <w:szCs w:val="26"/>
              </w:rPr>
              <w:t xml:space="preserve">- внебюджетные источники – </w:t>
            </w:r>
            <w:r w:rsidR="00502324">
              <w:rPr>
                <w:rFonts w:ascii="Times New Roman" w:hAnsi="Times New Roman" w:cs="Times New Roman"/>
                <w:sz w:val="26"/>
                <w:szCs w:val="26"/>
              </w:rPr>
              <w:t>1760,011</w:t>
            </w:r>
            <w:r w:rsidRPr="00492C05">
              <w:rPr>
                <w:rFonts w:ascii="Times New Roman" w:hAnsi="Times New Roman" w:cs="Times New Roman"/>
                <w:sz w:val="26"/>
                <w:szCs w:val="26"/>
              </w:rPr>
              <w:t xml:space="preserve"> млн. руб.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71F2" w:rsidRDefault="002C7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1F2" w:rsidRDefault="002C7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1F2" w:rsidRDefault="002C7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1F2" w:rsidRDefault="002C7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1F2" w:rsidRDefault="002C7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1F2" w:rsidRPr="002C71F2" w:rsidRDefault="002C7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1F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FF75D4" w:rsidRPr="00FF75D4" w:rsidRDefault="00E14986" w:rsidP="00FF7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5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25B" w:rsidRDefault="00A8618E" w:rsidP="00EA0A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2C71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Приложени</w:t>
      </w:r>
      <w:r w:rsidR="005B503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41CE">
        <w:rPr>
          <w:rFonts w:ascii="Times New Roman" w:hAnsi="Times New Roman" w:cs="Times New Roman"/>
          <w:sz w:val="26"/>
          <w:szCs w:val="26"/>
        </w:rPr>
        <w:t>3.1,4,7</w:t>
      </w:r>
      <w:r w:rsidR="007B4DC9">
        <w:rPr>
          <w:rFonts w:ascii="Times New Roman" w:hAnsi="Times New Roman" w:cs="Times New Roman"/>
          <w:sz w:val="26"/>
          <w:szCs w:val="26"/>
        </w:rPr>
        <w:t xml:space="preserve">,8.1 </w:t>
      </w:r>
      <w:r w:rsidR="00AF454F">
        <w:rPr>
          <w:rFonts w:ascii="Times New Roman" w:hAnsi="Times New Roman" w:cs="Times New Roman"/>
          <w:sz w:val="26"/>
          <w:szCs w:val="26"/>
        </w:rPr>
        <w:t>к Комплексному инвестиционному плану мун</w:t>
      </w:r>
      <w:r w:rsidR="00AF454F">
        <w:rPr>
          <w:rFonts w:ascii="Times New Roman" w:hAnsi="Times New Roman" w:cs="Times New Roman"/>
          <w:sz w:val="26"/>
          <w:szCs w:val="26"/>
        </w:rPr>
        <w:t>и</w:t>
      </w:r>
      <w:r w:rsidR="00AF454F">
        <w:rPr>
          <w:rFonts w:ascii="Times New Roman" w:hAnsi="Times New Roman" w:cs="Times New Roman"/>
          <w:sz w:val="26"/>
          <w:szCs w:val="26"/>
        </w:rPr>
        <w:t>ципального образования Орджоникидзевский район</w:t>
      </w:r>
      <w:r w:rsidR="00FF75D4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(приложения </w:t>
      </w:r>
      <w:r w:rsidR="007B4DC9">
        <w:rPr>
          <w:rFonts w:ascii="Times New Roman" w:hAnsi="Times New Roman" w:cs="Times New Roman"/>
          <w:sz w:val="26"/>
          <w:szCs w:val="26"/>
        </w:rPr>
        <w:t>1,2,3,4</w:t>
      </w:r>
      <w:r w:rsidR="00FF75D4">
        <w:rPr>
          <w:rFonts w:ascii="Times New Roman" w:hAnsi="Times New Roman" w:cs="Times New Roman"/>
          <w:sz w:val="26"/>
          <w:szCs w:val="26"/>
        </w:rPr>
        <w:t>).</w:t>
      </w:r>
    </w:p>
    <w:p w:rsidR="007232BB" w:rsidRDefault="00892413" w:rsidP="00EA0A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232BB">
        <w:rPr>
          <w:rFonts w:ascii="Times New Roman" w:hAnsi="Times New Roman" w:cs="Times New Roman"/>
          <w:sz w:val="26"/>
          <w:szCs w:val="26"/>
        </w:rPr>
        <w:t>2. Постановление вступает в силу со дня его принятия.</w:t>
      </w:r>
    </w:p>
    <w:p w:rsidR="007232BB" w:rsidRDefault="007232BB" w:rsidP="00E14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015A" w:rsidRDefault="0078015A" w:rsidP="00E14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015A" w:rsidRDefault="0078015A" w:rsidP="00E14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2BB" w:rsidRPr="00E14986" w:rsidRDefault="00C05F30" w:rsidP="00E14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Орджоникидзевского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Тайченачев</w:t>
      </w:r>
      <w:proofErr w:type="spellEnd"/>
    </w:p>
    <w:sectPr w:rsidR="007232BB" w:rsidRPr="00E14986" w:rsidSect="006D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C29"/>
    <w:multiLevelType w:val="multilevel"/>
    <w:tmpl w:val="4EC6592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4DDE736B"/>
    <w:multiLevelType w:val="multilevel"/>
    <w:tmpl w:val="4EC6592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ascii="Times New Roman" w:hAnsi="Times New Roman" w:cs="Times New Roman"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99"/>
    <w:rsid w:val="00093F4D"/>
    <w:rsid w:val="00102DC4"/>
    <w:rsid w:val="00154C99"/>
    <w:rsid w:val="00276320"/>
    <w:rsid w:val="002C71F2"/>
    <w:rsid w:val="00373AC1"/>
    <w:rsid w:val="003A5481"/>
    <w:rsid w:val="00492C05"/>
    <w:rsid w:val="004A172B"/>
    <w:rsid w:val="00502324"/>
    <w:rsid w:val="00531F25"/>
    <w:rsid w:val="00580E16"/>
    <w:rsid w:val="005B503F"/>
    <w:rsid w:val="006D60A3"/>
    <w:rsid w:val="007141CE"/>
    <w:rsid w:val="007232BB"/>
    <w:rsid w:val="00726FC1"/>
    <w:rsid w:val="00772727"/>
    <w:rsid w:val="0077750C"/>
    <w:rsid w:val="0078015A"/>
    <w:rsid w:val="00797C7F"/>
    <w:rsid w:val="007B4DC9"/>
    <w:rsid w:val="008430C0"/>
    <w:rsid w:val="00892413"/>
    <w:rsid w:val="008C4029"/>
    <w:rsid w:val="009114EA"/>
    <w:rsid w:val="00950E18"/>
    <w:rsid w:val="00963C16"/>
    <w:rsid w:val="00963C5C"/>
    <w:rsid w:val="00980E48"/>
    <w:rsid w:val="009A5B3D"/>
    <w:rsid w:val="009F6222"/>
    <w:rsid w:val="00A0125B"/>
    <w:rsid w:val="00A04FF5"/>
    <w:rsid w:val="00A21922"/>
    <w:rsid w:val="00A40894"/>
    <w:rsid w:val="00A55AA1"/>
    <w:rsid w:val="00A8618E"/>
    <w:rsid w:val="00AB52D0"/>
    <w:rsid w:val="00AF3EA0"/>
    <w:rsid w:val="00AF454F"/>
    <w:rsid w:val="00B119D5"/>
    <w:rsid w:val="00B16852"/>
    <w:rsid w:val="00BA1A3C"/>
    <w:rsid w:val="00BF001F"/>
    <w:rsid w:val="00C01920"/>
    <w:rsid w:val="00C05F30"/>
    <w:rsid w:val="00C55ABC"/>
    <w:rsid w:val="00C7692F"/>
    <w:rsid w:val="00CD65E2"/>
    <w:rsid w:val="00E14986"/>
    <w:rsid w:val="00E647BD"/>
    <w:rsid w:val="00EA0A54"/>
    <w:rsid w:val="00FA6329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9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29"/>
    <w:pPr>
      <w:ind w:left="720"/>
      <w:contextualSpacing/>
    </w:pPr>
  </w:style>
  <w:style w:type="table" w:styleId="a4">
    <w:name w:val="Table Grid"/>
    <w:basedOn w:val="a1"/>
    <w:uiPriority w:val="59"/>
    <w:rsid w:val="00B1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9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29"/>
    <w:pPr>
      <w:ind w:left="720"/>
      <w:contextualSpacing/>
    </w:pPr>
  </w:style>
  <w:style w:type="table" w:styleId="a4">
    <w:name w:val="Table Grid"/>
    <w:basedOn w:val="a1"/>
    <w:uiPriority w:val="59"/>
    <w:rsid w:val="00B1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Топтало ЕВ</dc:creator>
  <cp:lastModifiedBy>Топтало ЕВ</cp:lastModifiedBy>
  <cp:revision>2</cp:revision>
  <cp:lastPrinted>2020-04-30T02:14:00Z</cp:lastPrinted>
  <dcterms:created xsi:type="dcterms:W3CDTF">2020-04-30T03:31:00Z</dcterms:created>
  <dcterms:modified xsi:type="dcterms:W3CDTF">2020-04-30T03:31:00Z</dcterms:modified>
</cp:coreProperties>
</file>