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B" w:rsidRDefault="000124AB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:rsidR="000124AB" w:rsidRPr="000124AB" w:rsidRDefault="000124AB" w:rsidP="000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24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  <w:r w:rsidRPr="000124A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124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РЕСПУБЛИКА ХАКАСИЯ</w:t>
      </w:r>
      <w:r w:rsidRPr="000124A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124AB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0124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 КОПЬЕВСКОГО СЕЛЬСОВЕТА                                            ОРДЖОНИКИДЗЕВСКОГО</w:t>
      </w:r>
      <w:r w:rsidRPr="000124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ab/>
        <w:t xml:space="preserve"> РАЙОНА</w:t>
      </w:r>
    </w:p>
    <w:p w:rsidR="000124AB" w:rsidRPr="000124AB" w:rsidRDefault="000124AB" w:rsidP="00012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4AB" w:rsidRPr="000124AB" w:rsidRDefault="000124AB" w:rsidP="00012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124AB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4AB" w:rsidRPr="000124AB" w:rsidRDefault="00890AF3" w:rsidP="00012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124AB"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24AB"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124AB"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0124AB" w:rsidRPr="000124AB" w:rsidRDefault="000124AB" w:rsidP="00012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>опьево</w:t>
      </w:r>
      <w:proofErr w:type="spellEnd"/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4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0124AB" w:rsidRPr="000124AB" w:rsidRDefault="000124AB" w:rsidP="00012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целевой программы «Энергосбережение и повышение </w:t>
      </w:r>
      <w:proofErr w:type="spellStart"/>
      <w:r w:rsidR="00E763DE">
        <w:rPr>
          <w:rFonts w:ascii="Times New Roman" w:eastAsia="Times New Roman" w:hAnsi="Times New Roman"/>
          <w:b/>
          <w:sz w:val="28"/>
          <w:szCs w:val="28"/>
          <w:lang w:eastAsia="ru-RU"/>
        </w:rPr>
        <w:t>энегретической</w:t>
      </w:r>
      <w:proofErr w:type="spellEnd"/>
      <w:r w:rsidR="00E7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24AB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эффективности на территории Копьевского сельсовета  на 2021-2025годы»</w:t>
      </w:r>
    </w:p>
    <w:p w:rsidR="000124AB" w:rsidRPr="000124AB" w:rsidRDefault="000124AB" w:rsidP="00012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24AB" w:rsidRPr="000124AB" w:rsidRDefault="000124AB" w:rsidP="00012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24AB">
        <w:rPr>
          <w:rFonts w:ascii="Times New Roman" w:eastAsia="Times New Roman" w:hAnsi="Times New Roman"/>
          <w:sz w:val="28"/>
          <w:szCs w:val="24"/>
          <w:lang w:eastAsia="ru-RU"/>
        </w:rPr>
        <w:tab/>
        <w:t>Руководствуясь Федеральным Законом от 06 октября 2003г. №131-ФЗ «Об общих принципах организации местного самоуправления в Российской Федерации»,  в целях детального обследования объектов коммунального хозяйства Копьевского сельсовета</w:t>
      </w:r>
    </w:p>
    <w:p w:rsidR="000124AB" w:rsidRPr="000124AB" w:rsidRDefault="000124AB" w:rsidP="000124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0124AB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0124A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ю: </w:t>
      </w:r>
    </w:p>
    <w:p w:rsidR="000124AB" w:rsidRPr="000124AB" w:rsidRDefault="000124AB" w:rsidP="000124AB">
      <w:pPr>
        <w:spacing w:before="240" w:after="6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12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1.Утвердить муниципальную целевую программу «</w:t>
      </w:r>
      <w:r w:rsidR="00890AF3"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Энергосбережение и повышение </w:t>
      </w:r>
      <w:proofErr w:type="spellStart"/>
      <w:r w:rsidR="00890AF3"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энегретической</w:t>
      </w:r>
      <w:proofErr w:type="spellEnd"/>
      <w:r w:rsidR="00890AF3"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эффективности на территории Копьевского сельсовета  на 2021-2025годы</w:t>
      </w:r>
      <w:r w:rsidRPr="00012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</w:t>
      </w:r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со дня его принятия.</w:t>
      </w: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4AB" w:rsidRPr="000124AB" w:rsidRDefault="000124AB" w:rsidP="00012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4AB" w:rsidRPr="000124AB" w:rsidRDefault="000124AB" w:rsidP="00012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 </w:t>
      </w:r>
    </w:p>
    <w:p w:rsidR="000124AB" w:rsidRPr="000124AB" w:rsidRDefault="000124AB" w:rsidP="00012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 xml:space="preserve">Копьевского сельсовета                                                              </w:t>
      </w:r>
      <w:proofErr w:type="spellStart"/>
      <w:r w:rsidRPr="000124AB">
        <w:rPr>
          <w:rFonts w:ascii="Times New Roman" w:eastAsia="Times New Roman" w:hAnsi="Times New Roman"/>
          <w:sz w:val="28"/>
          <w:szCs w:val="28"/>
          <w:lang w:eastAsia="ru-RU"/>
        </w:rPr>
        <w:t>А.А.Коропов</w:t>
      </w:r>
      <w:proofErr w:type="spellEnd"/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Default="000124AB" w:rsidP="000124AB">
      <w:pPr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890AF3" w:rsidRDefault="00890AF3" w:rsidP="000124AB">
      <w:pPr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890AF3" w:rsidRPr="000124AB" w:rsidRDefault="00890AF3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Pr="000124AB" w:rsidRDefault="000124AB" w:rsidP="00012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4AB" w:rsidRDefault="000124AB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0124AB" w:rsidRDefault="000124AB" w:rsidP="00890AF3">
      <w:pPr>
        <w:pStyle w:val="12"/>
        <w:shd w:val="clear" w:color="auto" w:fill="auto"/>
        <w:rPr>
          <w:sz w:val="20"/>
          <w:szCs w:val="20"/>
        </w:rPr>
      </w:pPr>
    </w:p>
    <w:p w:rsidR="000124AB" w:rsidRDefault="000124AB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0124AB" w:rsidRDefault="000124AB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2328D7" w:rsidRPr="00345B53" w:rsidRDefault="002328D7" w:rsidP="00547D78">
      <w:pPr>
        <w:pStyle w:val="12"/>
        <w:shd w:val="clear" w:color="auto" w:fill="auto"/>
        <w:ind w:left="-851"/>
        <w:rPr>
          <w:sz w:val="20"/>
          <w:szCs w:val="20"/>
        </w:rPr>
      </w:pPr>
      <w:r w:rsidRPr="00345B53">
        <w:rPr>
          <w:sz w:val="20"/>
          <w:szCs w:val="20"/>
        </w:rPr>
        <w:t>УТВЕРЖДАЮ</w:t>
      </w:r>
      <w:bookmarkEnd w:id="0"/>
      <w:bookmarkEnd w:id="1"/>
    </w:p>
    <w:p w:rsidR="002328D7" w:rsidRPr="00345B53" w:rsidRDefault="002328D7" w:rsidP="00547D78">
      <w:pPr>
        <w:pStyle w:val="20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345B53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Копьевского сельсовета</w:t>
      </w:r>
    </w:p>
    <w:p w:rsidR="002328D7" w:rsidRPr="00345B53" w:rsidRDefault="002328D7" w:rsidP="00547D78">
      <w:pPr>
        <w:pStyle w:val="20"/>
        <w:shd w:val="clear" w:color="auto" w:fill="auto"/>
        <w:tabs>
          <w:tab w:val="left" w:leader="underscore" w:pos="2540"/>
        </w:tabs>
        <w:spacing w:after="0" w:line="250" w:lineRule="exact"/>
        <w:ind w:left="-851"/>
        <w:rPr>
          <w:sz w:val="20"/>
          <w:szCs w:val="20"/>
        </w:rPr>
      </w:pPr>
      <w:r w:rsidRPr="00345B53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А.А.Коропов</w:t>
      </w:r>
      <w:proofErr w:type="spellEnd"/>
    </w:p>
    <w:p w:rsidR="002328D7" w:rsidRPr="00345B53" w:rsidRDefault="002328D7" w:rsidP="00547D78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 w:rsidRPr="00345B53">
        <w:rPr>
          <w:sz w:val="20"/>
          <w:szCs w:val="20"/>
          <w:u w:val="single"/>
        </w:rPr>
        <w:t>«    »</w:t>
      </w:r>
      <w:r w:rsidRPr="00345B53">
        <w:rPr>
          <w:sz w:val="20"/>
          <w:szCs w:val="20"/>
          <w:u w:val="single"/>
        </w:rPr>
        <w:tab/>
      </w:r>
      <w:r w:rsidRPr="00345B53">
        <w:rPr>
          <w:sz w:val="20"/>
          <w:szCs w:val="20"/>
        </w:rPr>
        <w:t>20__ г.</w:t>
      </w: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0"/>
          <w:szCs w:val="20"/>
        </w:rPr>
      </w:pP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0"/>
          <w:szCs w:val="20"/>
        </w:rPr>
      </w:pPr>
    </w:p>
    <w:p w:rsidR="002328D7" w:rsidRPr="00345B53" w:rsidRDefault="002328D7" w:rsidP="00547D78">
      <w:pPr>
        <w:pStyle w:val="12"/>
        <w:shd w:val="clear" w:color="auto" w:fill="auto"/>
        <w:spacing w:line="260" w:lineRule="exact"/>
        <w:ind w:left="-851"/>
        <w:rPr>
          <w:sz w:val="20"/>
          <w:szCs w:val="20"/>
        </w:rPr>
      </w:pPr>
      <w:bookmarkStart w:id="2" w:name="bookmark1"/>
      <w:bookmarkStart w:id="3" w:name="_Toc106965942"/>
      <w:r w:rsidRPr="00345B53">
        <w:rPr>
          <w:sz w:val="20"/>
          <w:szCs w:val="20"/>
        </w:rPr>
        <w:t>РАЗРАБОТАНО</w:t>
      </w:r>
      <w:bookmarkEnd w:id="2"/>
      <w:bookmarkEnd w:id="3"/>
    </w:p>
    <w:p w:rsidR="002328D7" w:rsidRDefault="002328D7" w:rsidP="00547D78">
      <w:pPr>
        <w:pStyle w:val="20"/>
        <w:shd w:val="clear" w:color="auto" w:fill="auto"/>
        <w:spacing w:after="0" w:line="418" w:lineRule="exact"/>
        <w:ind w:left="-851" w:right="4720"/>
        <w:rPr>
          <w:sz w:val="20"/>
          <w:szCs w:val="20"/>
        </w:rPr>
      </w:pPr>
      <w:r>
        <w:rPr>
          <w:sz w:val="20"/>
          <w:szCs w:val="20"/>
        </w:rPr>
        <w:t xml:space="preserve">Экономист Администрации </w:t>
      </w:r>
    </w:p>
    <w:p w:rsidR="002328D7" w:rsidRPr="00345B53" w:rsidRDefault="002328D7" w:rsidP="00547D78">
      <w:pPr>
        <w:pStyle w:val="20"/>
        <w:shd w:val="clear" w:color="auto" w:fill="auto"/>
        <w:spacing w:after="0" w:line="418" w:lineRule="exact"/>
        <w:ind w:left="-851" w:right="4720"/>
        <w:rPr>
          <w:sz w:val="20"/>
          <w:szCs w:val="20"/>
        </w:rPr>
      </w:pPr>
      <w:r>
        <w:rPr>
          <w:sz w:val="20"/>
          <w:szCs w:val="20"/>
        </w:rPr>
        <w:t xml:space="preserve">Копьевского сельсовета </w:t>
      </w:r>
      <w:r w:rsidRPr="00345B53">
        <w:rPr>
          <w:sz w:val="20"/>
          <w:szCs w:val="20"/>
        </w:rPr>
        <w:t xml:space="preserve"> </w:t>
      </w:r>
    </w:p>
    <w:p w:rsidR="002328D7" w:rsidRPr="00345B53" w:rsidRDefault="002328D7" w:rsidP="00547D78">
      <w:pPr>
        <w:pStyle w:val="20"/>
        <w:shd w:val="clear" w:color="auto" w:fill="auto"/>
        <w:tabs>
          <w:tab w:val="left" w:leader="underscore" w:pos="2540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</w:p>
    <w:p w:rsidR="002328D7" w:rsidRPr="00345B53" w:rsidRDefault="002328D7" w:rsidP="00547D78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 w:rsidRPr="00345B53">
        <w:rPr>
          <w:sz w:val="20"/>
          <w:szCs w:val="20"/>
          <w:u w:val="single"/>
        </w:rPr>
        <w:t>«    »</w:t>
      </w:r>
      <w:r w:rsidRPr="00345B53">
        <w:rPr>
          <w:sz w:val="20"/>
          <w:szCs w:val="20"/>
          <w:u w:val="single"/>
        </w:rPr>
        <w:tab/>
      </w:r>
      <w:r w:rsidRPr="00345B53">
        <w:rPr>
          <w:sz w:val="20"/>
          <w:szCs w:val="20"/>
        </w:rPr>
        <w:t>20__ г.</w:t>
      </w: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328D7" w:rsidRPr="00345B53" w:rsidRDefault="002328D7" w:rsidP="00547D7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328D7" w:rsidRDefault="002328D7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9396A" w:rsidRPr="00345B53" w:rsidRDefault="0059396A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328D7" w:rsidRPr="00345B53" w:rsidRDefault="002328D7" w:rsidP="00547D78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328D7" w:rsidRDefault="0059396A" w:rsidP="00715C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Программа «</w:t>
      </w:r>
      <w:r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Энергосбережение и повышение </w:t>
      </w:r>
      <w:proofErr w:type="spellStart"/>
      <w:r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энегретической</w:t>
      </w:r>
      <w:proofErr w:type="spellEnd"/>
      <w:r w:rsidRPr="00890A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эффективности на территории Копьевского сельсовета  на 2021-2025годы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2328D7" w:rsidRDefault="002328D7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2328D7" w:rsidRDefault="002328D7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59396A" w:rsidRDefault="0059396A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2328D7" w:rsidRDefault="002328D7" w:rsidP="00E763DE">
      <w:pPr>
        <w:rPr>
          <w:rFonts w:ascii="Times New Roman" w:hAnsi="Times New Roman"/>
          <w:sz w:val="24"/>
          <w:szCs w:val="24"/>
        </w:rPr>
      </w:pPr>
    </w:p>
    <w:p w:rsidR="002328D7" w:rsidRDefault="002328D7" w:rsidP="00715C6E">
      <w:pPr>
        <w:jc w:val="center"/>
        <w:rPr>
          <w:rFonts w:ascii="Times New Roman" w:hAnsi="Times New Roman"/>
          <w:sz w:val="24"/>
          <w:szCs w:val="24"/>
        </w:rPr>
      </w:pPr>
    </w:p>
    <w:p w:rsidR="002328D7" w:rsidRDefault="002328D7" w:rsidP="00715C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Копьево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90AF3" w:rsidRDefault="00890AF3" w:rsidP="00890AF3">
      <w:pPr>
        <w:pStyle w:val="a8"/>
        <w:rPr>
          <w:rFonts w:ascii="Times New Roman" w:hAnsi="Times New Roman"/>
          <w:sz w:val="24"/>
          <w:szCs w:val="24"/>
        </w:rPr>
      </w:pPr>
    </w:p>
    <w:p w:rsidR="00890AF3" w:rsidRPr="00890AF3" w:rsidRDefault="002328D7" w:rsidP="00890AF3">
      <w:pPr>
        <w:pStyle w:val="a8"/>
        <w:rPr>
          <w:rFonts w:ascii="Times New Roman" w:hAnsi="Times New Roman"/>
          <w:sz w:val="24"/>
          <w:szCs w:val="24"/>
        </w:rPr>
      </w:pPr>
      <w:r w:rsidRPr="00345B53">
        <w:rPr>
          <w:rFonts w:ascii="Times New Roman" w:hAnsi="Times New Roman"/>
          <w:sz w:val="24"/>
          <w:szCs w:val="24"/>
        </w:rPr>
        <w:t>Оглавление</w:t>
      </w:r>
    </w:p>
    <w:p w:rsidR="002328D7" w:rsidRPr="00345B53" w:rsidRDefault="002328D7">
      <w:pPr>
        <w:pStyle w:val="13"/>
        <w:tabs>
          <w:tab w:val="right" w:leader="dot" w:pos="9293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345B53">
        <w:rPr>
          <w:rFonts w:ascii="Times New Roman" w:hAnsi="Times New Roman"/>
          <w:sz w:val="24"/>
          <w:szCs w:val="24"/>
        </w:rPr>
        <w:fldChar w:fldCharType="begin"/>
      </w:r>
      <w:r w:rsidRPr="00345B5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45B53">
        <w:rPr>
          <w:rFonts w:ascii="Times New Roman" w:hAnsi="Times New Roman"/>
          <w:sz w:val="24"/>
          <w:szCs w:val="24"/>
        </w:rPr>
        <w:fldChar w:fldCharType="separate"/>
      </w:r>
      <w:hyperlink w:anchor="_Toc106965943" w:history="1">
        <w:r w:rsidRPr="00345B53">
          <w:rPr>
            <w:rStyle w:val="a9"/>
            <w:rFonts w:ascii="Times New Roman" w:hAnsi="Times New Roman"/>
            <w:noProof/>
            <w:sz w:val="24"/>
            <w:szCs w:val="24"/>
          </w:rPr>
          <w:t>ПАСПОРТ ПРОГРАММЫ ЭНЕРГОСБЕРЕЖЕНИЯ И ПОВЫШЕНИЯ ЭНЕРГЕТИЧЕСКОЙ ЭФФЕКТИВНОСТИ</w:t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_Toc106965943 \h </w:instrText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C222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28D7" w:rsidRPr="00345B53" w:rsidRDefault="00722FF9">
      <w:pPr>
        <w:pStyle w:val="13"/>
        <w:tabs>
          <w:tab w:val="right" w:leader="dot" w:pos="9293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06965944" w:history="1">
        <w:r w:rsidR="002328D7" w:rsidRPr="00345B53">
          <w:rPr>
            <w:rStyle w:val="a9"/>
            <w:rFonts w:ascii="Times New Roman" w:hAnsi="Times New Roman"/>
            <w:noProof/>
            <w:sz w:val="24"/>
            <w:szCs w:val="24"/>
          </w:rPr>
          <w:t>СВЕДЕНИЯ О ЦЕЛЕВЫХ ПОКАЗАТЕЛЯХ ПРОГРАММЫ ЭНЕРГОСБЕРЕЖЕНИЯ И ПОВЫШЕНИЯ ЭНЕРГЕТИЧЕСКОЙ ЭФФЕКТИВНОСТИ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_Toc106965944 \h </w:instrTex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C222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28D7" w:rsidRPr="00345B53" w:rsidRDefault="00722FF9">
      <w:pPr>
        <w:pStyle w:val="13"/>
        <w:tabs>
          <w:tab w:val="right" w:leader="dot" w:pos="9293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06965945" w:history="1">
        <w:r w:rsidR="002328D7" w:rsidRPr="00345B53">
          <w:rPr>
            <w:rStyle w:val="a9"/>
            <w:rFonts w:ascii="Times New Roman" w:hAnsi="Times New Roman"/>
            <w:noProof/>
            <w:sz w:val="24"/>
            <w:szCs w:val="24"/>
          </w:rPr>
          <w:t>ПЕРЕЧЕНЬ МЕРОПРИЯТИЙ ПРОГРАММЫ ЭНЕРГОСБЕРЕЖЕНИЯ И ПОВЫШЕНИЯ ЭНЕРГЕТИЧЕСКОЙ ЭФФЕКТИВНОСТИ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_Toc106965945 \h </w:instrTex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C222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28D7" w:rsidRPr="00345B53" w:rsidRDefault="00722FF9">
      <w:pPr>
        <w:pStyle w:val="13"/>
        <w:tabs>
          <w:tab w:val="right" w:leader="dot" w:pos="9293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06965946" w:history="1">
        <w:r w:rsidR="002328D7" w:rsidRPr="00345B53">
          <w:rPr>
            <w:rStyle w:val="a9"/>
            <w:rFonts w:ascii="Times New Roman" w:hAnsi="Times New Roman"/>
            <w:noProof/>
            <w:sz w:val="24"/>
            <w:szCs w:val="24"/>
          </w:rPr>
          <w:t>ОБОСНОВАНИЕ РЕСУРСНОГО ОБЕСПЕЧЕНИЯ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_Toc106965946 \h </w:instrTex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C222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328D7" w:rsidRPr="00345B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328D7" w:rsidRPr="00345B53" w:rsidRDefault="002328D7">
      <w:pPr>
        <w:rPr>
          <w:rFonts w:ascii="Times New Roman" w:hAnsi="Times New Roman"/>
          <w:sz w:val="24"/>
          <w:szCs w:val="24"/>
        </w:rPr>
      </w:pPr>
      <w:r w:rsidRPr="00345B53">
        <w:rPr>
          <w:rFonts w:ascii="Times New Roman" w:hAnsi="Times New Roman"/>
          <w:sz w:val="24"/>
          <w:szCs w:val="24"/>
        </w:rPr>
        <w:fldChar w:fldCharType="end"/>
      </w:r>
    </w:p>
    <w:p w:rsidR="002328D7" w:rsidRPr="00345B53" w:rsidRDefault="002328D7">
      <w:pPr>
        <w:rPr>
          <w:rFonts w:ascii="Times New Roman" w:hAnsi="Times New Roman"/>
          <w:sz w:val="24"/>
          <w:szCs w:val="24"/>
        </w:rPr>
      </w:pPr>
      <w:r w:rsidRPr="00345B53">
        <w:rPr>
          <w:rFonts w:ascii="Times New Roman" w:hAnsi="Times New Roman"/>
          <w:sz w:val="24"/>
          <w:szCs w:val="24"/>
        </w:rPr>
        <w:br w:type="page"/>
      </w:r>
    </w:p>
    <w:p w:rsidR="002328D7" w:rsidRPr="00345B53" w:rsidRDefault="002328D7" w:rsidP="00547D7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5B53">
        <w:rPr>
          <w:rFonts w:ascii="Times New Roman" w:hAnsi="Times New Roman"/>
          <w:sz w:val="20"/>
          <w:szCs w:val="20"/>
        </w:rPr>
        <w:t xml:space="preserve">Утверждаю </w:t>
      </w:r>
      <w:r>
        <w:rPr>
          <w:rFonts w:ascii="Times New Roman" w:hAnsi="Times New Roman"/>
          <w:sz w:val="20"/>
          <w:szCs w:val="20"/>
        </w:rPr>
        <w:t>Глава</w:t>
      </w:r>
    </w:p>
    <w:p w:rsidR="002328D7" w:rsidRPr="00345B53" w:rsidRDefault="002328D7" w:rsidP="00547D7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5B53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Копьевского сельсовета</w:t>
      </w:r>
    </w:p>
    <w:p w:rsidR="002328D7" w:rsidRPr="00345B53" w:rsidRDefault="002328D7" w:rsidP="00547D7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5B53">
        <w:rPr>
          <w:rFonts w:ascii="Times New Roman" w:hAnsi="Times New Roman"/>
          <w:sz w:val="20"/>
          <w:szCs w:val="20"/>
        </w:rPr>
        <w:t xml:space="preserve"> _____________   </w:t>
      </w:r>
      <w:proofErr w:type="spellStart"/>
      <w:r>
        <w:rPr>
          <w:rFonts w:ascii="Times New Roman" w:hAnsi="Times New Roman"/>
          <w:sz w:val="20"/>
          <w:szCs w:val="20"/>
        </w:rPr>
        <w:t>А.А.Коропов</w:t>
      </w:r>
      <w:proofErr w:type="spellEnd"/>
    </w:p>
    <w:p w:rsidR="00A36F23" w:rsidRPr="009C2229" w:rsidRDefault="002328D7" w:rsidP="009C22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5B53">
        <w:rPr>
          <w:rFonts w:ascii="Times New Roman" w:hAnsi="Times New Roman"/>
          <w:sz w:val="20"/>
          <w:szCs w:val="20"/>
        </w:rPr>
        <w:t xml:space="preserve">М.П.       </w:t>
      </w:r>
      <w:r w:rsidRPr="00345B53">
        <w:rPr>
          <w:rFonts w:ascii="Times New Roman" w:hAnsi="Times New Roman"/>
          <w:sz w:val="20"/>
          <w:szCs w:val="20"/>
          <w:u w:val="single"/>
        </w:rPr>
        <w:t>«    »                 20__</w:t>
      </w:r>
      <w:r w:rsidRPr="00345B53">
        <w:rPr>
          <w:rFonts w:ascii="Times New Roman" w:hAnsi="Times New Roman"/>
          <w:sz w:val="20"/>
          <w:szCs w:val="20"/>
        </w:rPr>
        <w:t xml:space="preserve"> г.</w:t>
      </w:r>
    </w:p>
    <w:p w:rsidR="002328D7" w:rsidRPr="00345B53" w:rsidRDefault="002328D7" w:rsidP="00413B2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106965943"/>
      <w:r w:rsidRPr="00345B53">
        <w:rPr>
          <w:rFonts w:ascii="Times New Roman" w:hAnsi="Times New Roman"/>
          <w:color w:val="auto"/>
          <w:sz w:val="24"/>
          <w:szCs w:val="24"/>
        </w:rPr>
        <w:t xml:space="preserve">ПАСПОРТ ПРОГРАММЫ </w:t>
      </w:r>
      <w:bookmarkEnd w:id="4"/>
      <w:r w:rsidR="0059396A" w:rsidRPr="0059396A">
        <w:rPr>
          <w:rFonts w:ascii="Times New Roman" w:hAnsi="Times New Roman"/>
          <w:color w:val="auto"/>
          <w:sz w:val="24"/>
          <w:szCs w:val="24"/>
        </w:rPr>
        <w:t xml:space="preserve">Энергосбережение и повышение </w:t>
      </w:r>
      <w:proofErr w:type="spellStart"/>
      <w:r w:rsidR="0059396A" w:rsidRPr="0059396A">
        <w:rPr>
          <w:rFonts w:ascii="Times New Roman" w:hAnsi="Times New Roman"/>
          <w:color w:val="auto"/>
          <w:sz w:val="24"/>
          <w:szCs w:val="24"/>
        </w:rPr>
        <w:t>энегретической</w:t>
      </w:r>
      <w:proofErr w:type="spellEnd"/>
      <w:r w:rsidR="0059396A" w:rsidRPr="0059396A">
        <w:rPr>
          <w:rFonts w:ascii="Times New Roman" w:hAnsi="Times New Roman"/>
          <w:color w:val="auto"/>
          <w:sz w:val="24"/>
          <w:szCs w:val="24"/>
        </w:rPr>
        <w:t xml:space="preserve"> эффективности на территории Копьевского сельсовета  на 2021-2025годы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760"/>
      </w:tblGrid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Администрация Копьевского сельсовета Орджоникидзевского района Республики Хакасия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r w:rsidRPr="00A36F2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spacing w:after="0" w:line="302" w:lineRule="exact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Федеральный закон от 23.11.2009 </w:t>
            </w: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36F23" w:rsidRPr="00A36F23" w:rsidRDefault="00A36F23" w:rsidP="00A36F23">
            <w:pPr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pacing w:after="0" w:line="302" w:lineRule="exact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Приказ Минэнерго России от 30.06.2014 </w:t>
            </w: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A36F23" w:rsidRPr="00A36F23" w:rsidRDefault="00A36F23" w:rsidP="00A36F23">
            <w:pPr>
              <w:widowControl w:val="0"/>
              <w:numPr>
                <w:ilvl w:val="0"/>
                <w:numId w:val="1"/>
              </w:numPr>
              <w:tabs>
                <w:tab w:val="left" w:pos="299"/>
              </w:tabs>
              <w:spacing w:after="0" w:line="302" w:lineRule="exact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Постановление Правительства РФ от 11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36F23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2021 г</w:t>
              </w:r>
            </w:smartTag>
            <w:r w:rsidRPr="00A36F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A36F23" w:rsidRPr="00A36F23" w:rsidRDefault="00A36F23" w:rsidP="00A3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4) Приказ Министерства экономического развития РФ от 17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6F23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A36F23">
              <w:rPr>
                <w:rFonts w:ascii="Times New Roman" w:hAnsi="Times New Roman"/>
                <w:sz w:val="24"/>
                <w:szCs w:val="24"/>
              </w:rPr>
              <w:t>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A36F23" w:rsidRPr="00A36F23" w:rsidRDefault="00A36F23" w:rsidP="00A3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5) Приказ Министерства экономического </w:t>
            </w:r>
            <w:r w:rsidRPr="00A36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РФ от 15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36F23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36F23">
              <w:rPr>
                <w:rFonts w:ascii="Times New Roman" w:hAnsi="Times New Roman"/>
                <w:sz w:val="24"/>
                <w:szCs w:val="24"/>
              </w:rPr>
              <w:t>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A36F23" w:rsidRPr="00A36F23" w:rsidRDefault="00A36F23" w:rsidP="00A36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6) Постановление Правительства РФ от 7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6F2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36F23">
              <w:rPr>
                <w:rFonts w:ascii="Times New Roman" w:hAnsi="Times New Roman"/>
                <w:sz w:val="24"/>
                <w:szCs w:val="24"/>
              </w:rPr>
              <w:t>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bookmarkEnd w:id="5"/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302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widowControl w:val="0"/>
              <w:spacing w:after="0" w:line="298" w:lineRule="exact"/>
              <w:ind w:left="4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Администрация Копьевского сельсовета Орджоникидзевского района Республики Хакасия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293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widowControl w:val="0"/>
              <w:spacing w:after="0" w:line="298" w:lineRule="exact"/>
              <w:ind w:left="4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Администрация Копьевского сельсовета Орджоникидзевского района Республики Хакасия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 Обеспечение снижения объема потребляемых энергоресурсов  до 15 % к 2025 году</w:t>
            </w:r>
          </w:p>
          <w:p w:rsidR="00A36F23" w:rsidRPr="00A36F23" w:rsidRDefault="00A36F23" w:rsidP="00A36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-сокращение расходов бюджета на финансирование оплаты коммунальных услуг;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Задачи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 реализация имеющегося потенциала энергосбережения муниципальных учреждений;</w:t>
            </w:r>
          </w:p>
          <w:p w:rsidR="00A36F23" w:rsidRPr="00A36F23" w:rsidRDefault="00A36F23" w:rsidP="00A36F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F23">
              <w:rPr>
                <w:rFonts w:ascii="Times New Roman" w:hAnsi="Times New Roman"/>
                <w:sz w:val="24"/>
                <w:szCs w:val="24"/>
                <w:lang w:eastAsia="ar-SA"/>
              </w:rPr>
              <w:t>-повышение энергетической эффективности системы наружного (уличного) освещения;</w:t>
            </w:r>
          </w:p>
          <w:p w:rsidR="00A36F23" w:rsidRPr="00A36F23" w:rsidRDefault="00A36F23" w:rsidP="00A36F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 выполнить организационные и технические мероприятия по снижению  использования энергоресурсов.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2021-2025годы– 15%.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307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Бюджетные средства –    196,097      тыс. руб., в том числе: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2021 год –  41,597 </w:t>
            </w:r>
            <w:proofErr w:type="spellStart"/>
            <w:r w:rsidRPr="00A36F2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6F2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36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2022 год – 130,00 </w:t>
            </w:r>
            <w:proofErr w:type="spellStart"/>
            <w:r w:rsidRPr="00A36F2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6F2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36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2023 год – 10,5 тыс. руб.;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lastRenderedPageBreak/>
              <w:t>2024 год – 7,0 тыс. руб.;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2025 год – 7,0 тыс. руб.;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widowControl w:val="0"/>
              <w:spacing w:after="0" w:line="298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36F2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Администрация Копьевского сельсовета</w:t>
            </w: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-собственные средства, </w:t>
            </w:r>
          </w:p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23" w:rsidRPr="00A36F23" w:rsidTr="008956D5">
        <w:tc>
          <w:tcPr>
            <w:tcW w:w="4759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36F23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</w:tc>
        <w:tc>
          <w:tcPr>
            <w:tcW w:w="4760" w:type="dxa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осуществляет Глава Администрации Копьевского сельсовета </w:t>
            </w:r>
          </w:p>
        </w:tc>
      </w:tr>
    </w:tbl>
    <w:p w:rsidR="00A36F23" w:rsidRPr="00A36F23" w:rsidRDefault="00A36F23" w:rsidP="00A36F23">
      <w:pPr>
        <w:rPr>
          <w:rFonts w:ascii="Times New Roman" w:hAnsi="Times New Roman"/>
          <w:sz w:val="24"/>
          <w:szCs w:val="24"/>
        </w:rPr>
        <w:sectPr w:rsidR="00A36F23" w:rsidRPr="00A36F23" w:rsidSect="00547D78">
          <w:footerReference w:type="first" r:id="rId9"/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</w:p>
    <w:p w:rsidR="00A36F23" w:rsidRPr="00A36F23" w:rsidRDefault="00A36F23" w:rsidP="00A36F2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6" w:name="_Toc106965944"/>
      <w:r w:rsidRPr="00A36F2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  <w:bookmarkEnd w:id="6"/>
      <w:r w:rsidRPr="00A36F23">
        <w:rPr>
          <w:rFonts w:ascii="Times New Roman" w:eastAsia="Times New Roman" w:hAnsi="Times New Roman"/>
          <w:b/>
          <w:bCs/>
          <w:sz w:val="24"/>
          <w:szCs w:val="24"/>
        </w:rPr>
        <w:t xml:space="preserve"> В ЗДАНИИ АДМИНИСТРАЦИИ КОПЬЕВСКОГО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1350"/>
        <w:gridCol w:w="1230"/>
        <w:gridCol w:w="1315"/>
        <w:gridCol w:w="1315"/>
        <w:gridCol w:w="1315"/>
        <w:gridCol w:w="1315"/>
        <w:gridCol w:w="1315"/>
      </w:tblGrid>
      <w:tr w:rsidR="00A36F23" w:rsidRPr="00A36F23" w:rsidTr="008956D5">
        <w:trPr>
          <w:trHeight w:val="837"/>
        </w:trPr>
        <w:tc>
          <w:tcPr>
            <w:tcW w:w="0" w:type="auto"/>
            <w:vMerge w:val="restart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36F23" w:rsidRPr="00A36F23" w:rsidRDefault="00A36F23" w:rsidP="00A36F23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A36F23" w:rsidRPr="00A36F23" w:rsidTr="008956D5">
        <w:trPr>
          <w:trHeight w:val="279"/>
        </w:trPr>
        <w:tc>
          <w:tcPr>
            <w:tcW w:w="0" w:type="auto"/>
            <w:vMerge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36F23" w:rsidRPr="00A36F23" w:rsidTr="008956D5">
        <w:trPr>
          <w:trHeight w:val="279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6F23" w:rsidRPr="00A36F23" w:rsidTr="008956D5">
        <w:trPr>
          <w:trHeight w:val="279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F23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A36F23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Здание эффективно. Требование не устанавливается</w:t>
            </w:r>
          </w:p>
        </w:tc>
      </w:tr>
      <w:tr w:rsidR="00A36F23" w:rsidRPr="00A36F23" w:rsidTr="008956D5">
        <w:trPr>
          <w:trHeight w:val="292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Снижение потребления твердого топлива на нужды отопления и вентиляции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F23">
              <w:rPr>
                <w:rFonts w:ascii="Times New Roman" w:hAnsi="Times New Roman"/>
                <w:sz w:val="24"/>
                <w:szCs w:val="24"/>
              </w:rPr>
              <w:t>Втч</w:t>
            </w:r>
            <w:proofErr w:type="spellEnd"/>
            <w:r w:rsidRPr="00A36F23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36F23">
              <w:rPr>
                <w:rFonts w:ascii="Times New Roman" w:hAnsi="Times New Roman"/>
                <w:sz w:val="24"/>
                <w:szCs w:val="24"/>
              </w:rPr>
              <w:t>/ГСОП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32,98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32,48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31,47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F23" w:rsidRPr="00A36F23" w:rsidTr="008956D5">
        <w:trPr>
          <w:trHeight w:val="292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Снижение потребления моторного топлива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Тут/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0,01647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0,01622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0,01572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F23" w:rsidRPr="00A36F23" w:rsidTr="008956D5">
        <w:trPr>
          <w:trHeight w:val="292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F23" w:rsidRPr="00A36F23" w:rsidTr="008956D5">
        <w:trPr>
          <w:trHeight w:val="292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Замена светильников в помещениях на 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светодиод</w:t>
            </w:r>
            <w:r w:rsidRPr="00A36F23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gramEnd"/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F23" w:rsidRPr="00A36F23" w:rsidTr="008956D5">
        <w:trPr>
          <w:trHeight w:val="292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36F23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17/683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27/1387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32*/1340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38*/1701</w:t>
            </w:r>
          </w:p>
        </w:tc>
        <w:tc>
          <w:tcPr>
            <w:tcW w:w="0" w:type="auto"/>
            <w:vAlign w:val="center"/>
          </w:tcPr>
          <w:p w:rsidR="00A36F23" w:rsidRPr="00A36F23" w:rsidRDefault="00A36F23" w:rsidP="00A3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20*/932</w:t>
            </w:r>
          </w:p>
        </w:tc>
      </w:tr>
    </w:tbl>
    <w:p w:rsidR="00A36F23" w:rsidRPr="00A36F23" w:rsidRDefault="00A36F23" w:rsidP="00A36F23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*в случае выделения Субсидии</w:t>
      </w:r>
    </w:p>
    <w:p w:rsidR="00A36F23" w:rsidRPr="00A36F23" w:rsidRDefault="00A36F23" w:rsidP="00A36F23">
      <w:pPr>
        <w:rPr>
          <w:rFonts w:ascii="Times New Roman" w:hAnsi="Times New Roman"/>
          <w:sz w:val="24"/>
          <w:szCs w:val="24"/>
        </w:rPr>
      </w:pPr>
    </w:p>
    <w:p w:rsidR="00A36F23" w:rsidRPr="00A36F23" w:rsidRDefault="00A36F23" w:rsidP="00A36F2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" w:name="_Toc106965945"/>
      <w:r w:rsidRPr="00A36F23">
        <w:rPr>
          <w:rFonts w:ascii="Times New Roman" w:eastAsia="Times New Roman" w:hAnsi="Times New Roman"/>
          <w:b/>
          <w:bCs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bookmarkEnd w:id="7"/>
    </w:p>
    <w:p w:rsidR="00A36F23" w:rsidRPr="00A36F23" w:rsidRDefault="00A36F23" w:rsidP="00A36F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:rsidR="00A36F23" w:rsidRPr="00A36F23" w:rsidRDefault="00A36F23" w:rsidP="00A36F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- организация уличного освещения  в соответствие нормам искусственного освещения на территории  Копьевского сельсовета;</w:t>
      </w:r>
    </w:p>
    <w:p w:rsidR="00A36F23" w:rsidRPr="00A36F23" w:rsidRDefault="00A36F23" w:rsidP="00A36F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- модернизация котельного оборудования;</w:t>
      </w:r>
    </w:p>
    <w:p w:rsidR="00A36F23" w:rsidRPr="00A36F23" w:rsidRDefault="00A36F23" w:rsidP="00A36F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- замена внутреннего освещения в помещениях</w:t>
      </w:r>
    </w:p>
    <w:p w:rsidR="00A36F23" w:rsidRPr="00A36F23" w:rsidRDefault="00A36F23" w:rsidP="00A36F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-</w:t>
      </w:r>
      <w:proofErr w:type="gramStart"/>
      <w:r w:rsidRPr="00A36F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6F23">
        <w:rPr>
          <w:rFonts w:ascii="Times New Roman" w:hAnsi="Times New Roman"/>
          <w:sz w:val="24"/>
          <w:szCs w:val="24"/>
        </w:rPr>
        <w:t xml:space="preserve"> экономным расходованием моторного топлива</w:t>
      </w:r>
    </w:p>
    <w:p w:rsidR="00A36F23" w:rsidRPr="00A36F23" w:rsidRDefault="00A36F23" w:rsidP="00A36F2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_Toc106965946"/>
      <w:r w:rsidRPr="00A36F23">
        <w:rPr>
          <w:rFonts w:ascii="Times New Roman" w:eastAsia="Times New Roman" w:hAnsi="Times New Roman"/>
          <w:b/>
          <w:bCs/>
          <w:sz w:val="24"/>
          <w:szCs w:val="24"/>
        </w:rPr>
        <w:t>ОБОСНОВАНИЕ РЕСУРСНОГО ОБЕСПЕЧЕНИЯ</w:t>
      </w:r>
      <w:bookmarkEnd w:id="8"/>
    </w:p>
    <w:p w:rsidR="00A36F23" w:rsidRPr="00A36F23" w:rsidRDefault="00A36F23" w:rsidP="00A36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Для решения поставленных задач планируются денежные средства из местного бюджета – 193,667 тыс. руб.,</w:t>
      </w:r>
    </w:p>
    <w:p w:rsidR="00A36F23" w:rsidRPr="00A36F23" w:rsidRDefault="00A36F23" w:rsidP="00A36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F23">
        <w:rPr>
          <w:rFonts w:ascii="Times New Roman" w:hAnsi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:rsidR="00A36F23" w:rsidRPr="00A36F23" w:rsidRDefault="00A36F23" w:rsidP="00A36F23">
      <w:pPr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36F23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996"/>
        <w:gridCol w:w="1055"/>
        <w:gridCol w:w="1100"/>
        <w:gridCol w:w="990"/>
        <w:gridCol w:w="1210"/>
        <w:gridCol w:w="1100"/>
      </w:tblGrid>
      <w:tr w:rsidR="00A36F23" w:rsidRPr="00A36F23" w:rsidTr="0045052F">
        <w:trPr>
          <w:trHeight w:val="198"/>
        </w:trPr>
        <w:tc>
          <w:tcPr>
            <w:tcW w:w="0" w:type="auto"/>
            <w:vMerge w:val="restart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источник</w:t>
            </w:r>
          </w:p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451" w:type="dxa"/>
            <w:gridSpan w:val="6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A36F23" w:rsidRPr="00A36F23" w:rsidTr="008956D5">
        <w:trPr>
          <w:trHeight w:val="117"/>
        </w:trPr>
        <w:tc>
          <w:tcPr>
            <w:tcW w:w="0" w:type="auto"/>
            <w:vMerge/>
            <w:vAlign w:val="center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55" w:type="dxa"/>
            <w:gridSpan w:val="5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A36F23" w:rsidRPr="00A36F23" w:rsidTr="008956D5">
        <w:trPr>
          <w:trHeight w:val="117"/>
        </w:trPr>
        <w:tc>
          <w:tcPr>
            <w:tcW w:w="0" w:type="auto"/>
            <w:vMerge/>
            <w:vAlign w:val="center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A36F23" w:rsidRPr="00A36F23" w:rsidRDefault="00A36F23" w:rsidP="00A36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0" w:type="dxa"/>
          </w:tcPr>
          <w:p w:rsidR="00A36F23" w:rsidRPr="00A36F23" w:rsidRDefault="00A36F23" w:rsidP="00A36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A36F23" w:rsidRPr="00A36F23" w:rsidRDefault="00A36F23" w:rsidP="00A36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10" w:type="dxa"/>
          </w:tcPr>
          <w:p w:rsidR="00A36F23" w:rsidRPr="00A36F23" w:rsidRDefault="00A36F23" w:rsidP="00A36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00" w:type="dxa"/>
          </w:tcPr>
          <w:p w:rsidR="00A36F23" w:rsidRPr="00A36F23" w:rsidRDefault="00A36F23" w:rsidP="00A36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36F23" w:rsidRPr="00A36F23" w:rsidTr="008956D5">
        <w:trPr>
          <w:trHeight w:val="198"/>
        </w:trPr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36F23" w:rsidRPr="00A36F23" w:rsidRDefault="00A36F23" w:rsidP="00A36F2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52F" w:rsidRPr="00A36F23" w:rsidTr="002228CA">
        <w:trPr>
          <w:trHeight w:val="1656"/>
        </w:trPr>
        <w:tc>
          <w:tcPr>
            <w:tcW w:w="0" w:type="auto"/>
          </w:tcPr>
          <w:p w:rsidR="0045052F" w:rsidRDefault="0045052F" w:rsidP="00450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A36F23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</w:p>
          <w:p w:rsidR="0045052F" w:rsidRPr="00A36F23" w:rsidRDefault="0045052F" w:rsidP="0045052F">
            <w:pPr>
              <w:spacing w:after="0" w:line="240" w:lineRule="auto"/>
              <w:ind w:left="-426"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освещения  на территории</w:t>
            </w:r>
          </w:p>
          <w:p w:rsidR="0045052F" w:rsidRPr="00A36F23" w:rsidRDefault="0045052F" w:rsidP="0045052F">
            <w:pPr>
              <w:spacing w:after="0" w:line="240" w:lineRule="auto"/>
              <w:ind w:left="-426"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Копьевского</w:t>
            </w:r>
          </w:p>
          <w:p w:rsidR="0045052F" w:rsidRPr="00A36F23" w:rsidRDefault="0045052F" w:rsidP="0045052F">
            <w:pPr>
              <w:spacing w:after="0" w:line="240" w:lineRule="auto"/>
              <w:ind w:left="-426"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45052F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105,097</w:t>
            </w: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45052F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40,597</w:t>
            </w:r>
          </w:p>
          <w:p w:rsidR="0045052F" w:rsidRPr="00A36F23" w:rsidRDefault="0045052F" w:rsidP="00450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Default="0045052F" w:rsidP="00450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  <w:p w:rsidR="0045052F" w:rsidRPr="00A36F23" w:rsidRDefault="0045052F" w:rsidP="0045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52F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5052F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2F" w:rsidRPr="00A36F23" w:rsidTr="0045052F">
        <w:trPr>
          <w:trHeight w:val="1050"/>
        </w:trPr>
        <w:tc>
          <w:tcPr>
            <w:tcW w:w="0" w:type="auto"/>
          </w:tcPr>
          <w:p w:rsidR="0045052F" w:rsidRPr="00A36F23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-Модернизация </w:t>
            </w:r>
            <w:proofErr w:type="gramStart"/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котельного</w:t>
            </w:r>
            <w:proofErr w:type="gramEnd"/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</w:tcPr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55" w:type="dxa"/>
          </w:tcPr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0" w:type="dxa"/>
          </w:tcPr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1340C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5052F" w:rsidRPr="00A36F23" w:rsidTr="0045052F">
        <w:trPr>
          <w:trHeight w:val="2472"/>
        </w:trPr>
        <w:tc>
          <w:tcPr>
            <w:tcW w:w="0" w:type="auto"/>
          </w:tcPr>
          <w:p w:rsidR="0045052F" w:rsidRPr="00A36F23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Замена </w:t>
            </w:r>
            <w:proofErr w:type="gramStart"/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proofErr w:type="gramEnd"/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освещения в помещениях</w:t>
            </w:r>
          </w:p>
          <w:p w:rsidR="0045052F" w:rsidRPr="00A36F23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финансирования:</w:t>
            </w:r>
          </w:p>
          <w:p w:rsidR="0045052F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  <w:p w:rsidR="0045052F" w:rsidRDefault="0045052F" w:rsidP="0045052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4505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45052F" w:rsidRPr="00A36F23" w:rsidRDefault="0045052F" w:rsidP="00FA36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45052F" w:rsidRPr="00A36F23" w:rsidRDefault="0045052F" w:rsidP="00FA3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45052F" w:rsidRPr="00A36F23" w:rsidRDefault="0045052F" w:rsidP="00FA3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52F" w:rsidRPr="00A36F23" w:rsidRDefault="0045052F" w:rsidP="00FA369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45052F" w:rsidRPr="00A36F23" w:rsidRDefault="0045052F" w:rsidP="00FA3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52F" w:rsidRPr="00A36F23" w:rsidTr="00A36F23">
        <w:trPr>
          <w:trHeight w:val="874"/>
        </w:trPr>
        <w:tc>
          <w:tcPr>
            <w:tcW w:w="0" w:type="auto"/>
          </w:tcPr>
          <w:p w:rsidR="0045052F" w:rsidRPr="00A36F23" w:rsidRDefault="0045052F" w:rsidP="00A36F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5052F" w:rsidRPr="00A36F23" w:rsidRDefault="0045052F" w:rsidP="00A36F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196,097</w:t>
            </w:r>
          </w:p>
        </w:tc>
        <w:tc>
          <w:tcPr>
            <w:tcW w:w="1055" w:type="dxa"/>
          </w:tcPr>
          <w:p w:rsidR="0045052F" w:rsidRPr="00A36F23" w:rsidRDefault="0045052F" w:rsidP="00A36F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color w:val="000000"/>
                <w:sz w:val="24"/>
                <w:szCs w:val="24"/>
              </w:rPr>
              <w:t>41,597</w:t>
            </w:r>
          </w:p>
        </w:tc>
        <w:tc>
          <w:tcPr>
            <w:tcW w:w="1100" w:type="dxa"/>
          </w:tcPr>
          <w:p w:rsidR="0045052F" w:rsidRPr="00A36F23" w:rsidRDefault="0045052F" w:rsidP="00A36F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990" w:type="dxa"/>
          </w:tcPr>
          <w:p w:rsidR="0045052F" w:rsidRPr="00A36F23" w:rsidRDefault="0045052F" w:rsidP="00A3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45052F" w:rsidRPr="00A36F23" w:rsidRDefault="0045052F" w:rsidP="00A36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5052F" w:rsidRPr="00A36F23" w:rsidRDefault="0045052F" w:rsidP="00A3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45052F" w:rsidRPr="00A36F23" w:rsidRDefault="0045052F" w:rsidP="00A36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052F" w:rsidRPr="00A36F23" w:rsidRDefault="0045052F" w:rsidP="00A3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F23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45052F" w:rsidRPr="00A36F23" w:rsidRDefault="0045052F" w:rsidP="00A36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6F23" w:rsidRPr="00A36F23" w:rsidRDefault="00A36F23" w:rsidP="00A36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36F23" w:rsidRPr="00A36F23" w:rsidRDefault="00A36F23" w:rsidP="00A36F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36F23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Копьевский сельсовет на соответствующий год.</w:t>
      </w:r>
    </w:p>
    <w:p w:rsidR="002328D7" w:rsidRPr="00345B53" w:rsidRDefault="002328D7" w:rsidP="007F673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2328D7" w:rsidRPr="00345B53" w:rsidSect="00592371">
      <w:footerReference w:type="first" r:id="rId10"/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F9" w:rsidRDefault="00722FF9" w:rsidP="00547D78">
      <w:pPr>
        <w:spacing w:after="0" w:line="240" w:lineRule="auto"/>
      </w:pPr>
      <w:r>
        <w:separator/>
      </w:r>
    </w:p>
  </w:endnote>
  <w:endnote w:type="continuationSeparator" w:id="0">
    <w:p w:rsidR="00722FF9" w:rsidRDefault="00722FF9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23" w:rsidRPr="00547D78" w:rsidRDefault="00A36F23" w:rsidP="00547D78">
    <w:pPr>
      <w:pStyle w:val="41"/>
      <w:shd w:val="clear" w:color="auto" w:fill="auto"/>
      <w:spacing w:before="0" w:line="210" w:lineRule="exact"/>
      <w:ind w:right="28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7" w:rsidRPr="00547D78" w:rsidRDefault="002328D7" w:rsidP="00547D78">
    <w:pPr>
      <w:pStyle w:val="41"/>
      <w:shd w:val="clear" w:color="auto" w:fill="auto"/>
      <w:spacing w:before="0" w:line="210" w:lineRule="exact"/>
      <w:ind w:right="28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F9" w:rsidRDefault="00722FF9" w:rsidP="00547D78">
      <w:pPr>
        <w:spacing w:after="0" w:line="240" w:lineRule="auto"/>
      </w:pPr>
      <w:r>
        <w:separator/>
      </w:r>
    </w:p>
  </w:footnote>
  <w:footnote w:type="continuationSeparator" w:id="0">
    <w:p w:rsidR="00722FF9" w:rsidRDefault="00722FF9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78"/>
    <w:rsid w:val="00004613"/>
    <w:rsid w:val="000124AB"/>
    <w:rsid w:val="0003081D"/>
    <w:rsid w:val="00041708"/>
    <w:rsid w:val="000604B9"/>
    <w:rsid w:val="00071AFF"/>
    <w:rsid w:val="000B2151"/>
    <w:rsid w:val="000B61EF"/>
    <w:rsid w:val="000E4F9E"/>
    <w:rsid w:val="000F04C1"/>
    <w:rsid w:val="00132B01"/>
    <w:rsid w:val="00135AF4"/>
    <w:rsid w:val="001730D7"/>
    <w:rsid w:val="00173898"/>
    <w:rsid w:val="0019050F"/>
    <w:rsid w:val="001A4758"/>
    <w:rsid w:val="001C307C"/>
    <w:rsid w:val="00220FCA"/>
    <w:rsid w:val="002328D7"/>
    <w:rsid w:val="0027515D"/>
    <w:rsid w:val="00286137"/>
    <w:rsid w:val="002910F9"/>
    <w:rsid w:val="0029177A"/>
    <w:rsid w:val="002B151A"/>
    <w:rsid w:val="002C01E6"/>
    <w:rsid w:val="00315F67"/>
    <w:rsid w:val="00345B53"/>
    <w:rsid w:val="00376CEF"/>
    <w:rsid w:val="003871C9"/>
    <w:rsid w:val="00392113"/>
    <w:rsid w:val="003B22E3"/>
    <w:rsid w:val="00413B21"/>
    <w:rsid w:val="004372DF"/>
    <w:rsid w:val="0045052F"/>
    <w:rsid w:val="0045484E"/>
    <w:rsid w:val="004A6F55"/>
    <w:rsid w:val="004C3ED0"/>
    <w:rsid w:val="004D1A32"/>
    <w:rsid w:val="00513BD7"/>
    <w:rsid w:val="00516F47"/>
    <w:rsid w:val="00523392"/>
    <w:rsid w:val="00547D78"/>
    <w:rsid w:val="0055232C"/>
    <w:rsid w:val="00592371"/>
    <w:rsid w:val="0059396A"/>
    <w:rsid w:val="005A73CF"/>
    <w:rsid w:val="005B42D5"/>
    <w:rsid w:val="005C76D3"/>
    <w:rsid w:val="005E3845"/>
    <w:rsid w:val="005E58D4"/>
    <w:rsid w:val="006120E1"/>
    <w:rsid w:val="0061328E"/>
    <w:rsid w:val="00637387"/>
    <w:rsid w:val="00654191"/>
    <w:rsid w:val="00655A1A"/>
    <w:rsid w:val="00655B6F"/>
    <w:rsid w:val="00663483"/>
    <w:rsid w:val="0066763C"/>
    <w:rsid w:val="006B555C"/>
    <w:rsid w:val="006E19D8"/>
    <w:rsid w:val="00715C6E"/>
    <w:rsid w:val="00722FF9"/>
    <w:rsid w:val="007263A6"/>
    <w:rsid w:val="00730AE7"/>
    <w:rsid w:val="007518CC"/>
    <w:rsid w:val="007672C0"/>
    <w:rsid w:val="00792586"/>
    <w:rsid w:val="007F2E43"/>
    <w:rsid w:val="007F673D"/>
    <w:rsid w:val="00873CD6"/>
    <w:rsid w:val="00890AF3"/>
    <w:rsid w:val="008F0C66"/>
    <w:rsid w:val="008F605E"/>
    <w:rsid w:val="0092176C"/>
    <w:rsid w:val="0096182F"/>
    <w:rsid w:val="00977BA8"/>
    <w:rsid w:val="009833B1"/>
    <w:rsid w:val="009C2229"/>
    <w:rsid w:val="00A01168"/>
    <w:rsid w:val="00A10304"/>
    <w:rsid w:val="00A36F23"/>
    <w:rsid w:val="00A85ACB"/>
    <w:rsid w:val="00A90A77"/>
    <w:rsid w:val="00B05BFE"/>
    <w:rsid w:val="00B31251"/>
    <w:rsid w:val="00B8097E"/>
    <w:rsid w:val="00BA3890"/>
    <w:rsid w:val="00BE3613"/>
    <w:rsid w:val="00BE5FA1"/>
    <w:rsid w:val="00C016B1"/>
    <w:rsid w:val="00C03E90"/>
    <w:rsid w:val="00C06AFA"/>
    <w:rsid w:val="00C118D0"/>
    <w:rsid w:val="00C2227A"/>
    <w:rsid w:val="00C34446"/>
    <w:rsid w:val="00C42DD4"/>
    <w:rsid w:val="00C62682"/>
    <w:rsid w:val="00C717D6"/>
    <w:rsid w:val="00C86B87"/>
    <w:rsid w:val="00CB269E"/>
    <w:rsid w:val="00CB671D"/>
    <w:rsid w:val="00CF3C20"/>
    <w:rsid w:val="00D31E9B"/>
    <w:rsid w:val="00D42C94"/>
    <w:rsid w:val="00D43435"/>
    <w:rsid w:val="00D61283"/>
    <w:rsid w:val="00D64053"/>
    <w:rsid w:val="00DB0B8B"/>
    <w:rsid w:val="00DB413C"/>
    <w:rsid w:val="00DB718D"/>
    <w:rsid w:val="00DF4EE7"/>
    <w:rsid w:val="00DF4F8F"/>
    <w:rsid w:val="00E21825"/>
    <w:rsid w:val="00E26CDC"/>
    <w:rsid w:val="00E4377B"/>
    <w:rsid w:val="00E56202"/>
    <w:rsid w:val="00E72B08"/>
    <w:rsid w:val="00E763DE"/>
    <w:rsid w:val="00E87613"/>
    <w:rsid w:val="00E925F9"/>
    <w:rsid w:val="00EB1CD7"/>
    <w:rsid w:val="00EC2C28"/>
    <w:rsid w:val="00EF4869"/>
    <w:rsid w:val="00F01448"/>
    <w:rsid w:val="00F12A53"/>
    <w:rsid w:val="00F2299C"/>
    <w:rsid w:val="00F359EC"/>
    <w:rsid w:val="00F42EDE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3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7D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D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547D78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547D7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547D78"/>
    <w:rPr>
      <w:rFonts w:ascii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7D78"/>
    <w:rPr>
      <w:rFonts w:ascii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47D78"/>
    <w:rPr>
      <w:rFonts w:cs="Times New Roman"/>
    </w:rPr>
  </w:style>
  <w:style w:type="paragraph" w:styleId="a5">
    <w:name w:val="footer"/>
    <w:basedOn w:val="a"/>
    <w:link w:val="a6"/>
    <w:uiPriority w:val="99"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47D78"/>
    <w:rPr>
      <w:rFonts w:cs="Times New Roman"/>
    </w:rPr>
  </w:style>
  <w:style w:type="character" w:customStyle="1" w:styleId="a7">
    <w:name w:val="Основной текст_"/>
    <w:link w:val="41"/>
    <w:uiPriority w:val="99"/>
    <w:locked/>
    <w:rsid w:val="00547D78"/>
    <w:rPr>
      <w:rFonts w:ascii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uiPriority w:val="99"/>
    <w:rsid w:val="00547D78"/>
    <w:pPr>
      <w:widowControl w:val="0"/>
      <w:shd w:val="clear" w:color="auto" w:fill="FFFFFF"/>
      <w:spacing w:before="5820" w:after="0" w:line="240" w:lineRule="atLeast"/>
      <w:jc w:val="center"/>
    </w:pPr>
    <w:rPr>
      <w:rFonts w:cs="Calibri"/>
      <w:spacing w:val="2"/>
      <w:sz w:val="21"/>
      <w:szCs w:val="21"/>
    </w:rPr>
  </w:style>
  <w:style w:type="paragraph" w:styleId="a8">
    <w:name w:val="TOC Heading"/>
    <w:basedOn w:val="1"/>
    <w:next w:val="a"/>
    <w:uiPriority w:val="99"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rsid w:val="00547D78"/>
    <w:pPr>
      <w:spacing w:after="100"/>
    </w:pPr>
  </w:style>
  <w:style w:type="character" w:styleId="a9">
    <w:name w:val="Hyperlink"/>
    <w:uiPriority w:val="99"/>
    <w:rsid w:val="00547D7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54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Интервал 0 pt"/>
    <w:uiPriority w:val="99"/>
    <w:rsid w:val="00547D7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99"/>
    <w:qFormat/>
    <w:rsid w:val="00873CD6"/>
    <w:pPr>
      <w:ind w:left="720"/>
      <w:contextualSpacing/>
    </w:pPr>
  </w:style>
  <w:style w:type="paragraph" w:styleId="ae">
    <w:name w:val="No Spacing"/>
    <w:uiPriority w:val="99"/>
    <w:qFormat/>
    <w:rsid w:val="007F673D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uiPriority w:val="99"/>
    <w:semiHidden/>
    <w:rsid w:val="00E876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876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8761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E8761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8761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42F1-9EA7-4C74-AAE2-8E8EB23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6178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</cp:lastModifiedBy>
  <cp:revision>44</cp:revision>
  <cp:lastPrinted>2022-12-07T02:28:00Z</cp:lastPrinted>
  <dcterms:created xsi:type="dcterms:W3CDTF">2022-09-28T01:32:00Z</dcterms:created>
  <dcterms:modified xsi:type="dcterms:W3CDTF">2022-12-07T02:29:00Z</dcterms:modified>
</cp:coreProperties>
</file>