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C1" w:rsidRPr="005208C1" w:rsidRDefault="005208C1" w:rsidP="005208C1">
      <w:pPr>
        <w:spacing w:after="0" w:line="240" w:lineRule="auto"/>
        <w:jc w:val="center"/>
        <w:rPr>
          <w:rFonts w:ascii="Times New Roman" w:eastAsia="Times New Roman" w:hAnsi="Times New Roman" w:cs="Times New Roman"/>
          <w:b/>
          <w:sz w:val="32"/>
          <w:szCs w:val="32"/>
          <w:lang w:eastAsia="ru-RU"/>
        </w:rPr>
      </w:pPr>
      <w:r w:rsidRPr="005208C1">
        <w:rPr>
          <w:rFonts w:ascii="Times New Roman" w:eastAsia="Times New Roman" w:hAnsi="Times New Roman" w:cs="Times New Roman"/>
          <w:b/>
          <w:sz w:val="32"/>
          <w:szCs w:val="32"/>
          <w:lang w:eastAsia="ru-RU"/>
        </w:rPr>
        <w:t>РОССИЙСКАЯ  ФЕДЕРАЦИЯ</w:t>
      </w:r>
    </w:p>
    <w:p w:rsidR="005208C1" w:rsidRPr="005208C1" w:rsidRDefault="005208C1" w:rsidP="005208C1">
      <w:pPr>
        <w:spacing w:after="0" w:line="240" w:lineRule="auto"/>
        <w:jc w:val="center"/>
        <w:rPr>
          <w:rFonts w:ascii="Times New Roman" w:eastAsia="Times New Roman" w:hAnsi="Times New Roman" w:cs="Times New Roman"/>
          <w:b/>
          <w:sz w:val="32"/>
          <w:szCs w:val="32"/>
          <w:lang w:eastAsia="ru-RU"/>
        </w:rPr>
      </w:pPr>
      <w:r w:rsidRPr="005208C1">
        <w:rPr>
          <w:rFonts w:ascii="Times New Roman" w:eastAsia="Times New Roman" w:hAnsi="Times New Roman" w:cs="Times New Roman"/>
          <w:b/>
          <w:sz w:val="32"/>
          <w:szCs w:val="32"/>
          <w:lang w:eastAsia="ru-RU"/>
        </w:rPr>
        <w:t>РЕСПУБЛИКА  ХАКАСИЯ</w:t>
      </w:r>
    </w:p>
    <w:p w:rsidR="005208C1" w:rsidRPr="005208C1" w:rsidRDefault="005208C1" w:rsidP="005208C1">
      <w:pPr>
        <w:spacing w:after="0" w:line="240" w:lineRule="auto"/>
        <w:jc w:val="center"/>
        <w:rPr>
          <w:rFonts w:ascii="Times New Roman" w:eastAsia="Times New Roman" w:hAnsi="Times New Roman" w:cs="Times New Roman"/>
          <w:b/>
          <w:sz w:val="32"/>
          <w:szCs w:val="32"/>
          <w:lang w:eastAsia="ru-RU"/>
        </w:rPr>
      </w:pPr>
    </w:p>
    <w:p w:rsidR="005208C1" w:rsidRPr="005208C1" w:rsidRDefault="005208C1" w:rsidP="005208C1">
      <w:pPr>
        <w:spacing w:after="0" w:line="240" w:lineRule="auto"/>
        <w:jc w:val="center"/>
        <w:rPr>
          <w:rFonts w:ascii="Times New Roman" w:eastAsia="Times New Roman" w:hAnsi="Times New Roman" w:cs="Times New Roman"/>
          <w:b/>
          <w:sz w:val="32"/>
          <w:szCs w:val="32"/>
          <w:lang w:eastAsia="ru-RU"/>
        </w:rPr>
      </w:pPr>
      <w:r w:rsidRPr="005208C1">
        <w:rPr>
          <w:rFonts w:ascii="Times New Roman" w:eastAsia="Times New Roman" w:hAnsi="Times New Roman" w:cs="Times New Roman"/>
          <w:b/>
          <w:sz w:val="32"/>
          <w:szCs w:val="32"/>
          <w:lang w:eastAsia="ru-RU"/>
        </w:rPr>
        <w:t xml:space="preserve">АДМИНИСТРАЦИЯ  КОПЬЕВСКОГО  СЕЛЬСОВЕТА </w:t>
      </w:r>
    </w:p>
    <w:p w:rsidR="005208C1" w:rsidRPr="005208C1" w:rsidRDefault="005208C1" w:rsidP="005208C1">
      <w:pPr>
        <w:spacing w:after="0" w:line="240" w:lineRule="auto"/>
        <w:jc w:val="center"/>
        <w:rPr>
          <w:rFonts w:ascii="Times New Roman" w:eastAsia="Times New Roman" w:hAnsi="Times New Roman" w:cs="Times New Roman"/>
          <w:b/>
          <w:sz w:val="32"/>
          <w:szCs w:val="32"/>
          <w:lang w:eastAsia="ru-RU"/>
        </w:rPr>
      </w:pPr>
      <w:r w:rsidRPr="005208C1">
        <w:rPr>
          <w:rFonts w:ascii="Times New Roman" w:eastAsia="Times New Roman" w:hAnsi="Times New Roman" w:cs="Times New Roman"/>
          <w:b/>
          <w:sz w:val="32"/>
          <w:szCs w:val="32"/>
          <w:lang w:eastAsia="ru-RU"/>
        </w:rPr>
        <w:t>ОРДЖОНИКИДЗЕВСКОГО  РАЙОНА</w:t>
      </w:r>
    </w:p>
    <w:p w:rsidR="005208C1" w:rsidRPr="005208C1" w:rsidRDefault="005208C1" w:rsidP="005208C1">
      <w:pPr>
        <w:spacing w:after="0" w:line="240" w:lineRule="auto"/>
        <w:jc w:val="center"/>
        <w:rPr>
          <w:rFonts w:ascii="Times New Roman" w:eastAsia="Times New Roman" w:hAnsi="Times New Roman" w:cs="Times New Roman"/>
          <w:b/>
          <w:sz w:val="32"/>
          <w:szCs w:val="32"/>
          <w:lang w:eastAsia="ru-RU"/>
        </w:rPr>
      </w:pPr>
    </w:p>
    <w:p w:rsidR="005208C1" w:rsidRPr="005208C1" w:rsidRDefault="005208C1" w:rsidP="005208C1">
      <w:pPr>
        <w:spacing w:after="0" w:line="240" w:lineRule="auto"/>
        <w:jc w:val="center"/>
        <w:rPr>
          <w:rFonts w:ascii="Times New Roman" w:eastAsia="Times New Roman" w:hAnsi="Times New Roman" w:cs="Times New Roman"/>
          <w:b/>
          <w:sz w:val="32"/>
          <w:szCs w:val="32"/>
          <w:lang w:eastAsia="ru-RU"/>
        </w:rPr>
      </w:pPr>
      <w:proofErr w:type="gramStart"/>
      <w:r w:rsidRPr="005208C1">
        <w:rPr>
          <w:rFonts w:ascii="Times New Roman" w:eastAsia="Times New Roman" w:hAnsi="Times New Roman" w:cs="Times New Roman"/>
          <w:b/>
          <w:sz w:val="32"/>
          <w:szCs w:val="32"/>
          <w:lang w:eastAsia="ru-RU"/>
        </w:rPr>
        <w:t>П</w:t>
      </w:r>
      <w:proofErr w:type="gramEnd"/>
      <w:r w:rsidRPr="005208C1">
        <w:rPr>
          <w:rFonts w:ascii="Times New Roman" w:eastAsia="Times New Roman" w:hAnsi="Times New Roman" w:cs="Times New Roman"/>
          <w:b/>
          <w:sz w:val="32"/>
          <w:szCs w:val="32"/>
          <w:lang w:eastAsia="ru-RU"/>
        </w:rPr>
        <w:t xml:space="preserve"> О С Т А Н О В Л Е Н И Е</w:t>
      </w:r>
    </w:p>
    <w:p w:rsidR="007E0058" w:rsidRDefault="007E0058" w:rsidP="001A5927">
      <w:pPr>
        <w:jc w:val="center"/>
        <w:rPr>
          <w:rFonts w:ascii="Times New Roman" w:eastAsia="Times New Roman" w:hAnsi="Times New Roman" w:cs="Times New Roman"/>
          <w:b/>
          <w:sz w:val="26"/>
          <w:szCs w:val="26"/>
          <w:lang w:eastAsia="ru-RU"/>
        </w:rPr>
      </w:pPr>
    </w:p>
    <w:p w:rsidR="005208C1" w:rsidRDefault="005208C1" w:rsidP="001A5927">
      <w:pPr>
        <w:rPr>
          <w:rFonts w:ascii="Times New Roman" w:eastAsia="Times New Roman" w:hAnsi="Times New Roman" w:cs="Times New Roman"/>
          <w:b/>
          <w:sz w:val="26"/>
          <w:szCs w:val="26"/>
          <w:lang w:eastAsia="ru-RU"/>
        </w:rPr>
      </w:pPr>
    </w:p>
    <w:p w:rsidR="001A5927" w:rsidRPr="005208C1" w:rsidRDefault="007E0058" w:rsidP="001A592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381A4C" w:rsidRPr="00381A4C">
        <w:rPr>
          <w:rFonts w:ascii="Times New Roman" w:eastAsia="Times New Roman" w:hAnsi="Times New Roman" w:cs="Times New Roman"/>
          <w:sz w:val="26"/>
          <w:szCs w:val="26"/>
          <w:lang w:eastAsia="ru-RU"/>
        </w:rPr>
        <w:t xml:space="preserve"> февраля</w:t>
      </w:r>
      <w:r>
        <w:rPr>
          <w:rFonts w:ascii="Times New Roman" w:eastAsia="Times New Roman" w:hAnsi="Times New Roman" w:cs="Times New Roman"/>
          <w:sz w:val="26"/>
          <w:szCs w:val="26"/>
          <w:lang w:eastAsia="ru-RU"/>
        </w:rPr>
        <w:t xml:space="preserve"> 2024 г.                         с</w:t>
      </w:r>
      <w:r w:rsidR="001A5927" w:rsidRPr="00381A4C">
        <w:rPr>
          <w:rFonts w:ascii="Times New Roman" w:eastAsia="Times New Roman" w:hAnsi="Times New Roman" w:cs="Times New Roman"/>
          <w:sz w:val="26"/>
          <w:szCs w:val="26"/>
          <w:lang w:eastAsia="ru-RU"/>
        </w:rPr>
        <w:t xml:space="preserve">. </w:t>
      </w:r>
      <w:proofErr w:type="spellStart"/>
      <w:r w:rsidR="001A5927" w:rsidRPr="005208C1">
        <w:rPr>
          <w:rFonts w:ascii="Times New Roman" w:eastAsia="Times New Roman" w:hAnsi="Times New Roman" w:cs="Times New Roman"/>
          <w:sz w:val="26"/>
          <w:szCs w:val="26"/>
          <w:lang w:eastAsia="ru-RU"/>
        </w:rPr>
        <w:t>Копьёво</w:t>
      </w:r>
      <w:proofErr w:type="spellEnd"/>
      <w:r w:rsidR="001A5927" w:rsidRPr="005208C1">
        <w:rPr>
          <w:rFonts w:ascii="Times New Roman" w:eastAsia="Times New Roman" w:hAnsi="Times New Roman" w:cs="Times New Roman"/>
          <w:sz w:val="26"/>
          <w:szCs w:val="26"/>
          <w:lang w:eastAsia="ru-RU"/>
        </w:rPr>
        <w:t xml:space="preserve">   </w:t>
      </w:r>
      <w:r w:rsidRPr="005208C1">
        <w:rPr>
          <w:rFonts w:ascii="Times New Roman" w:eastAsia="Times New Roman" w:hAnsi="Times New Roman" w:cs="Times New Roman"/>
          <w:sz w:val="26"/>
          <w:szCs w:val="26"/>
          <w:lang w:eastAsia="ru-RU"/>
        </w:rPr>
        <w:t xml:space="preserve">                                                 </w:t>
      </w:r>
      <w:r w:rsidR="001A5927" w:rsidRPr="005208C1">
        <w:rPr>
          <w:rFonts w:ascii="Times New Roman" w:eastAsia="Times New Roman" w:hAnsi="Times New Roman" w:cs="Times New Roman"/>
          <w:sz w:val="26"/>
          <w:szCs w:val="26"/>
          <w:lang w:eastAsia="ru-RU"/>
        </w:rPr>
        <w:t xml:space="preserve">№ </w:t>
      </w:r>
      <w:r w:rsidR="005208C1" w:rsidRPr="005208C1">
        <w:rPr>
          <w:rFonts w:ascii="Times New Roman" w:eastAsia="Times New Roman" w:hAnsi="Times New Roman" w:cs="Times New Roman"/>
          <w:sz w:val="26"/>
          <w:szCs w:val="26"/>
          <w:lang w:eastAsia="ru-RU"/>
        </w:rPr>
        <w:t>15</w:t>
      </w:r>
    </w:p>
    <w:p w:rsidR="00B55375" w:rsidRPr="005208C1" w:rsidRDefault="00B55375" w:rsidP="00D84F1A">
      <w:pPr>
        <w:rPr>
          <w:rFonts w:ascii="Times New Roman" w:eastAsia="Times New Roman" w:hAnsi="Times New Roman" w:cs="Times New Roman"/>
          <w:b/>
          <w:sz w:val="26"/>
          <w:szCs w:val="26"/>
          <w:lang w:eastAsia="ru-RU"/>
        </w:rPr>
      </w:pPr>
    </w:p>
    <w:p w:rsidR="00B55375" w:rsidRPr="001A5927" w:rsidRDefault="001A5927" w:rsidP="001A5927">
      <w:pPr>
        <w:pStyle w:val="ConsPlusTitle"/>
        <w:jc w:val="center"/>
        <w:rPr>
          <w:rFonts w:ascii="Times New Roman" w:hAnsi="Times New Roman" w:cs="Times New Roman"/>
          <w:sz w:val="26"/>
          <w:szCs w:val="26"/>
        </w:rPr>
      </w:pPr>
      <w:r w:rsidRPr="005208C1">
        <w:rPr>
          <w:rFonts w:ascii="Times New Roman" w:hAnsi="Times New Roman" w:cs="Times New Roman"/>
          <w:sz w:val="26"/>
          <w:szCs w:val="26"/>
        </w:rPr>
        <w:t>Об утверждении Порядка учета бюджетных и денежных обязательств</w:t>
      </w:r>
      <w:r w:rsidRPr="001A5927">
        <w:rPr>
          <w:rFonts w:ascii="Times New Roman" w:hAnsi="Times New Roman" w:cs="Times New Roman"/>
          <w:sz w:val="26"/>
          <w:szCs w:val="26"/>
        </w:rPr>
        <w:t xml:space="preserve"> получателей средств бюджета муниципального образования </w:t>
      </w:r>
      <w:r w:rsidR="00377B81">
        <w:rPr>
          <w:rFonts w:ascii="Times New Roman" w:hAnsi="Times New Roman" w:cs="Times New Roman"/>
          <w:sz w:val="26"/>
          <w:szCs w:val="26"/>
        </w:rPr>
        <w:t>Копьевский сельсовет</w:t>
      </w:r>
    </w:p>
    <w:p w:rsidR="001A5927" w:rsidRPr="001A5927" w:rsidRDefault="001A5927" w:rsidP="001A5927">
      <w:pPr>
        <w:pStyle w:val="ConsPlusTitle"/>
        <w:jc w:val="center"/>
        <w:rPr>
          <w:rFonts w:ascii="Times New Roman" w:hAnsi="Times New Roman" w:cs="Times New Roman"/>
          <w:sz w:val="26"/>
          <w:szCs w:val="26"/>
        </w:rPr>
      </w:pPr>
    </w:p>
    <w:p w:rsidR="00B55375" w:rsidRPr="001A5927" w:rsidRDefault="00B55375" w:rsidP="00FB0E10">
      <w:pPr>
        <w:pStyle w:val="ConsPlusNormal"/>
        <w:jc w:val="both"/>
        <w:rPr>
          <w:rFonts w:ascii="Times New Roman" w:hAnsi="Times New Roman" w:cs="Times New Roman"/>
          <w:sz w:val="26"/>
          <w:szCs w:val="26"/>
        </w:rPr>
      </w:pPr>
    </w:p>
    <w:p w:rsidR="00C2743A" w:rsidRDefault="00FB0E10" w:rsidP="001A5927">
      <w:pPr>
        <w:pStyle w:val="ConsPlusNormal"/>
        <w:ind w:firstLine="540"/>
        <w:jc w:val="both"/>
        <w:rPr>
          <w:rFonts w:ascii="Times New Roman" w:hAnsi="Times New Roman" w:cs="Times New Roman"/>
          <w:sz w:val="26"/>
          <w:szCs w:val="26"/>
        </w:rPr>
      </w:pPr>
      <w:r w:rsidRPr="001A5927">
        <w:rPr>
          <w:rFonts w:ascii="Times New Roman" w:hAnsi="Times New Roman" w:cs="Times New Roman"/>
          <w:sz w:val="26"/>
          <w:szCs w:val="26"/>
        </w:rPr>
        <w:t xml:space="preserve">В соответствии </w:t>
      </w:r>
      <w:r w:rsidR="001A5927">
        <w:rPr>
          <w:rFonts w:ascii="Times New Roman" w:hAnsi="Times New Roman" w:cs="Times New Roman"/>
          <w:sz w:val="26"/>
          <w:szCs w:val="26"/>
        </w:rPr>
        <w:t xml:space="preserve">с пунктами 1,2, абзацем третьим пункта 5 </w:t>
      </w:r>
      <w:hyperlink r:id="rId9" w:history="1">
        <w:r w:rsidR="001A5927">
          <w:rPr>
            <w:rFonts w:ascii="Times New Roman" w:hAnsi="Times New Roman" w:cs="Times New Roman"/>
            <w:sz w:val="26"/>
            <w:szCs w:val="26"/>
          </w:rPr>
          <w:t>статьи</w:t>
        </w:r>
        <w:r w:rsidRPr="001A5927">
          <w:rPr>
            <w:rFonts w:ascii="Times New Roman" w:hAnsi="Times New Roman" w:cs="Times New Roman"/>
            <w:sz w:val="26"/>
            <w:szCs w:val="26"/>
          </w:rPr>
          <w:t xml:space="preserve"> 219</w:t>
        </w:r>
      </w:hyperlink>
      <w:r w:rsidRPr="001A5927">
        <w:rPr>
          <w:rFonts w:ascii="Times New Roman" w:hAnsi="Times New Roman" w:cs="Times New Roman"/>
          <w:sz w:val="26"/>
          <w:szCs w:val="26"/>
        </w:rPr>
        <w:t xml:space="preserve"> Бюджетного кодекса Российской Федерации </w:t>
      </w:r>
    </w:p>
    <w:p w:rsidR="00FB0E10" w:rsidRPr="001A5927" w:rsidRDefault="00C2743A" w:rsidP="001A5927">
      <w:pPr>
        <w:pStyle w:val="ConsPlusNormal"/>
        <w:ind w:firstLine="540"/>
        <w:jc w:val="both"/>
        <w:rPr>
          <w:rFonts w:ascii="Times New Roman" w:hAnsi="Times New Roman" w:cs="Times New Roman"/>
          <w:b/>
          <w:sz w:val="26"/>
          <w:szCs w:val="26"/>
        </w:rPr>
      </w:pPr>
      <w:proofErr w:type="gramStart"/>
      <w:r w:rsidRPr="00C2743A">
        <w:rPr>
          <w:rFonts w:ascii="Times New Roman" w:hAnsi="Times New Roman" w:cs="Times New Roman"/>
          <w:b/>
          <w:sz w:val="26"/>
          <w:szCs w:val="26"/>
        </w:rPr>
        <w:t>п</w:t>
      </w:r>
      <w:proofErr w:type="gramEnd"/>
      <w:r w:rsidRPr="00C2743A">
        <w:rPr>
          <w:rFonts w:ascii="Times New Roman" w:hAnsi="Times New Roman" w:cs="Times New Roman"/>
          <w:b/>
          <w:sz w:val="26"/>
          <w:szCs w:val="26"/>
        </w:rPr>
        <w:t xml:space="preserve"> о с т а н о в л я е т:</w:t>
      </w:r>
      <w:bookmarkStart w:id="0" w:name="_GoBack"/>
      <w:bookmarkEnd w:id="0"/>
      <w:r w:rsidR="00FB0E10" w:rsidRPr="001A5927">
        <w:rPr>
          <w:rFonts w:ascii="Times New Roman" w:hAnsi="Times New Roman" w:cs="Times New Roman"/>
          <w:b/>
          <w:sz w:val="26"/>
          <w:szCs w:val="26"/>
        </w:rPr>
        <w:t>:</w:t>
      </w:r>
    </w:p>
    <w:p w:rsidR="00FB0E10" w:rsidRPr="001A5927" w:rsidRDefault="00FB0E10" w:rsidP="001A5927">
      <w:pPr>
        <w:pStyle w:val="ConsPlusNormal"/>
        <w:ind w:firstLine="539"/>
        <w:jc w:val="both"/>
        <w:rPr>
          <w:rFonts w:ascii="Times New Roman" w:hAnsi="Times New Roman" w:cs="Times New Roman"/>
          <w:sz w:val="26"/>
          <w:szCs w:val="26"/>
        </w:rPr>
      </w:pPr>
      <w:r w:rsidRPr="001A5927">
        <w:rPr>
          <w:rFonts w:ascii="Times New Roman" w:hAnsi="Times New Roman" w:cs="Times New Roman"/>
          <w:sz w:val="26"/>
          <w:szCs w:val="26"/>
        </w:rPr>
        <w:t xml:space="preserve">1. Утвердить прилагаемый </w:t>
      </w:r>
      <w:hyperlink w:anchor="P30" w:history="1">
        <w:r w:rsidRPr="001A5927">
          <w:rPr>
            <w:rFonts w:ascii="Times New Roman" w:hAnsi="Times New Roman" w:cs="Times New Roman"/>
            <w:sz w:val="26"/>
            <w:szCs w:val="26"/>
          </w:rPr>
          <w:t>Порядок</w:t>
        </w:r>
      </w:hyperlink>
      <w:r w:rsidRPr="001A5927">
        <w:rPr>
          <w:rFonts w:ascii="Times New Roman" w:hAnsi="Times New Roman" w:cs="Times New Roman"/>
          <w:sz w:val="26"/>
          <w:szCs w:val="26"/>
        </w:rPr>
        <w:t xml:space="preserve"> учета бюджетных и денежных обязательств получателей средств бюджета муниципального образования </w:t>
      </w:r>
      <w:r w:rsidR="00377B81">
        <w:rPr>
          <w:rFonts w:ascii="Times New Roman" w:hAnsi="Times New Roman" w:cs="Times New Roman"/>
          <w:sz w:val="26"/>
          <w:szCs w:val="26"/>
        </w:rPr>
        <w:t>Копьевский сельсовет</w:t>
      </w:r>
      <w:r w:rsidRPr="001A5927">
        <w:rPr>
          <w:rFonts w:ascii="Times New Roman" w:hAnsi="Times New Roman" w:cs="Times New Roman"/>
          <w:sz w:val="26"/>
          <w:szCs w:val="26"/>
        </w:rPr>
        <w:t>.</w:t>
      </w:r>
    </w:p>
    <w:p w:rsidR="00FB0E10" w:rsidRDefault="00FB0E10" w:rsidP="001A5927">
      <w:pPr>
        <w:pStyle w:val="ConsPlusNormal"/>
        <w:ind w:firstLine="539"/>
        <w:jc w:val="both"/>
        <w:rPr>
          <w:rFonts w:ascii="Times New Roman" w:hAnsi="Times New Roman" w:cs="Times New Roman"/>
          <w:sz w:val="26"/>
          <w:szCs w:val="26"/>
        </w:rPr>
      </w:pPr>
      <w:r w:rsidRPr="001A5927">
        <w:rPr>
          <w:rFonts w:ascii="Times New Roman" w:hAnsi="Times New Roman" w:cs="Times New Roman"/>
          <w:sz w:val="26"/>
          <w:szCs w:val="26"/>
        </w:rPr>
        <w:t xml:space="preserve">2. Признать утратившим силу </w:t>
      </w:r>
      <w:r w:rsidR="00377B81" w:rsidRPr="00377B81">
        <w:rPr>
          <w:rFonts w:ascii="Times New Roman" w:hAnsi="Times New Roman" w:cs="Times New Roman"/>
          <w:sz w:val="24"/>
          <w:szCs w:val="24"/>
        </w:rPr>
        <w:t xml:space="preserve">постановление </w:t>
      </w:r>
      <w:r w:rsidR="001A5927" w:rsidRPr="001A5927">
        <w:rPr>
          <w:rFonts w:ascii="Times New Roman" w:hAnsi="Times New Roman" w:cs="Times New Roman"/>
          <w:sz w:val="26"/>
          <w:szCs w:val="26"/>
        </w:rPr>
        <w:t xml:space="preserve"> </w:t>
      </w:r>
      <w:r w:rsidR="00377B81">
        <w:rPr>
          <w:rFonts w:ascii="Times New Roman" w:hAnsi="Times New Roman" w:cs="Times New Roman"/>
          <w:sz w:val="26"/>
          <w:szCs w:val="26"/>
        </w:rPr>
        <w:t xml:space="preserve">№24 </w:t>
      </w:r>
      <w:r w:rsidR="001A5927" w:rsidRPr="001A5927">
        <w:rPr>
          <w:rFonts w:ascii="Times New Roman" w:hAnsi="Times New Roman" w:cs="Times New Roman"/>
          <w:sz w:val="26"/>
          <w:szCs w:val="26"/>
        </w:rPr>
        <w:t xml:space="preserve">от </w:t>
      </w:r>
      <w:r w:rsidR="00377B81">
        <w:rPr>
          <w:rFonts w:ascii="Times New Roman" w:hAnsi="Times New Roman" w:cs="Times New Roman"/>
          <w:sz w:val="26"/>
          <w:szCs w:val="26"/>
        </w:rPr>
        <w:t>21</w:t>
      </w:r>
      <w:r w:rsidR="001A5927" w:rsidRPr="001A5927">
        <w:rPr>
          <w:rFonts w:ascii="Times New Roman" w:hAnsi="Times New Roman" w:cs="Times New Roman"/>
          <w:sz w:val="26"/>
          <w:szCs w:val="26"/>
        </w:rPr>
        <w:t>.06</w:t>
      </w:r>
      <w:r w:rsidRPr="001A5927">
        <w:rPr>
          <w:rFonts w:ascii="Times New Roman" w:hAnsi="Times New Roman" w:cs="Times New Roman"/>
          <w:sz w:val="26"/>
          <w:szCs w:val="26"/>
        </w:rPr>
        <w:t>.20</w:t>
      </w:r>
      <w:r w:rsidR="001A5927" w:rsidRPr="001A5927">
        <w:rPr>
          <w:rFonts w:ascii="Times New Roman" w:hAnsi="Times New Roman" w:cs="Times New Roman"/>
          <w:sz w:val="26"/>
          <w:szCs w:val="26"/>
        </w:rPr>
        <w:t>21 №9</w:t>
      </w:r>
      <w:r w:rsidRPr="001A5927">
        <w:rPr>
          <w:rFonts w:ascii="Times New Roman" w:hAnsi="Times New Roman" w:cs="Times New Roman"/>
          <w:sz w:val="26"/>
          <w:szCs w:val="26"/>
        </w:rPr>
        <w:t>-од "О</w:t>
      </w:r>
      <w:r w:rsidR="00377B81">
        <w:rPr>
          <w:rFonts w:ascii="Times New Roman" w:hAnsi="Times New Roman" w:cs="Times New Roman"/>
          <w:sz w:val="26"/>
          <w:szCs w:val="26"/>
        </w:rPr>
        <w:t>б утверждении  Порядка</w:t>
      </w:r>
      <w:r w:rsidRPr="001A5927">
        <w:rPr>
          <w:rFonts w:ascii="Times New Roman" w:hAnsi="Times New Roman" w:cs="Times New Roman"/>
          <w:sz w:val="26"/>
          <w:szCs w:val="26"/>
        </w:rPr>
        <w:t xml:space="preserve"> учета бюджетных </w:t>
      </w:r>
      <w:r w:rsidR="001A5927" w:rsidRPr="001A5927">
        <w:rPr>
          <w:rFonts w:ascii="Times New Roman" w:hAnsi="Times New Roman" w:cs="Times New Roman"/>
          <w:sz w:val="26"/>
          <w:szCs w:val="26"/>
        </w:rPr>
        <w:t xml:space="preserve">и денежных </w:t>
      </w:r>
      <w:r w:rsidRPr="001A5927">
        <w:rPr>
          <w:rFonts w:ascii="Times New Roman" w:hAnsi="Times New Roman" w:cs="Times New Roman"/>
          <w:sz w:val="26"/>
          <w:szCs w:val="26"/>
        </w:rPr>
        <w:t xml:space="preserve">обязательств получателей средств </w:t>
      </w:r>
      <w:r w:rsidR="001A5927" w:rsidRPr="001A5927">
        <w:rPr>
          <w:rFonts w:ascii="Times New Roman" w:hAnsi="Times New Roman" w:cs="Times New Roman"/>
          <w:sz w:val="26"/>
          <w:szCs w:val="26"/>
        </w:rPr>
        <w:t xml:space="preserve">бюджета </w:t>
      </w:r>
      <w:r w:rsidR="00B55375" w:rsidRPr="001A5927">
        <w:rPr>
          <w:rFonts w:ascii="Times New Roman" w:hAnsi="Times New Roman" w:cs="Times New Roman"/>
          <w:sz w:val="26"/>
          <w:szCs w:val="26"/>
        </w:rPr>
        <w:t xml:space="preserve">муниципального образования </w:t>
      </w:r>
      <w:r w:rsidR="00377B81">
        <w:rPr>
          <w:rFonts w:ascii="Times New Roman" w:hAnsi="Times New Roman" w:cs="Times New Roman"/>
          <w:sz w:val="26"/>
          <w:szCs w:val="26"/>
        </w:rPr>
        <w:t>Копьевский сельсовет</w:t>
      </w:r>
      <w:r w:rsidR="00B55375" w:rsidRPr="001A5927">
        <w:rPr>
          <w:rFonts w:ascii="Times New Roman" w:hAnsi="Times New Roman" w:cs="Times New Roman"/>
          <w:sz w:val="26"/>
          <w:szCs w:val="26"/>
        </w:rPr>
        <w:t>"</w:t>
      </w:r>
      <w:r w:rsidRPr="001A5927">
        <w:rPr>
          <w:rFonts w:ascii="Times New Roman" w:hAnsi="Times New Roman" w:cs="Times New Roman"/>
          <w:sz w:val="26"/>
          <w:szCs w:val="26"/>
        </w:rPr>
        <w:t>.</w:t>
      </w:r>
    </w:p>
    <w:p w:rsidR="001A5927" w:rsidRPr="001A5927" w:rsidRDefault="001A5927" w:rsidP="001A592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w:t>
      </w:r>
      <w:r w:rsidR="00975229">
        <w:rPr>
          <w:rFonts w:ascii="Times New Roman" w:hAnsi="Times New Roman" w:cs="Times New Roman"/>
          <w:sz w:val="26"/>
          <w:szCs w:val="26"/>
        </w:rPr>
        <w:t>постановления</w:t>
      </w:r>
      <w:r>
        <w:rPr>
          <w:rFonts w:ascii="Times New Roman" w:hAnsi="Times New Roman" w:cs="Times New Roman"/>
          <w:sz w:val="26"/>
          <w:szCs w:val="26"/>
        </w:rPr>
        <w:t xml:space="preserve"> оставляю за собой.</w:t>
      </w:r>
    </w:p>
    <w:p w:rsidR="00FB0E10" w:rsidRPr="001A5927" w:rsidRDefault="004433F9" w:rsidP="001A5927">
      <w:pPr>
        <w:pStyle w:val="ConsPlusNormal"/>
        <w:ind w:firstLine="540"/>
        <w:jc w:val="both"/>
        <w:rPr>
          <w:sz w:val="26"/>
          <w:szCs w:val="26"/>
        </w:rPr>
      </w:pPr>
      <w:r>
        <w:rPr>
          <w:rFonts w:ascii="Times New Roman" w:hAnsi="Times New Roman" w:cs="Times New Roman"/>
          <w:sz w:val="26"/>
          <w:szCs w:val="26"/>
        </w:rPr>
        <w:t>4</w:t>
      </w:r>
      <w:r w:rsidR="00FB0E10" w:rsidRPr="001A5927">
        <w:rPr>
          <w:rFonts w:ascii="Times New Roman" w:hAnsi="Times New Roman" w:cs="Times New Roman"/>
          <w:sz w:val="26"/>
          <w:szCs w:val="26"/>
        </w:rPr>
        <w:t xml:space="preserve">. Настоящий приказ </w:t>
      </w:r>
      <w:r w:rsidR="001A5927" w:rsidRPr="001A5927">
        <w:rPr>
          <w:rFonts w:ascii="Times New Roman" w:hAnsi="Times New Roman" w:cs="Times New Roman"/>
          <w:sz w:val="26"/>
          <w:szCs w:val="26"/>
        </w:rPr>
        <w:t>распространяется на правоотношения, возникшие с 01 января 2024 года.</w:t>
      </w:r>
    </w:p>
    <w:p w:rsidR="00020537" w:rsidRPr="001A5927" w:rsidRDefault="00020537" w:rsidP="003770F4">
      <w:pPr>
        <w:pStyle w:val="ConsPlusTitle"/>
        <w:jc w:val="center"/>
        <w:rPr>
          <w:sz w:val="26"/>
          <w:szCs w:val="26"/>
        </w:rPr>
      </w:pPr>
    </w:p>
    <w:p w:rsidR="00020537" w:rsidRPr="001A5927" w:rsidRDefault="00020537" w:rsidP="003770F4">
      <w:pPr>
        <w:pStyle w:val="ConsPlusTitle"/>
        <w:jc w:val="center"/>
        <w:rPr>
          <w:sz w:val="26"/>
          <w:szCs w:val="26"/>
        </w:rPr>
      </w:pPr>
    </w:p>
    <w:p w:rsidR="00020537" w:rsidRPr="001A5927" w:rsidRDefault="00020537" w:rsidP="003770F4">
      <w:pPr>
        <w:pStyle w:val="ConsPlusTitle"/>
        <w:jc w:val="center"/>
        <w:rPr>
          <w:sz w:val="26"/>
          <w:szCs w:val="26"/>
        </w:rPr>
      </w:pPr>
    </w:p>
    <w:p w:rsidR="001A5927" w:rsidRPr="001A5927" w:rsidRDefault="001A5927" w:rsidP="001A592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A5927" w:rsidRPr="001A5927" w:rsidRDefault="00975229" w:rsidP="001A5927">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Копьевского сельсовета </w:t>
      </w:r>
      <w:r w:rsidR="001A5927" w:rsidRPr="001A5927">
        <w:rPr>
          <w:rFonts w:ascii="Times New Roman" w:eastAsia="Times New Roman" w:hAnsi="Times New Roman" w:cs="Times New Roman"/>
          <w:sz w:val="26"/>
          <w:szCs w:val="26"/>
          <w:lang w:eastAsia="ru-RU"/>
        </w:rPr>
        <w:t xml:space="preserve">                                      </w:t>
      </w:r>
      <w:r w:rsidR="005208C1">
        <w:rPr>
          <w:rFonts w:ascii="Times New Roman" w:eastAsia="Times New Roman" w:hAnsi="Times New Roman" w:cs="Times New Roman"/>
          <w:sz w:val="26"/>
          <w:szCs w:val="26"/>
          <w:lang w:eastAsia="ru-RU"/>
        </w:rPr>
        <w:t xml:space="preserve">                            </w:t>
      </w:r>
      <w:r w:rsidR="001A5927" w:rsidRPr="001A5927">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А.А.Коропов</w:t>
      </w:r>
      <w:proofErr w:type="spellEnd"/>
    </w:p>
    <w:p w:rsidR="00020537" w:rsidRPr="001A5927" w:rsidRDefault="00020537" w:rsidP="003770F4">
      <w:pPr>
        <w:pStyle w:val="ConsPlusTitle"/>
        <w:jc w:val="center"/>
        <w:rPr>
          <w:rFonts w:ascii="Times New Roman" w:hAnsi="Times New Roman" w:cs="Times New Roman"/>
          <w:b w:val="0"/>
          <w:sz w:val="26"/>
          <w:szCs w:val="26"/>
        </w:rPr>
      </w:pPr>
    </w:p>
    <w:p w:rsidR="00020537" w:rsidRPr="001A5927" w:rsidRDefault="00020537" w:rsidP="003770F4">
      <w:pPr>
        <w:pStyle w:val="ConsPlusTitle"/>
        <w:jc w:val="center"/>
        <w:rPr>
          <w:rFonts w:ascii="Times New Roman" w:hAnsi="Times New Roman" w:cs="Times New Roman"/>
          <w:b w:val="0"/>
          <w:sz w:val="26"/>
          <w:szCs w:val="26"/>
        </w:rPr>
      </w:pPr>
    </w:p>
    <w:p w:rsidR="00020537" w:rsidRPr="001A5927" w:rsidRDefault="00020537" w:rsidP="003770F4">
      <w:pPr>
        <w:pStyle w:val="ConsPlusTitle"/>
        <w:jc w:val="center"/>
        <w:rPr>
          <w:sz w:val="26"/>
          <w:szCs w:val="26"/>
        </w:rPr>
      </w:pPr>
    </w:p>
    <w:p w:rsidR="00020537" w:rsidRPr="001A5927" w:rsidRDefault="00020537" w:rsidP="003770F4">
      <w:pPr>
        <w:pStyle w:val="ConsPlusTitle"/>
        <w:jc w:val="center"/>
        <w:rPr>
          <w:sz w:val="26"/>
          <w:szCs w:val="26"/>
        </w:rPr>
      </w:pPr>
    </w:p>
    <w:p w:rsidR="00020537" w:rsidRPr="001A5927" w:rsidRDefault="00020537" w:rsidP="003770F4">
      <w:pPr>
        <w:pStyle w:val="ConsPlusTitle"/>
        <w:jc w:val="center"/>
        <w:rPr>
          <w:sz w:val="26"/>
          <w:szCs w:val="26"/>
        </w:rPr>
      </w:pPr>
    </w:p>
    <w:p w:rsidR="00020537" w:rsidRPr="001A5927" w:rsidRDefault="00020537" w:rsidP="003770F4">
      <w:pPr>
        <w:pStyle w:val="ConsPlusTitle"/>
        <w:jc w:val="center"/>
        <w:rPr>
          <w:sz w:val="26"/>
          <w:szCs w:val="26"/>
        </w:rPr>
      </w:pPr>
    </w:p>
    <w:p w:rsidR="00020537" w:rsidRDefault="00020537" w:rsidP="00764571">
      <w:pPr>
        <w:pStyle w:val="ConsPlusTitle"/>
        <w:rPr>
          <w:sz w:val="26"/>
          <w:szCs w:val="26"/>
        </w:rPr>
      </w:pPr>
    </w:p>
    <w:p w:rsidR="00764571" w:rsidRDefault="00764571" w:rsidP="00764571">
      <w:pPr>
        <w:pStyle w:val="ConsPlusTitle"/>
      </w:pPr>
    </w:p>
    <w:p w:rsidR="00975229" w:rsidRDefault="00975229" w:rsidP="00764571">
      <w:pPr>
        <w:pStyle w:val="ConsPlusTitle"/>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210C3C" w:rsidTr="000332FB">
        <w:trPr>
          <w:trHeight w:val="1550"/>
        </w:trPr>
        <w:tc>
          <w:tcPr>
            <w:tcW w:w="4076" w:type="dxa"/>
          </w:tcPr>
          <w:p w:rsidR="00210C3C" w:rsidRPr="000332FB" w:rsidRDefault="00210C3C" w:rsidP="00210C3C">
            <w:pPr>
              <w:pStyle w:val="ConsPlusTitle"/>
              <w:rPr>
                <w:rFonts w:ascii="Times New Roman" w:hAnsi="Times New Roman" w:cs="Times New Roman"/>
                <w:b w:val="0"/>
                <w:sz w:val="26"/>
                <w:szCs w:val="26"/>
              </w:rPr>
            </w:pPr>
            <w:r w:rsidRPr="000332FB">
              <w:rPr>
                <w:rFonts w:ascii="Times New Roman" w:hAnsi="Times New Roman" w:cs="Times New Roman"/>
                <w:b w:val="0"/>
                <w:sz w:val="26"/>
                <w:szCs w:val="26"/>
              </w:rPr>
              <w:lastRenderedPageBreak/>
              <w:t>Утвержден</w:t>
            </w:r>
          </w:p>
          <w:p w:rsidR="00210C3C" w:rsidRDefault="00975229" w:rsidP="00210C3C">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Администрацией Копьевского сельсовета </w:t>
            </w:r>
            <w:r w:rsidR="00210C3C" w:rsidRPr="000332FB">
              <w:rPr>
                <w:rFonts w:ascii="Times New Roman" w:hAnsi="Times New Roman" w:cs="Times New Roman"/>
                <w:b w:val="0"/>
                <w:sz w:val="26"/>
                <w:szCs w:val="26"/>
              </w:rPr>
              <w:t xml:space="preserve">Орджоникидзевского района </w:t>
            </w:r>
          </w:p>
          <w:p w:rsidR="00975229" w:rsidRPr="000332FB" w:rsidRDefault="00975229" w:rsidP="00210C3C">
            <w:pPr>
              <w:pStyle w:val="ConsPlusTitle"/>
              <w:rPr>
                <w:rFonts w:ascii="Times New Roman" w:hAnsi="Times New Roman" w:cs="Times New Roman"/>
                <w:b w:val="0"/>
                <w:sz w:val="26"/>
                <w:szCs w:val="26"/>
              </w:rPr>
            </w:pPr>
            <w:r>
              <w:rPr>
                <w:rFonts w:ascii="Times New Roman" w:hAnsi="Times New Roman" w:cs="Times New Roman"/>
                <w:b w:val="0"/>
                <w:sz w:val="26"/>
                <w:szCs w:val="26"/>
              </w:rPr>
              <w:t>Республики Хакасия</w:t>
            </w:r>
          </w:p>
          <w:p w:rsidR="00210C3C" w:rsidRPr="00210C3C" w:rsidRDefault="00210C3C" w:rsidP="00210C3C">
            <w:pPr>
              <w:pStyle w:val="ConsPlusTitle"/>
              <w:rPr>
                <w:rFonts w:ascii="Times New Roman" w:hAnsi="Times New Roman" w:cs="Times New Roman"/>
                <w:b w:val="0"/>
                <w:sz w:val="24"/>
                <w:szCs w:val="24"/>
              </w:rPr>
            </w:pPr>
            <w:r w:rsidRPr="000332FB">
              <w:rPr>
                <w:rFonts w:ascii="Times New Roman" w:hAnsi="Times New Roman" w:cs="Times New Roman"/>
                <w:b w:val="0"/>
                <w:sz w:val="26"/>
                <w:szCs w:val="26"/>
              </w:rPr>
              <w:t xml:space="preserve">от </w:t>
            </w:r>
            <w:r w:rsidR="00975229">
              <w:rPr>
                <w:rFonts w:ascii="Times New Roman" w:hAnsi="Times New Roman" w:cs="Times New Roman"/>
                <w:b w:val="0"/>
                <w:sz w:val="26"/>
                <w:szCs w:val="26"/>
              </w:rPr>
              <w:t>12</w:t>
            </w:r>
            <w:r w:rsidRPr="000332FB">
              <w:rPr>
                <w:rFonts w:ascii="Times New Roman" w:hAnsi="Times New Roman" w:cs="Times New Roman"/>
                <w:b w:val="0"/>
                <w:sz w:val="26"/>
                <w:szCs w:val="26"/>
              </w:rPr>
              <w:t xml:space="preserve"> февраля 2024</w:t>
            </w:r>
            <w:r w:rsidR="00381A4C">
              <w:rPr>
                <w:rFonts w:ascii="Times New Roman" w:hAnsi="Times New Roman" w:cs="Times New Roman"/>
                <w:b w:val="0"/>
                <w:sz w:val="26"/>
                <w:szCs w:val="26"/>
              </w:rPr>
              <w:t xml:space="preserve"> </w:t>
            </w:r>
            <w:r w:rsidR="00381A4C" w:rsidRPr="005208C1">
              <w:rPr>
                <w:rFonts w:ascii="Times New Roman" w:hAnsi="Times New Roman" w:cs="Times New Roman"/>
                <w:b w:val="0"/>
                <w:sz w:val="26"/>
                <w:szCs w:val="26"/>
              </w:rPr>
              <w:t>года №</w:t>
            </w:r>
            <w:r w:rsidR="005208C1" w:rsidRPr="005208C1">
              <w:rPr>
                <w:rFonts w:ascii="Times New Roman" w:hAnsi="Times New Roman" w:cs="Times New Roman"/>
                <w:b w:val="0"/>
                <w:sz w:val="26"/>
                <w:szCs w:val="26"/>
              </w:rPr>
              <w:t>15</w:t>
            </w:r>
            <w:r w:rsidR="00381A4C" w:rsidRPr="005208C1">
              <w:rPr>
                <w:rFonts w:ascii="Times New Roman" w:hAnsi="Times New Roman" w:cs="Times New Roman"/>
                <w:b w:val="0"/>
                <w:sz w:val="26"/>
                <w:szCs w:val="26"/>
              </w:rPr>
              <w:t xml:space="preserve"> </w:t>
            </w:r>
          </w:p>
        </w:tc>
      </w:tr>
    </w:tbl>
    <w:p w:rsidR="00210C3C" w:rsidRDefault="00210C3C" w:rsidP="00B55375">
      <w:pPr>
        <w:pStyle w:val="ConsPlusTitle"/>
        <w:jc w:val="right"/>
        <w:rPr>
          <w:rFonts w:ascii="Times New Roman" w:hAnsi="Times New Roman" w:cs="Times New Roman"/>
          <w:b w:val="0"/>
          <w:sz w:val="24"/>
          <w:szCs w:val="24"/>
          <w:highlight w:val="yellow"/>
        </w:rPr>
      </w:pPr>
    </w:p>
    <w:p w:rsidR="00210C3C" w:rsidRDefault="00210C3C" w:rsidP="00B55375">
      <w:pPr>
        <w:pStyle w:val="ConsPlusTitle"/>
        <w:jc w:val="right"/>
        <w:rPr>
          <w:rFonts w:ascii="Times New Roman" w:hAnsi="Times New Roman" w:cs="Times New Roman"/>
          <w:b w:val="0"/>
          <w:sz w:val="24"/>
          <w:szCs w:val="24"/>
          <w:highlight w:val="yellow"/>
        </w:rPr>
      </w:pPr>
    </w:p>
    <w:p w:rsidR="003770F4" w:rsidRPr="003770F4" w:rsidRDefault="003770F4" w:rsidP="003770F4">
      <w:pPr>
        <w:pStyle w:val="ConsPlusTitle"/>
        <w:jc w:val="center"/>
        <w:rPr>
          <w:rFonts w:ascii="Times New Roman" w:hAnsi="Times New Roman" w:cs="Times New Roman"/>
          <w:sz w:val="24"/>
          <w:szCs w:val="24"/>
        </w:rPr>
      </w:pPr>
    </w:p>
    <w:p w:rsidR="003770F4" w:rsidRPr="00365300" w:rsidRDefault="003770F4" w:rsidP="003770F4">
      <w:pPr>
        <w:pStyle w:val="ConsPlusTitle"/>
        <w:jc w:val="center"/>
        <w:rPr>
          <w:rFonts w:ascii="Times New Roman" w:hAnsi="Times New Roman" w:cs="Times New Roman"/>
          <w:sz w:val="26"/>
          <w:szCs w:val="26"/>
        </w:rPr>
      </w:pPr>
      <w:r w:rsidRPr="00365300">
        <w:rPr>
          <w:rFonts w:ascii="Times New Roman" w:hAnsi="Times New Roman" w:cs="Times New Roman"/>
          <w:sz w:val="26"/>
          <w:szCs w:val="26"/>
        </w:rPr>
        <w:t>ПОРЯДОК</w:t>
      </w:r>
    </w:p>
    <w:p w:rsidR="001A7D16" w:rsidRPr="00365300" w:rsidRDefault="001A7D16" w:rsidP="003770F4">
      <w:pPr>
        <w:pStyle w:val="ConsPlusTitle"/>
        <w:jc w:val="center"/>
        <w:rPr>
          <w:rFonts w:ascii="Times New Roman" w:hAnsi="Times New Roman" w:cs="Times New Roman"/>
          <w:sz w:val="26"/>
          <w:szCs w:val="26"/>
        </w:rPr>
      </w:pPr>
      <w:r w:rsidRPr="00365300">
        <w:rPr>
          <w:rFonts w:ascii="Times New Roman" w:hAnsi="Times New Roman" w:cs="Times New Roman"/>
          <w:sz w:val="26"/>
          <w:szCs w:val="26"/>
        </w:rPr>
        <w:t xml:space="preserve">учета бюджетных и денежных обязательств получателей средств бюджета муниципального образования </w:t>
      </w:r>
      <w:r w:rsidR="00975229">
        <w:rPr>
          <w:rFonts w:ascii="Times New Roman" w:hAnsi="Times New Roman" w:cs="Times New Roman"/>
          <w:sz w:val="26"/>
          <w:szCs w:val="26"/>
        </w:rPr>
        <w:t>Копьевский сельсовет</w:t>
      </w:r>
    </w:p>
    <w:p w:rsidR="003770F4" w:rsidRPr="00365300" w:rsidRDefault="003770F4" w:rsidP="003770F4">
      <w:pPr>
        <w:pStyle w:val="ConsPlusNormal"/>
        <w:jc w:val="both"/>
        <w:rPr>
          <w:rFonts w:ascii="Times New Roman" w:hAnsi="Times New Roman" w:cs="Times New Roman"/>
          <w:sz w:val="26"/>
          <w:szCs w:val="26"/>
        </w:rPr>
      </w:pPr>
    </w:p>
    <w:p w:rsidR="003770F4" w:rsidRPr="00365300" w:rsidRDefault="003770F4" w:rsidP="003770F4">
      <w:pPr>
        <w:pStyle w:val="ConsPlusTitle"/>
        <w:jc w:val="center"/>
        <w:outlineLvl w:val="1"/>
        <w:rPr>
          <w:rFonts w:ascii="Times New Roman" w:hAnsi="Times New Roman" w:cs="Times New Roman"/>
          <w:sz w:val="26"/>
          <w:szCs w:val="26"/>
        </w:rPr>
      </w:pPr>
      <w:r w:rsidRPr="00365300">
        <w:rPr>
          <w:rFonts w:ascii="Times New Roman" w:hAnsi="Times New Roman" w:cs="Times New Roman"/>
          <w:sz w:val="26"/>
          <w:szCs w:val="26"/>
        </w:rPr>
        <w:t>I. Общие положения</w:t>
      </w:r>
    </w:p>
    <w:p w:rsidR="003770F4" w:rsidRPr="00365300" w:rsidRDefault="003770F4" w:rsidP="003770F4">
      <w:pPr>
        <w:pStyle w:val="ConsPlusNormal"/>
        <w:jc w:val="both"/>
        <w:rPr>
          <w:rFonts w:ascii="Times New Roman" w:hAnsi="Times New Roman" w:cs="Times New Roman"/>
          <w:sz w:val="26"/>
          <w:szCs w:val="26"/>
        </w:rPr>
      </w:pPr>
    </w:p>
    <w:p w:rsidR="00FA60DC" w:rsidRPr="00365300" w:rsidRDefault="00AD00BD" w:rsidP="00764571">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1. </w:t>
      </w:r>
      <w:proofErr w:type="gramStart"/>
      <w:r w:rsidR="00764571" w:rsidRPr="00365300">
        <w:rPr>
          <w:rFonts w:ascii="Times New Roman" w:hAnsi="Times New Roman" w:cs="Times New Roman"/>
          <w:sz w:val="26"/>
          <w:szCs w:val="26"/>
        </w:rPr>
        <w:t xml:space="preserve">Настоящий Порядок учета бюджетных и денежных обязательств получателей средств бюджета </w:t>
      </w:r>
      <w:r w:rsidR="00FA60DC" w:rsidRPr="00365300">
        <w:rPr>
          <w:rFonts w:ascii="Times New Roman" w:hAnsi="Times New Roman" w:cs="Times New Roman"/>
          <w:sz w:val="26"/>
          <w:szCs w:val="26"/>
        </w:rPr>
        <w:t xml:space="preserve">муниципального образования </w:t>
      </w:r>
      <w:r w:rsidR="00975229">
        <w:rPr>
          <w:rFonts w:ascii="Times New Roman" w:hAnsi="Times New Roman" w:cs="Times New Roman"/>
          <w:sz w:val="26"/>
          <w:szCs w:val="26"/>
        </w:rPr>
        <w:t>Копьевский сельсовет</w:t>
      </w:r>
      <w:r w:rsidR="00FA60DC" w:rsidRPr="00365300">
        <w:rPr>
          <w:rFonts w:ascii="Times New Roman" w:hAnsi="Times New Roman" w:cs="Times New Roman"/>
          <w:sz w:val="26"/>
          <w:szCs w:val="26"/>
        </w:rPr>
        <w:t xml:space="preserve"> </w:t>
      </w:r>
      <w:r w:rsidR="00764571" w:rsidRPr="00365300">
        <w:rPr>
          <w:rFonts w:ascii="Times New Roman" w:hAnsi="Times New Roman" w:cs="Times New Roman"/>
          <w:sz w:val="26"/>
          <w:szCs w:val="26"/>
        </w:rPr>
        <w:t xml:space="preserve">(далее - Порядок) устанавливает порядок исполнения бюджета муниципального образования </w:t>
      </w:r>
      <w:r w:rsidR="00975229">
        <w:rPr>
          <w:rFonts w:ascii="Times New Roman" w:hAnsi="Times New Roman" w:cs="Times New Roman"/>
          <w:sz w:val="26"/>
          <w:szCs w:val="26"/>
        </w:rPr>
        <w:t>Копьевский сельсовет</w:t>
      </w:r>
      <w:r w:rsidR="00764571" w:rsidRPr="00365300">
        <w:rPr>
          <w:rFonts w:ascii="Times New Roman" w:hAnsi="Times New Roman" w:cs="Times New Roman"/>
          <w:sz w:val="26"/>
          <w:szCs w:val="26"/>
        </w:rPr>
        <w:t xml:space="preserve"> (далее – </w:t>
      </w:r>
      <w:r w:rsidR="00975229">
        <w:rPr>
          <w:rFonts w:ascii="Times New Roman" w:hAnsi="Times New Roman" w:cs="Times New Roman"/>
          <w:sz w:val="26"/>
          <w:szCs w:val="26"/>
        </w:rPr>
        <w:t>местный</w:t>
      </w:r>
      <w:r w:rsidR="00921EDC" w:rsidRPr="00365300">
        <w:rPr>
          <w:rFonts w:ascii="Times New Roman" w:hAnsi="Times New Roman" w:cs="Times New Roman"/>
          <w:sz w:val="26"/>
          <w:szCs w:val="26"/>
        </w:rPr>
        <w:t xml:space="preserve"> бюджет</w:t>
      </w:r>
      <w:r w:rsidR="00764571" w:rsidRPr="00365300">
        <w:rPr>
          <w:rFonts w:ascii="Times New Roman" w:hAnsi="Times New Roman" w:cs="Times New Roman"/>
          <w:sz w:val="26"/>
          <w:szCs w:val="26"/>
        </w:rPr>
        <w:t xml:space="preserve">) по расходам в части постановки на учет </w:t>
      </w:r>
      <w:r w:rsidR="00FA60DC" w:rsidRPr="00365300">
        <w:rPr>
          <w:rFonts w:ascii="Times New Roman" w:hAnsi="Times New Roman" w:cs="Times New Roman"/>
          <w:sz w:val="26"/>
          <w:szCs w:val="26"/>
        </w:rPr>
        <w:t>Территориальным отделом Управления Федерального казначейства по Республике Хакасия (далее – Территориальный отдел</w:t>
      </w:r>
      <w:r w:rsidR="00764571" w:rsidRPr="00365300">
        <w:rPr>
          <w:rFonts w:ascii="Times New Roman" w:hAnsi="Times New Roman" w:cs="Times New Roman"/>
          <w:sz w:val="26"/>
          <w:szCs w:val="26"/>
        </w:rPr>
        <w:t>) бюджетных и денежных обязатель</w:t>
      </w:r>
      <w:r w:rsidR="00FA60DC" w:rsidRPr="00365300">
        <w:rPr>
          <w:rFonts w:ascii="Times New Roman" w:hAnsi="Times New Roman" w:cs="Times New Roman"/>
          <w:sz w:val="26"/>
          <w:szCs w:val="26"/>
        </w:rPr>
        <w:t>ств получателей средств</w:t>
      </w:r>
      <w:r w:rsidR="00975229">
        <w:rPr>
          <w:rFonts w:ascii="Times New Roman" w:hAnsi="Times New Roman" w:cs="Times New Roman"/>
          <w:sz w:val="26"/>
          <w:szCs w:val="26"/>
        </w:rPr>
        <w:t xml:space="preserve"> местного</w:t>
      </w:r>
      <w:r w:rsidR="00921EDC" w:rsidRPr="00365300">
        <w:rPr>
          <w:rFonts w:ascii="Times New Roman" w:hAnsi="Times New Roman" w:cs="Times New Roman"/>
          <w:sz w:val="26"/>
          <w:szCs w:val="26"/>
        </w:rPr>
        <w:t xml:space="preserve"> </w:t>
      </w:r>
      <w:r w:rsidR="00764571" w:rsidRPr="00365300">
        <w:rPr>
          <w:rFonts w:ascii="Times New Roman" w:hAnsi="Times New Roman" w:cs="Times New Roman"/>
          <w:sz w:val="26"/>
          <w:szCs w:val="26"/>
        </w:rPr>
        <w:t>бюджета и внесения в них изменений (далее соответственно</w:t>
      </w:r>
      <w:proofErr w:type="gramEnd"/>
      <w:r w:rsidR="00764571" w:rsidRPr="00365300">
        <w:rPr>
          <w:rFonts w:ascii="Times New Roman" w:hAnsi="Times New Roman" w:cs="Times New Roman"/>
          <w:sz w:val="26"/>
          <w:szCs w:val="26"/>
        </w:rPr>
        <w:t xml:space="preserve"> -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w:t>
      </w:r>
      <w:r w:rsidR="00DB0BE5" w:rsidRPr="00365300">
        <w:rPr>
          <w:rFonts w:ascii="Times New Roman" w:hAnsi="Times New Roman" w:cs="Times New Roman"/>
          <w:sz w:val="26"/>
          <w:szCs w:val="26"/>
        </w:rPr>
        <w:t xml:space="preserve">дств </w:t>
      </w:r>
      <w:r w:rsidR="00975229">
        <w:rPr>
          <w:rFonts w:ascii="Times New Roman" w:hAnsi="Times New Roman" w:cs="Times New Roman"/>
          <w:sz w:val="26"/>
          <w:szCs w:val="26"/>
        </w:rPr>
        <w:t>местного</w:t>
      </w:r>
      <w:r w:rsidR="00764571" w:rsidRPr="00365300">
        <w:rPr>
          <w:rFonts w:ascii="Times New Roman" w:hAnsi="Times New Roman" w:cs="Times New Roman"/>
          <w:sz w:val="26"/>
          <w:szCs w:val="26"/>
        </w:rPr>
        <w:t xml:space="preserve"> бюджета, открытых в установленном порядке в </w:t>
      </w:r>
      <w:r w:rsidR="00FA60DC" w:rsidRPr="00365300">
        <w:rPr>
          <w:rFonts w:ascii="Times New Roman" w:hAnsi="Times New Roman" w:cs="Times New Roman"/>
          <w:sz w:val="26"/>
          <w:szCs w:val="26"/>
        </w:rPr>
        <w:t>Территориальном отделе</w:t>
      </w:r>
      <w:r w:rsidR="00764571" w:rsidRPr="00365300">
        <w:rPr>
          <w:rFonts w:ascii="Times New Roman" w:hAnsi="Times New Roman" w:cs="Times New Roman"/>
          <w:sz w:val="26"/>
          <w:szCs w:val="26"/>
        </w:rPr>
        <w:t xml:space="preserve"> (далее - соответствующий лицевой счет получателя бюджетных средств).</w:t>
      </w:r>
    </w:p>
    <w:p w:rsidR="001A7D16" w:rsidRPr="00365300" w:rsidRDefault="00B6745A" w:rsidP="001A7D16">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2. </w:t>
      </w:r>
      <w:r w:rsidR="003770F4" w:rsidRPr="00365300">
        <w:rPr>
          <w:rFonts w:ascii="Times New Roman" w:hAnsi="Times New Roman" w:cs="Times New Roman"/>
          <w:color w:val="000000" w:themeColor="text1"/>
          <w:sz w:val="26"/>
          <w:szCs w:val="26"/>
        </w:rPr>
        <w:t xml:space="preserve">Для целей настоящего Порядка используются приложения к </w:t>
      </w:r>
      <w:hyperlink r:id="rId10" w:history="1">
        <w:r w:rsidR="003770F4" w:rsidRPr="00365300">
          <w:rPr>
            <w:rFonts w:ascii="Times New Roman" w:hAnsi="Times New Roman" w:cs="Times New Roman"/>
            <w:color w:val="000000" w:themeColor="text1"/>
            <w:sz w:val="26"/>
            <w:szCs w:val="26"/>
          </w:rPr>
          <w:t>Порядку</w:t>
        </w:r>
      </w:hyperlink>
      <w:r w:rsidR="003770F4" w:rsidRPr="00365300">
        <w:rPr>
          <w:rFonts w:ascii="Times New Roman" w:hAnsi="Times New Roman" w:cs="Times New Roman"/>
          <w:color w:val="000000" w:themeColor="text1"/>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w:t>
      </w:r>
      <w:r w:rsidR="003C4C4D" w:rsidRPr="00365300">
        <w:rPr>
          <w:rFonts w:ascii="Times New Roman" w:hAnsi="Times New Roman" w:cs="Times New Roman"/>
          <w:color w:val="000000" w:themeColor="text1"/>
          <w:sz w:val="26"/>
          <w:szCs w:val="26"/>
        </w:rPr>
        <w:t>нные</w:t>
      </w:r>
      <w:r w:rsidR="003770F4" w:rsidRPr="00365300">
        <w:rPr>
          <w:rFonts w:ascii="Times New Roman" w:hAnsi="Times New Roman" w:cs="Times New Roman"/>
          <w:color w:val="000000" w:themeColor="text1"/>
          <w:sz w:val="26"/>
          <w:szCs w:val="26"/>
        </w:rPr>
        <w:t xml:space="preserve"> приказом Министерства финанс</w:t>
      </w:r>
      <w:r w:rsidR="00ED6BB5" w:rsidRPr="00365300">
        <w:rPr>
          <w:rFonts w:ascii="Times New Roman" w:hAnsi="Times New Roman" w:cs="Times New Roman"/>
          <w:color w:val="000000" w:themeColor="text1"/>
          <w:sz w:val="26"/>
          <w:szCs w:val="26"/>
        </w:rPr>
        <w:t>ов Российской Федерации от 30.10.2020</w:t>
      </w:r>
      <w:r w:rsidR="00FA60DC" w:rsidRPr="00365300">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 2</w:t>
      </w:r>
      <w:r w:rsidR="00ED6BB5" w:rsidRPr="00365300">
        <w:rPr>
          <w:rFonts w:ascii="Times New Roman" w:hAnsi="Times New Roman" w:cs="Times New Roman"/>
          <w:color w:val="000000" w:themeColor="text1"/>
          <w:sz w:val="26"/>
          <w:szCs w:val="26"/>
        </w:rPr>
        <w:t>58</w:t>
      </w:r>
      <w:r w:rsidR="003770F4" w:rsidRPr="00365300">
        <w:rPr>
          <w:rFonts w:ascii="Times New Roman" w:hAnsi="Times New Roman" w:cs="Times New Roman"/>
          <w:color w:val="000000" w:themeColor="text1"/>
          <w:sz w:val="26"/>
          <w:szCs w:val="26"/>
        </w:rPr>
        <w:t xml:space="preserve">н (далее - </w:t>
      </w:r>
      <w:r w:rsidR="008C6CC6" w:rsidRPr="008C6CC6">
        <w:rPr>
          <w:rFonts w:ascii="Times New Roman" w:hAnsi="Times New Roman" w:cs="Times New Roman"/>
          <w:color w:val="000000" w:themeColor="text1"/>
          <w:sz w:val="26"/>
          <w:szCs w:val="26"/>
        </w:rPr>
        <w:t>приказ</w:t>
      </w:r>
      <w:r w:rsidR="000A5F20" w:rsidRPr="008C6CC6">
        <w:rPr>
          <w:rFonts w:ascii="Times New Roman" w:hAnsi="Times New Roman" w:cs="Times New Roman"/>
          <w:color w:val="000000" w:themeColor="text1"/>
          <w:sz w:val="26"/>
          <w:szCs w:val="26"/>
        </w:rPr>
        <w:t xml:space="preserve"> № </w:t>
      </w:r>
      <w:r w:rsidR="00ED6BB5" w:rsidRPr="008C6CC6">
        <w:rPr>
          <w:rFonts w:ascii="Times New Roman" w:hAnsi="Times New Roman" w:cs="Times New Roman"/>
          <w:color w:val="000000" w:themeColor="text1"/>
          <w:sz w:val="26"/>
          <w:szCs w:val="26"/>
        </w:rPr>
        <w:t>258</w:t>
      </w:r>
      <w:r w:rsidR="001A7D16" w:rsidRPr="008C6CC6">
        <w:rPr>
          <w:rFonts w:ascii="Times New Roman" w:hAnsi="Times New Roman" w:cs="Times New Roman"/>
          <w:color w:val="000000" w:themeColor="text1"/>
          <w:sz w:val="26"/>
          <w:szCs w:val="26"/>
        </w:rPr>
        <w:t>н).</w:t>
      </w:r>
    </w:p>
    <w:p w:rsidR="001A7D16" w:rsidRPr="00365300" w:rsidRDefault="00B6745A" w:rsidP="001A7D16">
      <w:pPr>
        <w:pStyle w:val="ConsPlusNormal"/>
        <w:tabs>
          <w:tab w:val="left" w:pos="1418"/>
        </w:tabs>
        <w:ind w:firstLine="540"/>
        <w:jc w:val="both"/>
        <w:rPr>
          <w:rFonts w:ascii="Times New Roman" w:hAnsi="Times New Roman" w:cs="Times New Roman"/>
          <w:color w:val="000000" w:themeColor="text1"/>
          <w:sz w:val="26"/>
          <w:szCs w:val="26"/>
          <w:lang w:bidi="ru-RU"/>
        </w:rPr>
      </w:pPr>
      <w:r w:rsidRPr="00365300">
        <w:rPr>
          <w:rFonts w:ascii="Times New Roman" w:hAnsi="Times New Roman" w:cs="Times New Roman"/>
          <w:color w:val="000000" w:themeColor="text1"/>
          <w:sz w:val="26"/>
          <w:szCs w:val="26"/>
          <w:lang w:bidi="ru-RU"/>
        </w:rPr>
        <w:t>3</w:t>
      </w:r>
      <w:r w:rsidR="00AD00BD" w:rsidRPr="00365300">
        <w:rPr>
          <w:rFonts w:ascii="Times New Roman" w:hAnsi="Times New Roman" w:cs="Times New Roman"/>
          <w:color w:val="000000" w:themeColor="text1"/>
          <w:sz w:val="26"/>
          <w:szCs w:val="26"/>
          <w:lang w:bidi="ru-RU"/>
        </w:rPr>
        <w:t xml:space="preserve">. </w:t>
      </w:r>
      <w:r w:rsidR="001A7D16" w:rsidRPr="00365300">
        <w:rPr>
          <w:rFonts w:ascii="Times New Roman" w:hAnsi="Times New Roman" w:cs="Times New Roman"/>
          <w:color w:val="000000" w:themeColor="text1"/>
          <w:sz w:val="26"/>
          <w:szCs w:val="26"/>
          <w:lang w:bidi="ru-RU"/>
        </w:rPr>
        <w:t>Постановка на учет бюджетных и денежных обязательств осуществляется в соответствии со Сведениями о бюджетном обязательстве и Сведе</w:t>
      </w:r>
      <w:r w:rsidR="0050571C" w:rsidRPr="00365300">
        <w:rPr>
          <w:rFonts w:ascii="Times New Roman" w:hAnsi="Times New Roman" w:cs="Times New Roman"/>
          <w:color w:val="000000" w:themeColor="text1"/>
          <w:sz w:val="26"/>
          <w:szCs w:val="26"/>
          <w:lang w:bidi="ru-RU"/>
        </w:rPr>
        <w:t>ниями о денежном обязательстве</w:t>
      </w:r>
      <w:r w:rsidR="000B67A2" w:rsidRPr="00365300">
        <w:rPr>
          <w:rFonts w:ascii="Times New Roman" w:hAnsi="Times New Roman" w:cs="Times New Roman"/>
          <w:color w:val="000000" w:themeColor="text1"/>
          <w:sz w:val="26"/>
          <w:szCs w:val="26"/>
          <w:lang w:bidi="ru-RU"/>
        </w:rPr>
        <w:t>, реквизиты которых установлены в приложениях</w:t>
      </w:r>
      <w:r w:rsidR="00E57E88" w:rsidRPr="00365300">
        <w:rPr>
          <w:rFonts w:ascii="Times New Roman" w:hAnsi="Times New Roman" w:cs="Times New Roman"/>
          <w:color w:val="000000" w:themeColor="text1"/>
          <w:sz w:val="26"/>
          <w:szCs w:val="26"/>
          <w:lang w:bidi="ru-RU"/>
        </w:rPr>
        <w:t xml:space="preserve"> № 1 и </w:t>
      </w:r>
      <w:r w:rsidR="008C6CC6">
        <w:rPr>
          <w:rFonts w:ascii="Times New Roman" w:hAnsi="Times New Roman" w:cs="Times New Roman"/>
          <w:color w:val="000000" w:themeColor="text1"/>
          <w:sz w:val="26"/>
          <w:szCs w:val="26"/>
          <w:lang w:bidi="ru-RU"/>
        </w:rPr>
        <w:t xml:space="preserve"> № 2 к </w:t>
      </w:r>
      <w:r w:rsidR="00E57E88" w:rsidRPr="00365300">
        <w:rPr>
          <w:rFonts w:ascii="Times New Roman" w:hAnsi="Times New Roman" w:cs="Times New Roman"/>
          <w:color w:val="000000" w:themeColor="text1"/>
          <w:sz w:val="26"/>
          <w:szCs w:val="26"/>
          <w:lang w:bidi="ru-RU"/>
        </w:rPr>
        <w:t>п</w:t>
      </w:r>
      <w:r w:rsidR="008C6CC6">
        <w:rPr>
          <w:rFonts w:ascii="Times New Roman" w:hAnsi="Times New Roman" w:cs="Times New Roman"/>
          <w:color w:val="000000" w:themeColor="text1"/>
          <w:sz w:val="26"/>
          <w:szCs w:val="26"/>
          <w:lang w:bidi="ru-RU"/>
        </w:rPr>
        <w:t>риказу</w:t>
      </w:r>
      <w:r w:rsidR="000A5F20" w:rsidRPr="00365300">
        <w:rPr>
          <w:rFonts w:ascii="Times New Roman" w:hAnsi="Times New Roman" w:cs="Times New Roman"/>
          <w:color w:val="000000" w:themeColor="text1"/>
          <w:sz w:val="26"/>
          <w:szCs w:val="26"/>
          <w:lang w:bidi="ru-RU"/>
        </w:rPr>
        <w:t xml:space="preserve">№ </w:t>
      </w:r>
      <w:r w:rsidR="00E57E88" w:rsidRPr="00365300">
        <w:rPr>
          <w:rFonts w:ascii="Times New Roman" w:hAnsi="Times New Roman" w:cs="Times New Roman"/>
          <w:color w:val="000000" w:themeColor="text1"/>
          <w:sz w:val="26"/>
          <w:szCs w:val="26"/>
          <w:lang w:bidi="ru-RU"/>
        </w:rPr>
        <w:t xml:space="preserve">258н </w:t>
      </w:r>
      <w:r w:rsidR="0050571C" w:rsidRPr="00365300">
        <w:rPr>
          <w:rFonts w:ascii="Times New Roman" w:hAnsi="Times New Roman" w:cs="Times New Roman"/>
          <w:color w:val="000000" w:themeColor="text1"/>
          <w:sz w:val="26"/>
          <w:szCs w:val="26"/>
          <w:lang w:bidi="ru-RU"/>
        </w:rPr>
        <w:t xml:space="preserve">соответственно, сформированных  получателями средств </w:t>
      </w:r>
      <w:r w:rsidR="00975229">
        <w:rPr>
          <w:rFonts w:ascii="Times New Roman" w:hAnsi="Times New Roman" w:cs="Times New Roman"/>
          <w:color w:val="000000" w:themeColor="text1"/>
          <w:sz w:val="26"/>
          <w:szCs w:val="26"/>
          <w:lang w:bidi="ru-RU"/>
        </w:rPr>
        <w:t>местного</w:t>
      </w:r>
      <w:r w:rsidR="00E33DD5" w:rsidRPr="00365300">
        <w:rPr>
          <w:rFonts w:ascii="Times New Roman" w:hAnsi="Times New Roman" w:cs="Times New Roman"/>
          <w:color w:val="000000" w:themeColor="text1"/>
          <w:sz w:val="26"/>
          <w:szCs w:val="26"/>
          <w:lang w:bidi="ru-RU"/>
        </w:rPr>
        <w:t xml:space="preserve"> </w:t>
      </w:r>
      <w:r w:rsidR="0050571C" w:rsidRPr="00365300">
        <w:rPr>
          <w:rFonts w:ascii="Times New Roman" w:hAnsi="Times New Roman" w:cs="Times New Roman"/>
          <w:color w:val="000000" w:themeColor="text1"/>
          <w:sz w:val="26"/>
          <w:szCs w:val="26"/>
          <w:lang w:bidi="ru-RU"/>
        </w:rPr>
        <w:t>бюджета и Территориальным отделом.</w:t>
      </w:r>
    </w:p>
    <w:p w:rsidR="00E57E88" w:rsidRPr="00365300" w:rsidRDefault="00B6745A" w:rsidP="00E57E88">
      <w:pPr>
        <w:pStyle w:val="ConsPlusNormal"/>
        <w:tabs>
          <w:tab w:val="left" w:pos="1418"/>
        </w:tabs>
        <w:ind w:firstLine="540"/>
        <w:jc w:val="both"/>
        <w:rPr>
          <w:rFonts w:ascii="Times New Roman" w:hAnsi="Times New Roman" w:cs="Times New Roman"/>
          <w:color w:val="000000" w:themeColor="text1"/>
          <w:sz w:val="26"/>
          <w:szCs w:val="26"/>
          <w:lang w:bidi="ru-RU"/>
        </w:rPr>
      </w:pPr>
      <w:r w:rsidRPr="00365300">
        <w:rPr>
          <w:rFonts w:ascii="Times New Roman" w:hAnsi="Times New Roman" w:cs="Times New Roman"/>
          <w:color w:val="000000" w:themeColor="text1"/>
          <w:sz w:val="26"/>
          <w:szCs w:val="26"/>
          <w:lang w:bidi="ru-RU"/>
        </w:rPr>
        <w:t>4</w:t>
      </w:r>
      <w:r w:rsidR="00AD00BD" w:rsidRPr="00365300">
        <w:rPr>
          <w:rFonts w:ascii="Times New Roman" w:hAnsi="Times New Roman" w:cs="Times New Roman"/>
          <w:color w:val="000000" w:themeColor="text1"/>
          <w:sz w:val="26"/>
          <w:szCs w:val="26"/>
          <w:lang w:bidi="ru-RU"/>
        </w:rPr>
        <w:t xml:space="preserve">. </w:t>
      </w:r>
      <w:proofErr w:type="gramStart"/>
      <w:r w:rsidR="00E57E88" w:rsidRPr="00365300">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w:t>
      </w:r>
      <w:r w:rsidR="00975229">
        <w:rPr>
          <w:rFonts w:ascii="Times New Roman" w:hAnsi="Times New Roman" w:cs="Times New Roman"/>
          <w:color w:val="000000" w:themeColor="text1"/>
          <w:sz w:val="26"/>
          <w:szCs w:val="26"/>
          <w:lang w:bidi="ru-RU"/>
        </w:rPr>
        <w:t>местного</w:t>
      </w:r>
      <w:r w:rsidR="00E33DD5" w:rsidRPr="00365300">
        <w:rPr>
          <w:rFonts w:ascii="Times New Roman" w:hAnsi="Times New Roman" w:cs="Times New Roman"/>
          <w:color w:val="000000" w:themeColor="text1"/>
          <w:sz w:val="26"/>
          <w:szCs w:val="26"/>
          <w:lang w:bidi="ru-RU"/>
        </w:rPr>
        <w:t xml:space="preserve"> </w:t>
      </w:r>
      <w:r w:rsidR="00E57E88" w:rsidRPr="00365300">
        <w:rPr>
          <w:rFonts w:ascii="Times New Roman" w:hAnsi="Times New Roman" w:cs="Times New Roman"/>
          <w:color w:val="000000" w:themeColor="text1"/>
          <w:sz w:val="26"/>
          <w:szCs w:val="26"/>
          <w:lang w:bidi="ru-RU"/>
        </w:rPr>
        <w:t xml:space="preserve">бюджета, и документов, подтверждающих возникновение денежных обязательств получателей средств </w:t>
      </w:r>
      <w:r w:rsidR="00975229">
        <w:rPr>
          <w:rFonts w:ascii="Times New Roman" w:hAnsi="Times New Roman" w:cs="Times New Roman"/>
          <w:color w:val="000000" w:themeColor="text1"/>
          <w:sz w:val="26"/>
          <w:szCs w:val="26"/>
          <w:lang w:bidi="ru-RU"/>
        </w:rPr>
        <w:t>местного</w:t>
      </w:r>
      <w:r w:rsidR="00E33DD5" w:rsidRPr="00365300">
        <w:rPr>
          <w:rFonts w:ascii="Times New Roman" w:hAnsi="Times New Roman" w:cs="Times New Roman"/>
          <w:color w:val="000000" w:themeColor="text1"/>
          <w:sz w:val="26"/>
          <w:szCs w:val="26"/>
          <w:lang w:bidi="ru-RU"/>
        </w:rPr>
        <w:t xml:space="preserve"> </w:t>
      </w:r>
      <w:r w:rsidR="00E57E88" w:rsidRPr="00365300">
        <w:rPr>
          <w:rFonts w:ascii="Times New Roman" w:hAnsi="Times New Roman" w:cs="Times New Roman"/>
          <w:color w:val="000000" w:themeColor="text1"/>
          <w:sz w:val="26"/>
          <w:szCs w:val="26"/>
          <w:lang w:bidi="ru-RU"/>
        </w:rPr>
        <w:t>бюджета, согласно приложению № 1 к настоящему Порядку (далее соответственно - Перечень, документы основания, документы, подтверждающие возникновение денежных обязательств).</w:t>
      </w:r>
      <w:proofErr w:type="gramEnd"/>
    </w:p>
    <w:p w:rsidR="001A7D16" w:rsidRPr="00365300" w:rsidRDefault="001A7D16" w:rsidP="00E57E88">
      <w:pPr>
        <w:pStyle w:val="ConsPlusNormal"/>
        <w:tabs>
          <w:tab w:val="left" w:pos="1418"/>
        </w:tabs>
        <w:ind w:firstLine="540"/>
        <w:jc w:val="both"/>
        <w:rPr>
          <w:rFonts w:ascii="Times New Roman" w:hAnsi="Times New Roman" w:cs="Times New Roman"/>
          <w:color w:val="000000" w:themeColor="text1"/>
          <w:sz w:val="26"/>
          <w:szCs w:val="26"/>
          <w:lang w:bidi="ru-RU"/>
        </w:rPr>
      </w:pPr>
      <w:r w:rsidRPr="00365300">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 - оснований, </w:t>
      </w:r>
      <w:r w:rsidRPr="00365300">
        <w:rPr>
          <w:rFonts w:ascii="Times New Roman" w:hAnsi="Times New Roman" w:cs="Times New Roman"/>
          <w:color w:val="000000" w:themeColor="text1"/>
          <w:sz w:val="26"/>
          <w:szCs w:val="26"/>
          <w:lang w:bidi="ru-RU"/>
        </w:rPr>
        <w:lastRenderedPageBreak/>
        <w:t xml:space="preserve">документов, подтверждающих возникновение денежного обязательства, предусмотренных пунктами 1, 2 Перечня, подлежащих размещению в единой информационной системе, а также пунктом 3 Перечня, </w:t>
      </w:r>
      <w:proofErr w:type="gramStart"/>
      <w:r w:rsidR="00C7441C" w:rsidRPr="00365300">
        <w:rPr>
          <w:rFonts w:ascii="Times New Roman" w:hAnsi="Times New Roman" w:cs="Times New Roman"/>
          <w:color w:val="000000" w:themeColor="text1"/>
          <w:sz w:val="26"/>
          <w:szCs w:val="26"/>
          <w:lang w:bidi="ru-RU"/>
        </w:rPr>
        <w:t>сведения</w:t>
      </w:r>
      <w:proofErr w:type="gramEnd"/>
      <w:r w:rsidRPr="00365300">
        <w:rPr>
          <w:rFonts w:ascii="Times New Roman" w:hAnsi="Times New Roman" w:cs="Times New Roman"/>
          <w:color w:val="000000" w:themeColor="text1"/>
          <w:sz w:val="26"/>
          <w:szCs w:val="26"/>
          <w:lang w:bidi="ru-RU"/>
        </w:rPr>
        <w:t xml:space="preserve"> о которых подлежат включению в определенный законодательством Российской Федерации о контрактной системе </w:t>
      </w:r>
      <w:proofErr w:type="gramStart"/>
      <w:r w:rsidRPr="00365300">
        <w:rPr>
          <w:rFonts w:ascii="Times New Roman" w:hAnsi="Times New Roman" w:cs="Times New Roman"/>
          <w:color w:val="000000" w:themeColor="text1"/>
          <w:sz w:val="26"/>
          <w:szCs w:val="26"/>
          <w:lang w:bidi="ru-RU"/>
        </w:rPr>
        <w:t>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w:t>
      </w:r>
      <w:proofErr w:type="gramEnd"/>
    </w:p>
    <w:p w:rsidR="00AD00BD" w:rsidRPr="00365300" w:rsidRDefault="00AD00BD" w:rsidP="001A7D16">
      <w:pPr>
        <w:pStyle w:val="ConsPlusNormal"/>
        <w:tabs>
          <w:tab w:val="left" w:pos="1418"/>
        </w:tabs>
        <w:ind w:firstLine="540"/>
        <w:jc w:val="both"/>
        <w:rPr>
          <w:rFonts w:ascii="Times New Roman" w:hAnsi="Times New Roman" w:cs="Times New Roman"/>
          <w:color w:val="000000" w:themeColor="text1"/>
          <w:sz w:val="26"/>
          <w:szCs w:val="26"/>
          <w:lang w:bidi="ru-RU"/>
        </w:rPr>
      </w:pPr>
      <w:proofErr w:type="gramStart"/>
      <w:r w:rsidRPr="00365300">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975229">
        <w:rPr>
          <w:rFonts w:ascii="Times New Roman" w:hAnsi="Times New Roman" w:cs="Times New Roman"/>
          <w:color w:val="000000" w:themeColor="text1"/>
          <w:sz w:val="26"/>
          <w:szCs w:val="26"/>
          <w:lang w:bidi="ru-RU"/>
        </w:rPr>
        <w:t>местного</w:t>
      </w:r>
      <w:r w:rsidR="00DB0BE5" w:rsidRPr="00365300">
        <w:rPr>
          <w:rFonts w:ascii="Times New Roman" w:hAnsi="Times New Roman" w:cs="Times New Roman"/>
          <w:color w:val="000000" w:themeColor="text1"/>
          <w:sz w:val="26"/>
          <w:szCs w:val="26"/>
          <w:lang w:bidi="ru-RU"/>
        </w:rPr>
        <w:t xml:space="preserve"> </w:t>
      </w:r>
      <w:r w:rsidRPr="00365300">
        <w:rPr>
          <w:rFonts w:ascii="Times New Roman" w:hAnsi="Times New Roman" w:cs="Times New Roman"/>
          <w:color w:val="000000" w:themeColor="text1"/>
          <w:sz w:val="26"/>
          <w:szCs w:val="26"/>
          <w:lang w:bidi="ru-RU"/>
        </w:rPr>
        <w:t>бюджета.</w:t>
      </w:r>
      <w:proofErr w:type="gramEnd"/>
    </w:p>
    <w:p w:rsidR="00AD00BD" w:rsidRPr="00365300" w:rsidRDefault="00AD00BD" w:rsidP="00921EDC">
      <w:pPr>
        <w:pStyle w:val="ConsPlusNormal"/>
        <w:tabs>
          <w:tab w:val="left" w:pos="1418"/>
        </w:tabs>
        <w:ind w:firstLine="539"/>
        <w:jc w:val="both"/>
        <w:rPr>
          <w:rFonts w:ascii="Times New Roman" w:hAnsi="Times New Roman" w:cs="Times New Roman"/>
          <w:color w:val="000000" w:themeColor="text1"/>
          <w:sz w:val="26"/>
          <w:szCs w:val="26"/>
          <w:lang w:bidi="ru-RU"/>
        </w:rPr>
      </w:pPr>
      <w:r w:rsidRPr="00365300">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получателем средств </w:t>
      </w:r>
      <w:r w:rsidR="00975229">
        <w:rPr>
          <w:rFonts w:ascii="Times New Roman" w:hAnsi="Times New Roman" w:cs="Times New Roman"/>
          <w:color w:val="000000" w:themeColor="text1"/>
          <w:sz w:val="26"/>
          <w:szCs w:val="26"/>
          <w:lang w:bidi="ru-RU"/>
        </w:rPr>
        <w:t>местного</w:t>
      </w:r>
      <w:r w:rsidR="00E33DD5" w:rsidRPr="00365300">
        <w:rPr>
          <w:rFonts w:ascii="Times New Roman" w:hAnsi="Times New Roman" w:cs="Times New Roman"/>
          <w:color w:val="000000" w:themeColor="text1"/>
          <w:sz w:val="26"/>
          <w:szCs w:val="26"/>
          <w:lang w:bidi="ru-RU"/>
        </w:rPr>
        <w:t xml:space="preserve"> </w:t>
      </w:r>
      <w:r w:rsidRPr="00365300">
        <w:rPr>
          <w:rFonts w:ascii="Times New Roman" w:hAnsi="Times New Roman" w:cs="Times New Roman"/>
          <w:color w:val="000000" w:themeColor="text1"/>
          <w:sz w:val="26"/>
          <w:szCs w:val="26"/>
          <w:lang w:bidi="ru-RU"/>
        </w:rPr>
        <w:t>бюджета</w:t>
      </w:r>
      <w:r w:rsidR="00975229">
        <w:rPr>
          <w:rFonts w:ascii="Times New Roman" w:hAnsi="Times New Roman" w:cs="Times New Roman"/>
          <w:color w:val="000000" w:themeColor="text1"/>
          <w:sz w:val="26"/>
          <w:szCs w:val="26"/>
          <w:lang w:bidi="ru-RU"/>
        </w:rPr>
        <w:t xml:space="preserve"> </w:t>
      </w:r>
      <w:r w:rsidRPr="00365300">
        <w:rPr>
          <w:rFonts w:ascii="Times New Roman" w:hAnsi="Times New Roman" w:cs="Times New Roman"/>
          <w:color w:val="000000" w:themeColor="text1"/>
          <w:sz w:val="26"/>
          <w:szCs w:val="26"/>
          <w:lang w:bidi="ru-RU"/>
        </w:rPr>
        <w:t xml:space="preserve">или </w:t>
      </w:r>
      <w:r w:rsidR="00E57E88" w:rsidRPr="00365300">
        <w:rPr>
          <w:rFonts w:ascii="Times New Roman" w:hAnsi="Times New Roman" w:cs="Times New Roman"/>
          <w:color w:val="000000" w:themeColor="text1"/>
          <w:sz w:val="26"/>
          <w:szCs w:val="26"/>
          <w:lang w:bidi="ru-RU"/>
        </w:rPr>
        <w:t>Территориальным отделом</w:t>
      </w:r>
      <w:r w:rsidRPr="00365300">
        <w:rPr>
          <w:rFonts w:ascii="Times New Roman" w:hAnsi="Times New Roman" w:cs="Times New Roman"/>
          <w:color w:val="000000" w:themeColor="text1"/>
          <w:sz w:val="26"/>
          <w:szCs w:val="26"/>
          <w:lang w:bidi="ru-RU"/>
        </w:rPr>
        <w:t xml:space="preserve"> с учетом </w:t>
      </w:r>
      <w:r w:rsidRPr="000332FB">
        <w:rPr>
          <w:rFonts w:ascii="Times New Roman" w:hAnsi="Times New Roman" w:cs="Times New Roman"/>
          <w:color w:val="000000" w:themeColor="text1"/>
          <w:sz w:val="26"/>
          <w:szCs w:val="26"/>
          <w:lang w:bidi="ru-RU"/>
        </w:rPr>
        <w:t xml:space="preserve">положений пунктов 8 </w:t>
      </w:r>
      <w:r w:rsidR="000332FB" w:rsidRPr="000332FB">
        <w:rPr>
          <w:rFonts w:ascii="Times New Roman" w:hAnsi="Times New Roman" w:cs="Times New Roman"/>
          <w:color w:val="000000" w:themeColor="text1"/>
          <w:sz w:val="26"/>
          <w:szCs w:val="26"/>
          <w:lang w:bidi="ru-RU"/>
        </w:rPr>
        <w:t>и 21</w:t>
      </w:r>
      <w:r w:rsidRPr="000332FB">
        <w:rPr>
          <w:rFonts w:ascii="Times New Roman" w:hAnsi="Times New Roman" w:cs="Times New Roman"/>
          <w:color w:val="000000" w:themeColor="text1"/>
          <w:sz w:val="26"/>
          <w:szCs w:val="26"/>
          <w:lang w:bidi="ru-RU"/>
        </w:rPr>
        <w:t xml:space="preserve"> настоящего Порядка.</w:t>
      </w:r>
    </w:p>
    <w:p w:rsidR="001A7D16" w:rsidRPr="00365300" w:rsidRDefault="00B6745A" w:rsidP="00921EDC">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5</w:t>
      </w:r>
      <w:r w:rsidR="00921EDC" w:rsidRPr="00365300">
        <w:rPr>
          <w:rFonts w:ascii="Times New Roman" w:hAnsi="Times New Roman" w:cs="Times New Roman"/>
          <w:color w:val="000000" w:themeColor="text1"/>
          <w:sz w:val="26"/>
          <w:szCs w:val="26"/>
        </w:rPr>
        <w:t>.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921EDC" w:rsidRPr="00365300" w:rsidRDefault="00B6745A" w:rsidP="00B6745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6</w:t>
      </w:r>
      <w:r w:rsidR="00921EDC" w:rsidRPr="00365300">
        <w:rPr>
          <w:rFonts w:ascii="Times New Roman" w:hAnsi="Times New Roman" w:cs="Times New Roman"/>
          <w:color w:val="000000" w:themeColor="text1"/>
          <w:sz w:val="26"/>
          <w:szCs w:val="26"/>
        </w:rPr>
        <w:t xml:space="preserve">. </w:t>
      </w:r>
      <w:proofErr w:type="gramStart"/>
      <w:r w:rsidR="00921EDC" w:rsidRPr="00365300">
        <w:rPr>
          <w:rFonts w:ascii="Times New Roman" w:hAnsi="Times New Roman" w:cs="Times New Roman"/>
          <w:color w:val="000000" w:themeColor="text1"/>
          <w:sz w:val="26"/>
          <w:szCs w:val="26"/>
        </w:rPr>
        <w:t>При отсутствии в единой информационной системе документа - основания (документа, подтверждающего возникновение денежного об</w:t>
      </w:r>
      <w:r w:rsidR="00E33DD5" w:rsidRPr="00365300">
        <w:rPr>
          <w:rFonts w:ascii="Times New Roman" w:hAnsi="Times New Roman" w:cs="Times New Roman"/>
          <w:color w:val="000000" w:themeColor="text1"/>
          <w:sz w:val="26"/>
          <w:szCs w:val="26"/>
        </w:rPr>
        <w:t xml:space="preserve">язательства) получатель средств </w:t>
      </w:r>
      <w:r w:rsidR="00975229">
        <w:rPr>
          <w:rFonts w:ascii="Times New Roman" w:hAnsi="Times New Roman" w:cs="Times New Roman"/>
          <w:color w:val="000000" w:themeColor="text1"/>
          <w:sz w:val="26"/>
          <w:szCs w:val="26"/>
        </w:rPr>
        <w:t>местного</w:t>
      </w:r>
      <w:r w:rsidR="00921EDC" w:rsidRPr="00365300">
        <w:rPr>
          <w:rFonts w:ascii="Times New Roman" w:hAnsi="Times New Roman" w:cs="Times New Roman"/>
          <w:color w:val="000000" w:themeColor="text1"/>
          <w:sz w:val="26"/>
          <w:szCs w:val="26"/>
        </w:rPr>
        <w:t xml:space="preserve"> бюджета направляет в Территориальный отдел Сведения о бюджетном обязательстве (Сведения о денежном обязательстве) с 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w:t>
      </w:r>
      <w:r w:rsidR="00975229">
        <w:rPr>
          <w:rFonts w:ascii="Times New Roman" w:hAnsi="Times New Roman" w:cs="Times New Roman"/>
          <w:color w:val="000000" w:themeColor="text1"/>
          <w:sz w:val="26"/>
          <w:szCs w:val="26"/>
        </w:rPr>
        <w:t xml:space="preserve"> </w:t>
      </w:r>
      <w:r w:rsidR="00921EDC" w:rsidRPr="00365300">
        <w:rPr>
          <w:rFonts w:ascii="Times New Roman" w:hAnsi="Times New Roman" w:cs="Times New Roman"/>
          <w:color w:val="000000" w:themeColor="text1"/>
          <w:sz w:val="26"/>
          <w:szCs w:val="26"/>
        </w:rPr>
        <w:t>средством его сканирования, или копии электронного документа, подтвержденной электронной</w:t>
      </w:r>
      <w:proofErr w:type="gramEnd"/>
      <w:r w:rsidR="00921EDC" w:rsidRPr="00365300">
        <w:rPr>
          <w:rFonts w:ascii="Times New Roman" w:hAnsi="Times New Roman" w:cs="Times New Roman"/>
          <w:color w:val="000000" w:themeColor="text1"/>
          <w:sz w:val="26"/>
          <w:szCs w:val="26"/>
        </w:rPr>
        <w:t xml:space="preserve"> подписью лица, имеющего право действовать от имени получателя средств </w:t>
      </w:r>
      <w:r w:rsidR="00975229">
        <w:rPr>
          <w:rFonts w:ascii="Times New Roman" w:hAnsi="Times New Roman" w:cs="Times New Roman"/>
          <w:color w:val="000000" w:themeColor="text1"/>
          <w:sz w:val="26"/>
          <w:szCs w:val="26"/>
        </w:rPr>
        <w:t>местного</w:t>
      </w:r>
      <w:r w:rsidR="00921EDC" w:rsidRPr="00365300">
        <w:rPr>
          <w:rFonts w:ascii="Times New Roman" w:hAnsi="Times New Roman" w:cs="Times New Roman"/>
          <w:color w:val="000000" w:themeColor="text1"/>
          <w:sz w:val="26"/>
          <w:szCs w:val="26"/>
        </w:rPr>
        <w:t xml:space="preserve"> бюджета.</w:t>
      </w:r>
    </w:p>
    <w:p w:rsidR="00B6745A" w:rsidRPr="00365300" w:rsidRDefault="00B6745A" w:rsidP="00B6745A">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w:t>
      </w:r>
      <w:r w:rsidR="00D11541">
        <w:rPr>
          <w:rFonts w:ascii="Times New Roman" w:hAnsi="Times New Roman" w:cs="Times New Roman"/>
          <w:color w:val="000000" w:themeColor="text1"/>
          <w:sz w:val="26"/>
          <w:szCs w:val="26"/>
        </w:rPr>
        <w:t>темах, в соответствии с приказом</w:t>
      </w:r>
      <w:r w:rsidRPr="00365300">
        <w:rPr>
          <w:rFonts w:ascii="Times New Roman" w:hAnsi="Times New Roman" w:cs="Times New Roman"/>
          <w:color w:val="000000" w:themeColor="text1"/>
          <w:sz w:val="26"/>
          <w:szCs w:val="26"/>
        </w:rPr>
        <w:t xml:space="preserve"> № 258н.</w:t>
      </w:r>
    </w:p>
    <w:p w:rsidR="005A4671" w:rsidRPr="00365300" w:rsidRDefault="005A4671" w:rsidP="00C7441C">
      <w:pPr>
        <w:pStyle w:val="ConsPlusTitle"/>
        <w:tabs>
          <w:tab w:val="left" w:pos="1418"/>
        </w:tabs>
        <w:outlineLvl w:val="1"/>
        <w:rPr>
          <w:rFonts w:ascii="Times New Roman" w:hAnsi="Times New Roman" w:cs="Times New Roman"/>
          <w:color w:val="000000" w:themeColor="text1"/>
          <w:sz w:val="26"/>
          <w:szCs w:val="26"/>
        </w:rPr>
      </w:pPr>
    </w:p>
    <w:p w:rsidR="005A4671" w:rsidRPr="00365300" w:rsidRDefault="005A4671" w:rsidP="00BB362D">
      <w:pPr>
        <w:pStyle w:val="ConsPlusTitle"/>
        <w:tabs>
          <w:tab w:val="left" w:pos="1418"/>
        </w:tabs>
        <w:jc w:val="center"/>
        <w:outlineLvl w:val="1"/>
        <w:rPr>
          <w:rFonts w:ascii="Times New Roman" w:hAnsi="Times New Roman" w:cs="Times New Roman"/>
          <w:color w:val="000000" w:themeColor="text1"/>
          <w:sz w:val="26"/>
          <w:szCs w:val="26"/>
        </w:rPr>
      </w:pPr>
    </w:p>
    <w:p w:rsidR="00C7441C" w:rsidRPr="00365300" w:rsidRDefault="003770F4" w:rsidP="00C7441C">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II. Порядок учета бюджетных обязательств </w:t>
      </w:r>
    </w:p>
    <w:p w:rsidR="003770F4" w:rsidRPr="00365300" w:rsidRDefault="00C7441C" w:rsidP="00C7441C">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и внесение изменений в них</w:t>
      </w:r>
    </w:p>
    <w:p w:rsidR="003770F4" w:rsidRPr="00365300" w:rsidRDefault="003770F4" w:rsidP="00BB362D">
      <w:pPr>
        <w:pStyle w:val="ConsPlusNormal"/>
        <w:tabs>
          <w:tab w:val="left" w:pos="1418"/>
        </w:tabs>
        <w:jc w:val="both"/>
        <w:rPr>
          <w:rFonts w:ascii="Times New Roman" w:hAnsi="Times New Roman" w:cs="Times New Roman"/>
          <w:color w:val="000000" w:themeColor="text1"/>
          <w:sz w:val="26"/>
          <w:szCs w:val="26"/>
        </w:rPr>
      </w:pPr>
    </w:p>
    <w:p w:rsidR="00726BA4" w:rsidRPr="00365300" w:rsidRDefault="00C7441C" w:rsidP="00726BA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8</w:t>
      </w:r>
      <w:r w:rsidR="003770F4" w:rsidRPr="00365300">
        <w:rPr>
          <w:rFonts w:ascii="Times New Roman" w:hAnsi="Times New Roman" w:cs="Times New Roman"/>
          <w:color w:val="000000" w:themeColor="text1"/>
          <w:sz w:val="26"/>
          <w:szCs w:val="26"/>
        </w:rPr>
        <w:t xml:space="preserve">. </w:t>
      </w:r>
      <w:r w:rsidR="00726BA4" w:rsidRPr="00365300">
        <w:rPr>
          <w:rFonts w:ascii="Times New Roman" w:hAnsi="Times New Roman" w:cs="Times New Roman"/>
          <w:color w:val="000000" w:themeColor="text1"/>
          <w:sz w:val="26"/>
          <w:szCs w:val="26"/>
        </w:rPr>
        <w:t>Сведения о бюджетных обязательствах, возникших на основании документов - оснований, предусмотренных пунктами 1, 2 графы 2 Перечня (далее - принимаемые бюджетные обязательства), а также документов - оснований, предусмотренных пунктами 3-12 графы 2 Перечня (далее - принятые бюджетные обязательства), формируются в соответствии с настоящим Порядком:</w:t>
      </w:r>
    </w:p>
    <w:p w:rsidR="00F90164" w:rsidRPr="00365300" w:rsidRDefault="00F90164" w:rsidP="00F9016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а) Территориальным отделом:</w:t>
      </w:r>
    </w:p>
    <w:p w:rsidR="00F90164" w:rsidRPr="00365300" w:rsidRDefault="00F90164" w:rsidP="00F9016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в части принятых бюджетных обязательств, возникших на основании документов - оснований, предусмотренных пунктом 12 графы 2 Перечня, </w:t>
      </w:r>
      <w:r w:rsidRPr="00365300">
        <w:rPr>
          <w:rFonts w:ascii="Times New Roman" w:hAnsi="Times New Roman" w:cs="Times New Roman"/>
          <w:color w:val="000000" w:themeColor="text1"/>
          <w:sz w:val="26"/>
          <w:szCs w:val="26"/>
        </w:rPr>
        <w:lastRenderedPageBreak/>
        <w:t xml:space="preserve">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w:t>
      </w:r>
      <w:r w:rsidRPr="00D11541">
        <w:rPr>
          <w:rFonts w:ascii="Times New Roman" w:hAnsi="Times New Roman" w:cs="Times New Roman"/>
          <w:color w:val="000000" w:themeColor="text1"/>
          <w:sz w:val="26"/>
          <w:szCs w:val="26"/>
        </w:rPr>
        <w:t xml:space="preserve">пункта </w:t>
      </w:r>
      <w:r w:rsidR="00D11541" w:rsidRPr="00D11541">
        <w:rPr>
          <w:rFonts w:ascii="Times New Roman" w:hAnsi="Times New Roman" w:cs="Times New Roman"/>
          <w:color w:val="000000" w:themeColor="text1"/>
          <w:sz w:val="26"/>
          <w:szCs w:val="26"/>
        </w:rPr>
        <w:t>21</w:t>
      </w:r>
      <w:r w:rsidRPr="00D11541">
        <w:rPr>
          <w:rFonts w:ascii="Times New Roman" w:hAnsi="Times New Roman" w:cs="Times New Roman"/>
          <w:color w:val="000000" w:themeColor="text1"/>
          <w:sz w:val="26"/>
          <w:szCs w:val="26"/>
        </w:rPr>
        <w:t xml:space="preserve"> настоящего</w:t>
      </w:r>
      <w:r w:rsidRPr="00365300">
        <w:rPr>
          <w:rFonts w:ascii="Times New Roman" w:hAnsi="Times New Roman" w:cs="Times New Roman"/>
          <w:color w:val="000000" w:themeColor="text1"/>
          <w:sz w:val="26"/>
          <w:szCs w:val="26"/>
        </w:rPr>
        <w:t xml:space="preserve"> Порядка.</w:t>
      </w:r>
    </w:p>
    <w:p w:rsidR="00F90164" w:rsidRPr="00365300" w:rsidRDefault="00F90164" w:rsidP="00F90164">
      <w:pPr>
        <w:pStyle w:val="ConsPlusNormal"/>
        <w:tabs>
          <w:tab w:val="left" w:pos="1418"/>
        </w:tabs>
        <w:ind w:firstLine="540"/>
        <w:jc w:val="both"/>
        <w:rPr>
          <w:rFonts w:ascii="Times New Roman" w:hAnsi="Times New Roman" w:cs="Times New Roman"/>
          <w:color w:val="000000" w:themeColor="text1"/>
          <w:sz w:val="26"/>
          <w:szCs w:val="26"/>
        </w:rPr>
      </w:pPr>
      <w:proofErr w:type="gramStart"/>
      <w:r w:rsidRPr="00365300">
        <w:rPr>
          <w:rFonts w:ascii="Times New Roman" w:hAnsi="Times New Roman" w:cs="Times New Roman"/>
          <w:color w:val="000000" w:themeColor="text1"/>
          <w:sz w:val="26"/>
          <w:szCs w:val="26"/>
        </w:rPr>
        <w:t xml:space="preserve">Формирование Сведений о бюджетных обязательствах, возникших на основании документов - оснований, предусмотренных пунктом 12 графы 2 Перечня, осуществляется Территориальным отделом после проверки наличия в распоряжении о совершении казначейских платежей (далее - распоряжение), представленном получателем средств </w:t>
      </w:r>
      <w:r w:rsidR="001D4E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в соответствии с порядком казначейского обслуживания, утвержденным приказом Министерства финансов Российской Федерации от 14.05.2020 № 21н, типа бюджетного обязательства;</w:t>
      </w:r>
      <w:proofErr w:type="gramEnd"/>
    </w:p>
    <w:p w:rsidR="00F93961" w:rsidRPr="00365300" w:rsidRDefault="00F93961" w:rsidP="00F9016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б) получателем средств </w:t>
      </w:r>
      <w:r w:rsidR="001D4E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в части принимаемых бюджетных обязательств, возникших на основании документов - оснований, предусмотренных:</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пунктами 1 и 2 графы 2 Перечня, подлежащих размещению в единой информационной системе, - в течение трех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в части принятых бюджетных обязательств, возникших на основании документов - оснований, предусмотренных:</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пунктом 3 графы 2 Перечня, сведения о котором подлежат включению в реестр контрактов, одновременно с направлением в Территориальный отдел сведений о заключенном муниципальном контракте, подлежащих включению в реестр контрактов;</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пунктами 4-9 графы 2 Перечня, форми</w:t>
      </w:r>
      <w:r w:rsidR="00B71BDA" w:rsidRPr="00365300">
        <w:rPr>
          <w:rFonts w:ascii="Times New Roman" w:hAnsi="Times New Roman" w:cs="Times New Roman"/>
          <w:color w:val="000000" w:themeColor="text1"/>
          <w:sz w:val="26"/>
          <w:szCs w:val="26"/>
        </w:rPr>
        <w:t>руются не позднее трех</w:t>
      </w:r>
      <w:r w:rsidRPr="00365300">
        <w:rPr>
          <w:rFonts w:ascii="Times New Roman" w:hAnsi="Times New Roman" w:cs="Times New Roman"/>
          <w:color w:val="000000" w:themeColor="text1"/>
          <w:sz w:val="26"/>
          <w:szCs w:val="26"/>
        </w:rPr>
        <w:t xml:space="preserve"> рабочих дней со дня заключения муниципального контракта, договора, соглашения, принятия нормативного правового акта, указанных в названных пунктах графы 2 Перечня;</w:t>
      </w:r>
    </w:p>
    <w:p w:rsidR="00B71BDA" w:rsidRPr="00365300" w:rsidRDefault="00B71BDA" w:rsidP="00B71BDA">
      <w:pPr>
        <w:pStyle w:val="ConsPlusNormal"/>
        <w:tabs>
          <w:tab w:val="left" w:pos="1418"/>
        </w:tabs>
        <w:ind w:firstLine="540"/>
        <w:jc w:val="both"/>
        <w:rPr>
          <w:rFonts w:ascii="Times New Roman" w:hAnsi="Times New Roman" w:cs="Times New Roman"/>
          <w:color w:val="000000" w:themeColor="text1"/>
          <w:sz w:val="26"/>
          <w:szCs w:val="26"/>
        </w:rPr>
      </w:pPr>
      <w:proofErr w:type="gramStart"/>
      <w:r w:rsidRPr="00365300">
        <w:rPr>
          <w:rFonts w:ascii="Times New Roman" w:hAnsi="Times New Roman" w:cs="Times New Roman"/>
          <w:color w:val="000000" w:themeColor="text1"/>
          <w:sz w:val="26"/>
          <w:szCs w:val="26"/>
        </w:rPr>
        <w:t xml:space="preserve">пунктами 10-11 графы 2 Перечня в сроки, установленные абзацем первым пункта 3 статей 242.5 и 242.6 Бюджетного кодекса Российской Федерации соответственно для представления в установленном порядке получателем средств </w:t>
      </w:r>
      <w:r w:rsidR="001D4E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1D4E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по исполнению исполнительного документа, решения налогового органа о взыскании налога</w:t>
      </w:r>
      <w:proofErr w:type="gramEnd"/>
      <w:r w:rsidRPr="00365300">
        <w:rPr>
          <w:rFonts w:ascii="Times New Roman" w:hAnsi="Times New Roman" w:cs="Times New Roman"/>
          <w:color w:val="000000" w:themeColor="text1"/>
          <w:sz w:val="26"/>
          <w:szCs w:val="26"/>
        </w:rPr>
        <w:t>,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B71BDA" w:rsidRPr="00365300" w:rsidRDefault="00B71BDA" w:rsidP="00B71BDA">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пунктом 12 графы 2 Перечня, исполнение </w:t>
      </w:r>
      <w:r w:rsidRPr="00620DF5">
        <w:rPr>
          <w:rFonts w:ascii="Times New Roman" w:hAnsi="Times New Roman" w:cs="Times New Roman"/>
          <w:color w:val="000000" w:themeColor="text1"/>
          <w:sz w:val="26"/>
          <w:szCs w:val="26"/>
        </w:rPr>
        <w:t>денежных обязательств по которым осуществляется в</w:t>
      </w:r>
      <w:r w:rsidR="00620DF5" w:rsidRPr="00620DF5">
        <w:rPr>
          <w:rFonts w:ascii="Times New Roman" w:hAnsi="Times New Roman" w:cs="Times New Roman"/>
          <w:color w:val="000000" w:themeColor="text1"/>
          <w:sz w:val="26"/>
          <w:szCs w:val="26"/>
        </w:rPr>
        <w:t xml:space="preserve"> случаях, установленных абзацем</w:t>
      </w:r>
      <w:r w:rsidR="001D4EDB">
        <w:rPr>
          <w:rFonts w:ascii="Times New Roman" w:hAnsi="Times New Roman" w:cs="Times New Roman"/>
          <w:color w:val="000000" w:themeColor="text1"/>
          <w:sz w:val="26"/>
          <w:szCs w:val="26"/>
        </w:rPr>
        <w:t xml:space="preserve"> </w:t>
      </w:r>
      <w:r w:rsidR="00620DF5" w:rsidRPr="00620DF5">
        <w:rPr>
          <w:rFonts w:ascii="Times New Roman" w:hAnsi="Times New Roman" w:cs="Times New Roman"/>
          <w:color w:val="000000" w:themeColor="text1"/>
          <w:sz w:val="26"/>
          <w:szCs w:val="26"/>
        </w:rPr>
        <w:t>третьим пункта 21</w:t>
      </w:r>
      <w:r w:rsidRPr="00620DF5">
        <w:rPr>
          <w:rFonts w:ascii="Times New Roman" w:hAnsi="Times New Roman" w:cs="Times New Roman"/>
          <w:color w:val="000000" w:themeColor="text1"/>
          <w:sz w:val="26"/>
          <w:szCs w:val="26"/>
        </w:rPr>
        <w:t xml:space="preserve"> настоящего</w:t>
      </w:r>
      <w:r w:rsidRPr="00365300">
        <w:rPr>
          <w:rFonts w:ascii="Times New Roman" w:hAnsi="Times New Roman" w:cs="Times New Roman"/>
          <w:color w:val="000000" w:themeColor="text1"/>
          <w:sz w:val="26"/>
          <w:szCs w:val="26"/>
        </w:rPr>
        <w:t xml:space="preserve"> Порядка, не позднее трех рабочих дней со дня поступления документа - основания получателю средств </w:t>
      </w:r>
      <w:r w:rsidR="001D4E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для оплаты.</w:t>
      </w:r>
    </w:p>
    <w:p w:rsidR="006E6CB8" w:rsidRPr="00365300" w:rsidRDefault="006E6CB8" w:rsidP="006E6CB8">
      <w:pPr>
        <w:pStyle w:val="ConsPlusNormal"/>
        <w:tabs>
          <w:tab w:val="left" w:pos="1418"/>
        </w:tabs>
        <w:ind w:firstLine="540"/>
        <w:jc w:val="both"/>
        <w:rPr>
          <w:rFonts w:ascii="Times New Roman" w:hAnsi="Times New Roman" w:cs="Times New Roman"/>
          <w:color w:val="000000" w:themeColor="text1"/>
          <w:sz w:val="26"/>
          <w:szCs w:val="26"/>
        </w:rPr>
      </w:pPr>
      <w:proofErr w:type="gramStart"/>
      <w:r w:rsidRPr="00365300">
        <w:rPr>
          <w:rFonts w:ascii="Times New Roman" w:hAnsi="Times New Roman" w:cs="Times New Roman"/>
          <w:color w:val="000000" w:themeColor="text1"/>
          <w:sz w:val="26"/>
          <w:szCs w:val="26"/>
        </w:rPr>
        <w:t xml:space="preserve">Сведения о бюджетном обязательстве, возникшем на основании документа - основания, предусмотренного </w:t>
      </w:r>
      <w:r w:rsidRPr="00586343">
        <w:rPr>
          <w:rFonts w:ascii="Times New Roman" w:hAnsi="Times New Roman" w:cs="Times New Roman"/>
          <w:color w:val="000000" w:themeColor="text1"/>
          <w:sz w:val="26"/>
          <w:szCs w:val="26"/>
        </w:rPr>
        <w:t>пунктами 4, 5, 7, 8 графы</w:t>
      </w:r>
      <w:r w:rsidRPr="00365300">
        <w:rPr>
          <w:rFonts w:ascii="Times New Roman" w:hAnsi="Times New Roman" w:cs="Times New Roman"/>
          <w:color w:val="000000" w:themeColor="text1"/>
          <w:sz w:val="26"/>
          <w:szCs w:val="26"/>
        </w:rPr>
        <w:t xml:space="preserve"> 2 Перечня, направляются в Территориальный отдел с приложением копии муниципального контракта (договора), договора (соглашения), (документа о внесении изменений в муниципальный контракт (договор), договор, договор (соглашение), в форме </w:t>
      </w:r>
      <w:r w:rsidRPr="00365300">
        <w:rPr>
          <w:rFonts w:ascii="Times New Roman" w:hAnsi="Times New Roman" w:cs="Times New Roman"/>
          <w:color w:val="000000" w:themeColor="text1"/>
          <w:sz w:val="26"/>
          <w:szCs w:val="26"/>
        </w:rPr>
        <w:lastRenderedPageBreak/>
        <w:t>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w:t>
      </w:r>
      <w:proofErr w:type="gramEnd"/>
      <w:r w:rsidRPr="00365300">
        <w:rPr>
          <w:rFonts w:ascii="Times New Roman" w:hAnsi="Times New Roman" w:cs="Times New Roman"/>
          <w:color w:val="000000" w:themeColor="text1"/>
          <w:sz w:val="26"/>
          <w:szCs w:val="26"/>
        </w:rPr>
        <w:t xml:space="preserve"> подписью лица, имеющего право действовать от имени получателя средств </w:t>
      </w:r>
      <w:r w:rsidR="001D4E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w:t>
      </w:r>
    </w:p>
    <w:p w:rsidR="006E6CB8" w:rsidRPr="00365300" w:rsidRDefault="006E6CB8" w:rsidP="006E6CB8">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При направлении в Территориальный отдел Сведений о бюджетном обязательстве, возникшем на основании документа - основания, предусмотренного </w:t>
      </w:r>
      <w:r w:rsidRPr="00586343">
        <w:rPr>
          <w:rFonts w:ascii="Times New Roman" w:hAnsi="Times New Roman" w:cs="Times New Roman"/>
          <w:color w:val="000000" w:themeColor="text1"/>
          <w:sz w:val="26"/>
          <w:szCs w:val="26"/>
        </w:rPr>
        <w:t>пунктом 6, 9, 11  графы</w:t>
      </w:r>
      <w:r w:rsidRPr="00365300">
        <w:rPr>
          <w:rFonts w:ascii="Times New Roman" w:hAnsi="Times New Roman" w:cs="Times New Roman"/>
          <w:color w:val="000000" w:themeColor="text1"/>
          <w:sz w:val="26"/>
          <w:szCs w:val="26"/>
        </w:rPr>
        <w:t xml:space="preserve"> 2 Перечня, копия указанного документа - основания в Территориальный отдел не представляется.</w:t>
      </w:r>
    </w:p>
    <w:p w:rsidR="002B46CD" w:rsidRPr="00365300" w:rsidRDefault="002B46CD" w:rsidP="002B46CD">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w:t>
      </w:r>
      <w:r w:rsidRPr="00586343">
        <w:rPr>
          <w:rFonts w:ascii="Times New Roman" w:hAnsi="Times New Roman" w:cs="Times New Roman"/>
          <w:color w:val="000000" w:themeColor="text1"/>
          <w:sz w:val="26"/>
          <w:szCs w:val="26"/>
        </w:rPr>
        <w:t>положениями пункта 8</w:t>
      </w:r>
      <w:r w:rsidRPr="00365300">
        <w:rPr>
          <w:rFonts w:ascii="Times New Roman" w:hAnsi="Times New Roman" w:cs="Times New Roman"/>
          <w:color w:val="000000" w:themeColor="text1"/>
          <w:sz w:val="26"/>
          <w:szCs w:val="26"/>
        </w:rPr>
        <w:t xml:space="preserve"> настоящего Порядка с указанием учетного номера бюджетного обязательства, в которое вносится изменение.</w:t>
      </w:r>
    </w:p>
    <w:p w:rsidR="003770F4" w:rsidRPr="00365300" w:rsidRDefault="003770F4" w:rsidP="002B46CD">
      <w:pPr>
        <w:pStyle w:val="ConsPlusNormal"/>
        <w:tabs>
          <w:tab w:val="left" w:pos="1418"/>
        </w:tabs>
        <w:ind w:firstLine="539"/>
        <w:jc w:val="both"/>
        <w:rPr>
          <w:rFonts w:ascii="Times New Roman" w:hAnsi="Times New Roman" w:cs="Times New Roman"/>
          <w:color w:val="000000" w:themeColor="text1"/>
          <w:sz w:val="26"/>
          <w:szCs w:val="26"/>
        </w:rPr>
      </w:pPr>
      <w:bookmarkStart w:id="1" w:name="P54"/>
      <w:bookmarkEnd w:id="1"/>
      <w:r w:rsidRPr="00365300">
        <w:rPr>
          <w:rFonts w:ascii="Times New Roman" w:hAnsi="Times New Roman" w:cs="Times New Roman"/>
          <w:color w:val="000000" w:themeColor="text1"/>
          <w:sz w:val="26"/>
          <w:szCs w:val="26"/>
        </w:rPr>
        <w:t xml:space="preserve">10. В случае внесения изменений в бюджетное обязательство без внесения изменений в документ-основание, документ-основание в </w:t>
      </w:r>
      <w:r w:rsidR="006D7194" w:rsidRPr="00365300">
        <w:rPr>
          <w:rFonts w:ascii="Times New Roman" w:hAnsi="Times New Roman" w:cs="Times New Roman"/>
          <w:bCs/>
          <w:color w:val="000000" w:themeColor="text1"/>
          <w:sz w:val="26"/>
          <w:szCs w:val="26"/>
        </w:rPr>
        <w:t>Территориальный отдел</w:t>
      </w:r>
      <w:r w:rsidRPr="00365300">
        <w:rPr>
          <w:rFonts w:ascii="Times New Roman" w:hAnsi="Times New Roman" w:cs="Times New Roman"/>
          <w:color w:val="000000" w:themeColor="text1"/>
          <w:sz w:val="26"/>
          <w:szCs w:val="26"/>
        </w:rPr>
        <w:t xml:space="preserve"> повторно не представляется.</w:t>
      </w:r>
    </w:p>
    <w:p w:rsidR="002B46CD" w:rsidRPr="00365300" w:rsidRDefault="002B46CD" w:rsidP="0069261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В случае внесения изменений в бюджетное обязательство, в связи с внесением изменений в</w:t>
      </w:r>
      <w:r w:rsidRPr="00365300">
        <w:rPr>
          <w:rFonts w:ascii="Times New Roman" w:hAnsi="Times New Roman" w:cs="Times New Roman"/>
          <w:color w:val="000000" w:themeColor="text1"/>
          <w:sz w:val="26"/>
          <w:szCs w:val="26"/>
        </w:rPr>
        <w:tab/>
        <w:t xml:space="preserve">документ - основание, документ, предусматривающий внесение изменений в документ - основание, направляется получателем средств </w:t>
      </w:r>
      <w:r w:rsidR="001D4E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в Территориальный отдел одновременно с формированием Сведений о бюджетном обязательстве.</w:t>
      </w:r>
    </w:p>
    <w:p w:rsidR="003770F4" w:rsidRPr="00365300" w:rsidRDefault="003770F4" w:rsidP="0069261A">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При изменении бюджетного обязательства по расходам на обслуживание </w:t>
      </w:r>
      <w:r w:rsidR="008B5796" w:rsidRPr="00365300">
        <w:rPr>
          <w:rFonts w:ascii="Times New Roman" w:hAnsi="Times New Roman" w:cs="Times New Roman"/>
          <w:color w:val="000000" w:themeColor="text1"/>
          <w:sz w:val="26"/>
          <w:szCs w:val="26"/>
        </w:rPr>
        <w:t>муниципальн</w:t>
      </w:r>
      <w:r w:rsidRPr="00365300">
        <w:rPr>
          <w:rFonts w:ascii="Times New Roman" w:hAnsi="Times New Roman" w:cs="Times New Roman"/>
          <w:color w:val="000000" w:themeColor="text1"/>
          <w:sz w:val="26"/>
          <w:szCs w:val="26"/>
        </w:rPr>
        <w:t xml:space="preserve">ого долга </w:t>
      </w:r>
      <w:r w:rsidR="008B5796" w:rsidRPr="00365300">
        <w:rPr>
          <w:rFonts w:ascii="Times New Roman" w:hAnsi="Times New Roman" w:cs="Times New Roman"/>
          <w:color w:val="000000" w:themeColor="text1"/>
          <w:sz w:val="26"/>
          <w:szCs w:val="26"/>
        </w:rPr>
        <w:t xml:space="preserve">муниципального образования </w:t>
      </w:r>
      <w:r w:rsidR="001D4EDB">
        <w:rPr>
          <w:rFonts w:ascii="Times New Roman" w:hAnsi="Times New Roman" w:cs="Times New Roman"/>
          <w:color w:val="000000" w:themeColor="text1"/>
          <w:sz w:val="26"/>
          <w:szCs w:val="26"/>
        </w:rPr>
        <w:t>Копьевский сельсовет</w:t>
      </w:r>
      <w:r w:rsidRPr="00365300">
        <w:rPr>
          <w:rFonts w:ascii="Times New Roman" w:hAnsi="Times New Roman" w:cs="Times New Roman"/>
          <w:color w:val="000000" w:themeColor="text1"/>
          <w:sz w:val="26"/>
          <w:szCs w:val="26"/>
        </w:rPr>
        <w:t xml:space="preserve"> в </w:t>
      </w:r>
      <w:r w:rsidR="006D7194" w:rsidRPr="00365300">
        <w:rPr>
          <w:rFonts w:ascii="Times New Roman" w:hAnsi="Times New Roman" w:cs="Times New Roman"/>
          <w:bCs/>
          <w:color w:val="000000" w:themeColor="text1"/>
          <w:sz w:val="26"/>
          <w:szCs w:val="26"/>
        </w:rPr>
        <w:t>Территориальный отдел</w:t>
      </w:r>
      <w:r w:rsidR="001D4EDB">
        <w:rPr>
          <w:rFonts w:ascii="Times New Roman" w:hAnsi="Times New Roman" w:cs="Times New Roman"/>
          <w:bCs/>
          <w:color w:val="000000" w:themeColor="text1"/>
          <w:sz w:val="26"/>
          <w:szCs w:val="26"/>
        </w:rPr>
        <w:t xml:space="preserve"> </w:t>
      </w:r>
      <w:r w:rsidRPr="00365300">
        <w:rPr>
          <w:rFonts w:ascii="Times New Roman" w:hAnsi="Times New Roman" w:cs="Times New Roman"/>
          <w:color w:val="000000" w:themeColor="text1"/>
          <w:sz w:val="26"/>
          <w:szCs w:val="26"/>
        </w:rPr>
        <w:t>предоставляется расчет суммы процентов исходя из фактического количества дней пользования кредитом в расчетном периоде.</w:t>
      </w:r>
    </w:p>
    <w:p w:rsidR="00193999" w:rsidRPr="00365300" w:rsidRDefault="003770F4" w:rsidP="00193999">
      <w:pPr>
        <w:pStyle w:val="ConsPlusNormal"/>
        <w:tabs>
          <w:tab w:val="left" w:pos="1418"/>
        </w:tabs>
        <w:ind w:firstLine="539"/>
        <w:jc w:val="both"/>
        <w:rPr>
          <w:rFonts w:ascii="Times New Roman" w:hAnsi="Times New Roman" w:cs="Times New Roman"/>
          <w:color w:val="000000" w:themeColor="text1"/>
          <w:sz w:val="26"/>
          <w:szCs w:val="26"/>
        </w:rPr>
      </w:pPr>
      <w:bookmarkStart w:id="2" w:name="P60"/>
      <w:bookmarkEnd w:id="2"/>
      <w:r w:rsidRPr="00365300">
        <w:rPr>
          <w:rFonts w:ascii="Times New Roman" w:hAnsi="Times New Roman" w:cs="Times New Roman"/>
          <w:color w:val="000000" w:themeColor="text1"/>
          <w:sz w:val="26"/>
          <w:szCs w:val="26"/>
        </w:rPr>
        <w:t xml:space="preserve">11. </w:t>
      </w:r>
      <w:r w:rsidR="00193999" w:rsidRPr="00365300">
        <w:rPr>
          <w:rFonts w:ascii="Times New Roman" w:hAnsi="Times New Roman" w:cs="Times New Roman"/>
          <w:color w:val="000000" w:themeColor="text1"/>
          <w:sz w:val="26"/>
          <w:szCs w:val="26"/>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1D4EDB">
        <w:rPr>
          <w:rFonts w:ascii="Times New Roman" w:hAnsi="Times New Roman" w:cs="Times New Roman"/>
          <w:color w:val="000000" w:themeColor="text1"/>
          <w:sz w:val="26"/>
          <w:szCs w:val="26"/>
        </w:rPr>
        <w:t>местного</w:t>
      </w:r>
      <w:r w:rsidR="00193999" w:rsidRPr="00365300">
        <w:rPr>
          <w:rFonts w:ascii="Times New Roman" w:hAnsi="Times New Roman" w:cs="Times New Roman"/>
          <w:color w:val="000000" w:themeColor="text1"/>
          <w:sz w:val="26"/>
          <w:szCs w:val="26"/>
        </w:rPr>
        <w:t xml:space="preserve"> бюджета, Территориальный отдел </w:t>
      </w:r>
      <w:r w:rsidR="009B64CD">
        <w:rPr>
          <w:rFonts w:ascii="Times New Roman" w:hAnsi="Times New Roman" w:cs="Times New Roman"/>
          <w:color w:val="000000" w:themeColor="text1"/>
          <w:sz w:val="26"/>
          <w:szCs w:val="26"/>
        </w:rPr>
        <w:t xml:space="preserve">в течение двух рабочих дней со дня, следующего за днем поступления Сведений о бюджетном обязательстве, </w:t>
      </w:r>
      <w:r w:rsidR="00193999" w:rsidRPr="00365300">
        <w:rPr>
          <w:rFonts w:ascii="Times New Roman" w:hAnsi="Times New Roman" w:cs="Times New Roman"/>
          <w:color w:val="000000" w:themeColor="text1"/>
          <w:sz w:val="26"/>
          <w:szCs w:val="26"/>
        </w:rPr>
        <w:t>осуществляет их проверку по следующим направлениям:</w:t>
      </w:r>
    </w:p>
    <w:p w:rsidR="00193999" w:rsidRPr="00365300" w:rsidRDefault="00193999"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соответствие информации о бюджетном обязательстве, указанной в Сведениях о бюджетном обязател</w:t>
      </w:r>
      <w:r w:rsidR="0056684E" w:rsidRPr="00365300">
        <w:rPr>
          <w:rFonts w:ascii="Times New Roman" w:hAnsi="Times New Roman" w:cs="Times New Roman"/>
          <w:color w:val="000000" w:themeColor="text1"/>
          <w:sz w:val="26"/>
          <w:szCs w:val="26"/>
        </w:rPr>
        <w:t xml:space="preserve">ьстве, документам - основаниям, </w:t>
      </w:r>
      <w:r w:rsidRPr="00365300">
        <w:rPr>
          <w:rFonts w:ascii="Times New Roman" w:hAnsi="Times New Roman" w:cs="Times New Roman"/>
          <w:color w:val="000000" w:themeColor="text1"/>
          <w:sz w:val="26"/>
          <w:szCs w:val="26"/>
        </w:rPr>
        <w:t xml:space="preserve">подлежащим представлению получателями средств </w:t>
      </w:r>
      <w:r w:rsidR="001D4EDB">
        <w:rPr>
          <w:rFonts w:ascii="Times New Roman" w:hAnsi="Times New Roman" w:cs="Times New Roman"/>
          <w:color w:val="000000" w:themeColor="text1"/>
          <w:sz w:val="26"/>
          <w:szCs w:val="26"/>
        </w:rPr>
        <w:t>местного</w:t>
      </w:r>
      <w:r w:rsidR="0056684E" w:rsidRPr="00365300">
        <w:rPr>
          <w:rFonts w:ascii="Times New Roman" w:hAnsi="Times New Roman" w:cs="Times New Roman"/>
          <w:color w:val="000000" w:themeColor="text1"/>
          <w:sz w:val="26"/>
          <w:szCs w:val="26"/>
        </w:rPr>
        <w:t xml:space="preserve"> бюджета в Территориальный отдел</w:t>
      </w:r>
      <w:r w:rsidRPr="00365300">
        <w:rPr>
          <w:rFonts w:ascii="Times New Roman" w:hAnsi="Times New Roman" w:cs="Times New Roman"/>
          <w:color w:val="000000" w:themeColor="text1"/>
          <w:sz w:val="26"/>
          <w:szCs w:val="26"/>
        </w:rPr>
        <w:t xml:space="preserve"> для постановки на учет бюджетных обязательств в соответствии с настоящим Порядком или информации, подлежащей включению в установленном порядке в </w:t>
      </w:r>
      <w:r w:rsidR="0056684E" w:rsidRPr="00365300">
        <w:rPr>
          <w:rFonts w:ascii="Times New Roman" w:hAnsi="Times New Roman" w:cs="Times New Roman"/>
          <w:color w:val="000000" w:themeColor="text1"/>
          <w:sz w:val="26"/>
          <w:szCs w:val="26"/>
        </w:rPr>
        <w:t>реестр контрактов, указанно</w:t>
      </w:r>
      <w:r w:rsidRPr="00365300">
        <w:rPr>
          <w:rFonts w:ascii="Times New Roman" w:hAnsi="Times New Roman" w:cs="Times New Roman"/>
          <w:color w:val="000000" w:themeColor="text1"/>
          <w:sz w:val="26"/>
          <w:szCs w:val="26"/>
        </w:rPr>
        <w:t>й в пункте 3 графы 2 Перечня;</w:t>
      </w:r>
    </w:p>
    <w:p w:rsidR="00193999" w:rsidRPr="00365300" w:rsidRDefault="0056684E"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w:t>
      </w:r>
      <w:r w:rsidR="00193999" w:rsidRPr="00365300">
        <w:rPr>
          <w:rFonts w:ascii="Times New Roman" w:hAnsi="Times New Roman" w:cs="Times New Roman"/>
          <w:color w:val="000000" w:themeColor="text1"/>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w:t>
      </w:r>
      <w:r w:rsidRPr="00365300">
        <w:rPr>
          <w:rFonts w:ascii="Times New Roman" w:hAnsi="Times New Roman" w:cs="Times New Roman"/>
          <w:color w:val="000000" w:themeColor="text1"/>
          <w:sz w:val="26"/>
          <w:szCs w:val="26"/>
        </w:rPr>
        <w:t>иложением № 1 приказа №258н</w:t>
      </w:r>
      <w:r w:rsidR="00193999" w:rsidRPr="00365300">
        <w:rPr>
          <w:rFonts w:ascii="Times New Roman" w:hAnsi="Times New Roman" w:cs="Times New Roman"/>
          <w:color w:val="000000" w:themeColor="text1"/>
          <w:sz w:val="26"/>
          <w:szCs w:val="26"/>
        </w:rPr>
        <w:t>;</w:t>
      </w:r>
    </w:p>
    <w:p w:rsidR="00193999" w:rsidRPr="00365300" w:rsidRDefault="0056684E"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w:t>
      </w:r>
      <w:r w:rsidR="00193999" w:rsidRPr="00365300">
        <w:rPr>
          <w:rFonts w:ascii="Times New Roman" w:hAnsi="Times New Roman" w:cs="Times New Roman"/>
          <w:color w:val="000000" w:themeColor="text1"/>
          <w:sz w:val="26"/>
          <w:szCs w:val="26"/>
        </w:rPr>
        <w:t>не</w:t>
      </w:r>
      <w:r w:rsidR="001D4EDB">
        <w:rPr>
          <w:rFonts w:ascii="Times New Roman" w:hAnsi="Times New Roman" w:cs="Times New Roman"/>
          <w:color w:val="000000" w:themeColor="text1"/>
          <w:sz w:val="26"/>
          <w:szCs w:val="26"/>
        </w:rPr>
        <w:t xml:space="preserve"> </w:t>
      </w:r>
      <w:r w:rsidR="00193999" w:rsidRPr="00365300">
        <w:rPr>
          <w:rFonts w:ascii="Times New Roman" w:hAnsi="Times New Roman" w:cs="Times New Roman"/>
          <w:color w:val="000000" w:themeColor="text1"/>
          <w:sz w:val="26"/>
          <w:szCs w:val="26"/>
        </w:rPr>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93999" w:rsidRPr="00365300" w:rsidRDefault="0056684E"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w:t>
      </w:r>
      <w:r w:rsidR="00193999" w:rsidRPr="00365300">
        <w:rPr>
          <w:rFonts w:ascii="Times New Roman" w:hAnsi="Times New Roman" w:cs="Times New Roman"/>
          <w:color w:val="000000" w:themeColor="text1"/>
          <w:sz w:val="26"/>
          <w:szCs w:val="26"/>
        </w:rPr>
        <w:t xml:space="preserve">соответствие предмета бюджетного обязательства, указанного в Сведениях о </w:t>
      </w:r>
      <w:r w:rsidR="00193999" w:rsidRPr="00365300">
        <w:rPr>
          <w:rFonts w:ascii="Times New Roman" w:hAnsi="Times New Roman" w:cs="Times New Roman"/>
          <w:color w:val="000000" w:themeColor="text1"/>
          <w:sz w:val="26"/>
          <w:szCs w:val="26"/>
        </w:rPr>
        <w:lastRenderedPageBreak/>
        <w:t>бюджетном обязательстве, документе - основании, коду вида (кодам видов) расходов классификации расходов местного бюджета, указанному в Сведениях о бюджетном обяза</w:t>
      </w:r>
      <w:r w:rsidRPr="00365300">
        <w:rPr>
          <w:rFonts w:ascii="Times New Roman" w:hAnsi="Times New Roman" w:cs="Times New Roman"/>
          <w:color w:val="000000" w:themeColor="text1"/>
          <w:sz w:val="26"/>
          <w:szCs w:val="26"/>
        </w:rPr>
        <w:t>тельстве, документе – основании.</w:t>
      </w:r>
    </w:p>
    <w:p w:rsidR="003770F4" w:rsidRPr="00365300" w:rsidRDefault="003770F4"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В случае формирования </w:t>
      </w:r>
      <w:hyperlink r:id="rId11"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бюджетном обязательстве </w:t>
      </w:r>
      <w:r w:rsidR="006D7194" w:rsidRPr="00365300">
        <w:rPr>
          <w:rFonts w:ascii="Times New Roman" w:hAnsi="Times New Roman" w:cs="Times New Roman"/>
          <w:bCs/>
          <w:color w:val="000000" w:themeColor="text1"/>
          <w:sz w:val="26"/>
          <w:szCs w:val="26"/>
        </w:rPr>
        <w:t>Территориальным отделом</w:t>
      </w:r>
      <w:r w:rsidRPr="00365300">
        <w:rPr>
          <w:rFonts w:ascii="Times New Roman" w:hAnsi="Times New Roman" w:cs="Times New Roman"/>
          <w:color w:val="000000" w:themeColor="text1"/>
          <w:sz w:val="26"/>
          <w:szCs w:val="26"/>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365300">
          <w:rPr>
            <w:rFonts w:ascii="Times New Roman" w:hAnsi="Times New Roman" w:cs="Times New Roman"/>
            <w:color w:val="000000" w:themeColor="text1"/>
            <w:sz w:val="26"/>
            <w:szCs w:val="26"/>
          </w:rPr>
          <w:t xml:space="preserve">абзацем </w:t>
        </w:r>
        <w:r w:rsidR="0056684E" w:rsidRPr="00365300">
          <w:rPr>
            <w:rFonts w:ascii="Times New Roman" w:hAnsi="Times New Roman" w:cs="Times New Roman"/>
            <w:color w:val="000000" w:themeColor="text1"/>
            <w:sz w:val="26"/>
            <w:szCs w:val="26"/>
          </w:rPr>
          <w:t>четвертым</w:t>
        </w:r>
      </w:hyperlink>
      <w:r w:rsidRPr="00365300">
        <w:rPr>
          <w:rFonts w:ascii="Times New Roman" w:hAnsi="Times New Roman" w:cs="Times New Roman"/>
          <w:color w:val="000000" w:themeColor="text1"/>
          <w:sz w:val="26"/>
          <w:szCs w:val="26"/>
        </w:rPr>
        <w:t xml:space="preserve"> настоящего пункта.</w:t>
      </w:r>
    </w:p>
    <w:p w:rsidR="00A71996" w:rsidRPr="00365300" w:rsidRDefault="00A71996"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Территориальный отдел осуществляет проверку не</w:t>
      </w:r>
      <w:r w:rsidR="001D4EDB">
        <w:rPr>
          <w:rFonts w:ascii="Times New Roman" w:hAnsi="Times New Roman" w:cs="Times New Roman"/>
          <w:color w:val="000000" w:themeColor="text1"/>
          <w:sz w:val="26"/>
          <w:szCs w:val="26"/>
        </w:rPr>
        <w:t xml:space="preserve"> </w:t>
      </w:r>
      <w:r w:rsidRPr="00365300">
        <w:rPr>
          <w:rFonts w:ascii="Times New Roman" w:hAnsi="Times New Roman" w:cs="Times New Roman"/>
          <w:color w:val="000000" w:themeColor="text1"/>
          <w:sz w:val="26"/>
          <w:szCs w:val="26"/>
        </w:rPr>
        <w:t>превышения суммы исполнения бюджетного обязательства над изменяемой суммой бюджетного обязательства.</w:t>
      </w:r>
    </w:p>
    <w:p w:rsidR="003770F4" w:rsidRPr="00365300" w:rsidRDefault="003770F4" w:rsidP="00BF5DE5">
      <w:pPr>
        <w:pStyle w:val="ConsPlusNormal"/>
        <w:tabs>
          <w:tab w:val="left" w:pos="1418"/>
        </w:tabs>
        <w:ind w:firstLine="539"/>
        <w:jc w:val="both"/>
        <w:rPr>
          <w:rFonts w:ascii="Times New Roman" w:hAnsi="Times New Roman" w:cs="Times New Roman"/>
          <w:color w:val="000000" w:themeColor="text1"/>
          <w:sz w:val="26"/>
          <w:szCs w:val="26"/>
        </w:rPr>
      </w:pPr>
      <w:bookmarkStart w:id="3" w:name="P67"/>
      <w:bookmarkEnd w:id="3"/>
      <w:r w:rsidRPr="00365300">
        <w:rPr>
          <w:rFonts w:ascii="Times New Roman" w:hAnsi="Times New Roman" w:cs="Times New Roman"/>
          <w:color w:val="000000" w:themeColor="text1"/>
          <w:sz w:val="26"/>
          <w:szCs w:val="26"/>
        </w:rPr>
        <w:t xml:space="preserve">12. В случае представления в </w:t>
      </w:r>
      <w:r w:rsidR="006D7194" w:rsidRPr="00365300">
        <w:rPr>
          <w:rFonts w:ascii="Times New Roman" w:hAnsi="Times New Roman" w:cs="Times New Roman"/>
          <w:bCs/>
          <w:color w:val="000000" w:themeColor="text1"/>
          <w:sz w:val="26"/>
          <w:szCs w:val="26"/>
        </w:rPr>
        <w:t>Территориальный отдел</w:t>
      </w:r>
      <w:r w:rsidR="001D4EDB">
        <w:rPr>
          <w:rFonts w:ascii="Times New Roman" w:hAnsi="Times New Roman" w:cs="Times New Roman"/>
          <w:bCs/>
          <w:color w:val="000000" w:themeColor="text1"/>
          <w:sz w:val="26"/>
          <w:szCs w:val="26"/>
        </w:rPr>
        <w:t xml:space="preserve"> </w:t>
      </w:r>
      <w:hyperlink r:id="rId12"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бюджетном обязательстве на бумажном носителе, в дополнение к проверке, предусмотренной </w:t>
      </w:r>
      <w:hyperlink w:anchor="P60" w:history="1">
        <w:r w:rsidRPr="00365300">
          <w:rPr>
            <w:rFonts w:ascii="Times New Roman" w:hAnsi="Times New Roman" w:cs="Times New Roman"/>
            <w:color w:val="000000" w:themeColor="text1"/>
            <w:sz w:val="26"/>
            <w:szCs w:val="26"/>
          </w:rPr>
          <w:t>пунктом 11</w:t>
        </w:r>
      </w:hyperlink>
      <w:r w:rsidRPr="00365300">
        <w:rPr>
          <w:rFonts w:ascii="Times New Roman" w:hAnsi="Times New Roman" w:cs="Times New Roman"/>
          <w:color w:val="000000" w:themeColor="text1"/>
          <w:sz w:val="26"/>
          <w:szCs w:val="26"/>
        </w:rPr>
        <w:t xml:space="preserve"> Порядка, также осуществляется проверка </w:t>
      </w:r>
      <w:hyperlink r:id="rId13"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бюджетном обязательстве </w:t>
      </w:r>
      <w:proofErr w:type="gramStart"/>
      <w:r w:rsidRPr="00365300">
        <w:rPr>
          <w:rFonts w:ascii="Times New Roman" w:hAnsi="Times New Roman" w:cs="Times New Roman"/>
          <w:color w:val="000000" w:themeColor="text1"/>
          <w:sz w:val="26"/>
          <w:szCs w:val="26"/>
        </w:rPr>
        <w:t>на</w:t>
      </w:r>
      <w:proofErr w:type="gramEnd"/>
      <w:r w:rsidRPr="00365300">
        <w:rPr>
          <w:rFonts w:ascii="Times New Roman" w:hAnsi="Times New Roman" w:cs="Times New Roman"/>
          <w:color w:val="000000" w:themeColor="text1"/>
          <w:sz w:val="26"/>
          <w:szCs w:val="26"/>
        </w:rPr>
        <w:t>:</w:t>
      </w:r>
    </w:p>
    <w:p w:rsidR="003770F4" w:rsidRPr="00365300" w:rsidRDefault="003770F4" w:rsidP="00BF5DE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отсутствие в представленных </w:t>
      </w:r>
      <w:hyperlink r:id="rId14" w:history="1">
        <w:r w:rsidRPr="00365300">
          <w:rPr>
            <w:rFonts w:ascii="Times New Roman" w:hAnsi="Times New Roman" w:cs="Times New Roman"/>
            <w:color w:val="000000" w:themeColor="text1"/>
            <w:sz w:val="26"/>
            <w:szCs w:val="26"/>
          </w:rPr>
          <w:t>Сведениях</w:t>
        </w:r>
      </w:hyperlink>
      <w:r w:rsidRPr="00365300">
        <w:rPr>
          <w:rFonts w:ascii="Times New Roman" w:hAnsi="Times New Roman" w:cs="Times New Roman"/>
          <w:color w:val="000000" w:themeColor="text1"/>
          <w:sz w:val="26"/>
          <w:szCs w:val="26"/>
        </w:rPr>
        <w:t xml:space="preserve"> о бюджетном обязательстве исправлений, не соответствующих требованиям, установленным или не зав</w:t>
      </w:r>
      <w:r w:rsidR="00BF5DE5" w:rsidRPr="00365300">
        <w:rPr>
          <w:rFonts w:ascii="Times New Roman" w:hAnsi="Times New Roman" w:cs="Times New Roman"/>
          <w:color w:val="000000" w:themeColor="text1"/>
          <w:sz w:val="26"/>
          <w:szCs w:val="26"/>
        </w:rPr>
        <w:t>еренных в порядке, установленном приказом №258 н.</w:t>
      </w:r>
    </w:p>
    <w:p w:rsidR="00BF5DE5" w:rsidRPr="00365300" w:rsidRDefault="00BF5DE5" w:rsidP="00BF5DE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13. При формировании Сведений о бюджетном обязательстве с использованием единой информационной системы проверка, предусмотренная:</w:t>
      </w:r>
    </w:p>
    <w:p w:rsidR="00BF5DE5" w:rsidRPr="00365300" w:rsidRDefault="00BF5DE5"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абзацами вторым, третьим, четвертым пункта 11 настоящего Порядка, осуществляется в единой информационной системе, в том числе автоматически.</w:t>
      </w:r>
    </w:p>
    <w:p w:rsidR="003770F4" w:rsidRPr="00365300" w:rsidRDefault="004E4467" w:rsidP="00FD5B45">
      <w:pPr>
        <w:pStyle w:val="ConsPlusNormal"/>
        <w:tabs>
          <w:tab w:val="left" w:pos="1418"/>
        </w:tabs>
        <w:ind w:firstLine="539"/>
        <w:jc w:val="both"/>
        <w:rPr>
          <w:rFonts w:ascii="Times New Roman" w:hAnsi="Times New Roman" w:cs="Times New Roman"/>
          <w:color w:val="000000" w:themeColor="text1"/>
          <w:sz w:val="26"/>
          <w:szCs w:val="26"/>
        </w:rPr>
      </w:pPr>
      <w:bookmarkStart w:id="4" w:name="P70"/>
      <w:bookmarkEnd w:id="4"/>
      <w:r w:rsidRPr="00365300">
        <w:rPr>
          <w:rFonts w:ascii="Times New Roman" w:hAnsi="Times New Roman" w:cs="Times New Roman"/>
          <w:color w:val="000000" w:themeColor="text1"/>
          <w:sz w:val="26"/>
          <w:szCs w:val="26"/>
        </w:rPr>
        <w:t>14</w:t>
      </w:r>
      <w:r w:rsidR="003770F4" w:rsidRPr="00365300">
        <w:rPr>
          <w:rFonts w:ascii="Times New Roman" w:hAnsi="Times New Roman" w:cs="Times New Roman"/>
          <w:color w:val="000000" w:themeColor="text1"/>
          <w:sz w:val="26"/>
          <w:szCs w:val="26"/>
        </w:rPr>
        <w:t xml:space="preserve">. </w:t>
      </w:r>
      <w:proofErr w:type="gramStart"/>
      <w:r w:rsidR="003770F4" w:rsidRPr="00365300">
        <w:rPr>
          <w:rFonts w:ascii="Times New Roman" w:hAnsi="Times New Roman" w:cs="Times New Roman"/>
          <w:color w:val="000000" w:themeColor="text1"/>
          <w:sz w:val="26"/>
          <w:szCs w:val="26"/>
        </w:rPr>
        <w:t xml:space="preserve">В случае положительного результата проверки </w:t>
      </w:r>
      <w:hyperlink r:id="rId15" w:history="1">
        <w:r w:rsidR="003770F4" w:rsidRPr="00365300">
          <w:rPr>
            <w:rFonts w:ascii="Times New Roman" w:hAnsi="Times New Roman" w:cs="Times New Roman"/>
            <w:color w:val="000000" w:themeColor="text1"/>
            <w:sz w:val="26"/>
            <w:szCs w:val="26"/>
          </w:rPr>
          <w:t>Сведений</w:t>
        </w:r>
      </w:hyperlink>
      <w:r w:rsidR="003770F4" w:rsidRPr="00365300">
        <w:rPr>
          <w:rFonts w:ascii="Times New Roman" w:hAnsi="Times New Roman" w:cs="Times New Roman"/>
          <w:color w:val="000000" w:themeColor="text1"/>
          <w:sz w:val="26"/>
          <w:szCs w:val="26"/>
        </w:rPr>
        <w:t xml:space="preserve"> о бюджетном обязательстве на соответствие требованиям, предусмотренным </w:t>
      </w:r>
      <w:hyperlink w:anchor="P60" w:history="1">
        <w:r w:rsidR="003770F4" w:rsidRPr="00365300">
          <w:rPr>
            <w:rFonts w:ascii="Times New Roman" w:hAnsi="Times New Roman" w:cs="Times New Roman"/>
            <w:color w:val="000000" w:themeColor="text1"/>
            <w:sz w:val="26"/>
            <w:szCs w:val="26"/>
          </w:rPr>
          <w:t>пунктом 11</w:t>
        </w:r>
      </w:hyperlink>
      <w:r w:rsidR="003770F4" w:rsidRPr="00365300">
        <w:rPr>
          <w:rFonts w:ascii="Times New Roman" w:hAnsi="Times New Roman" w:cs="Times New Roman"/>
          <w:color w:val="000000" w:themeColor="text1"/>
          <w:sz w:val="26"/>
          <w:szCs w:val="26"/>
        </w:rPr>
        <w:t xml:space="preserve"> Порядка, </w:t>
      </w:r>
      <w:r w:rsidR="006D7194" w:rsidRPr="00365300">
        <w:rPr>
          <w:rFonts w:ascii="Times New Roman" w:hAnsi="Times New Roman" w:cs="Times New Roman"/>
          <w:bCs/>
          <w:color w:val="000000" w:themeColor="text1"/>
          <w:sz w:val="26"/>
          <w:szCs w:val="26"/>
        </w:rPr>
        <w:t>Территориальный отдел</w:t>
      </w:r>
      <w:r w:rsidR="001D4EDB">
        <w:rPr>
          <w:rFonts w:ascii="Times New Roman" w:hAnsi="Times New Roman" w:cs="Times New Roman"/>
          <w:bCs/>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присваивает учетный номер бюджетному обязательству (вносит изменения в ранее поставленное на учет бюджетное обязательство) </w:t>
      </w:r>
      <w:r w:rsidR="00BF6DFC">
        <w:rPr>
          <w:rFonts w:ascii="Times New Roman" w:hAnsi="Times New Roman" w:cs="Times New Roman"/>
          <w:color w:val="000000" w:themeColor="text1"/>
          <w:sz w:val="26"/>
          <w:szCs w:val="26"/>
        </w:rPr>
        <w:t>в течение срока, указанного в абзаце первом пункта 10</w:t>
      </w:r>
      <w:r w:rsidR="001D4EDB">
        <w:rPr>
          <w:rFonts w:ascii="Times New Roman" w:hAnsi="Times New Roman" w:cs="Times New Roman"/>
          <w:color w:val="000000" w:themeColor="text1"/>
          <w:sz w:val="26"/>
          <w:szCs w:val="26"/>
        </w:rPr>
        <w:t xml:space="preserve"> </w:t>
      </w:r>
      <w:r w:rsidR="00BF6DFC" w:rsidRPr="00BF6DFC">
        <w:rPr>
          <w:rFonts w:ascii="Times New Roman" w:hAnsi="Times New Roman" w:cs="Times New Roman"/>
          <w:sz w:val="26"/>
          <w:szCs w:val="26"/>
        </w:rPr>
        <w:t>и</w:t>
      </w:r>
      <w:r w:rsidR="003770F4" w:rsidRPr="00BF6DFC">
        <w:rPr>
          <w:rFonts w:ascii="Times New Roman" w:hAnsi="Times New Roman" w:cs="Times New Roman"/>
          <w:color w:val="000000" w:themeColor="text1"/>
          <w:sz w:val="26"/>
          <w:szCs w:val="26"/>
        </w:rPr>
        <w:t xml:space="preserve"> направляет</w:t>
      </w:r>
      <w:r w:rsidR="003770F4" w:rsidRPr="00365300">
        <w:rPr>
          <w:rFonts w:ascii="Times New Roman" w:hAnsi="Times New Roman" w:cs="Times New Roman"/>
          <w:color w:val="000000" w:themeColor="text1"/>
          <w:sz w:val="26"/>
          <w:szCs w:val="26"/>
        </w:rPr>
        <w:t xml:space="preserve"> получателю средств </w:t>
      </w:r>
      <w:r w:rsidR="001D4EDB">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 извещение о постановке на учет (изменении) бюджетного обязательства, содержащее сведения об учетном номере</w:t>
      </w:r>
      <w:proofErr w:type="gramEnd"/>
      <w:r w:rsidR="003770F4" w:rsidRPr="00365300">
        <w:rPr>
          <w:rFonts w:ascii="Times New Roman" w:hAnsi="Times New Roman" w:cs="Times New Roman"/>
          <w:color w:val="000000" w:themeColor="text1"/>
          <w:sz w:val="26"/>
          <w:szCs w:val="26"/>
        </w:rPr>
        <w:t xml:space="preserve">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FD5B45" w:rsidRPr="00365300" w:rsidRDefault="00FD5B45"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Извещение о бюджетном обязательстве направляется Территориальным отделом получателю средств </w:t>
      </w:r>
      <w:r w:rsidR="001D4E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w:t>
      </w:r>
    </w:p>
    <w:p w:rsidR="00FD5B45" w:rsidRPr="00365300" w:rsidRDefault="00FD5B45" w:rsidP="00FD5B45">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в форме электронного документа, подписанного электронной подписью уполномоченного лица Территориального отдела - в отношении Сведений о бюджетном обязательстве, представленных в форме электронного документа;</w:t>
      </w:r>
    </w:p>
    <w:p w:rsidR="00FD5B45" w:rsidRPr="00365300" w:rsidRDefault="00FD5B45"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на бумажном носителе, подписанном уполномоченным лицом Территориального отдела, - в отношении Сведений о бюджетном обязательстве, представленных на бумажном носителе.</w:t>
      </w:r>
    </w:p>
    <w:p w:rsidR="003770F4" w:rsidRPr="00365300" w:rsidRDefault="003770F4"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770F4" w:rsidRPr="00365300" w:rsidRDefault="003770F4"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Учетный номер бюджетного обязательства </w:t>
      </w:r>
      <w:r w:rsidR="00FD5B45" w:rsidRPr="00365300">
        <w:rPr>
          <w:rFonts w:ascii="Times New Roman" w:hAnsi="Times New Roman" w:cs="Times New Roman"/>
          <w:color w:val="000000" w:themeColor="text1"/>
          <w:sz w:val="26"/>
          <w:szCs w:val="26"/>
        </w:rPr>
        <w:t>состоит из девятнадцати разрядов и присваивается бюджетному обязательству в соответствии с приказом №258н.</w:t>
      </w:r>
    </w:p>
    <w:p w:rsidR="003770F4" w:rsidRPr="00365300" w:rsidRDefault="003770F4"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Одно поставленное на учет бюджетное обязательство может содержать несколько кодов классификации расходов </w:t>
      </w:r>
      <w:r w:rsidR="0001490E">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w:t>
      </w:r>
    </w:p>
    <w:p w:rsidR="00454694" w:rsidRPr="00365300" w:rsidRDefault="004E4467"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lastRenderedPageBreak/>
        <w:t>15</w:t>
      </w:r>
      <w:r w:rsidR="00454694" w:rsidRPr="00365300">
        <w:rPr>
          <w:rFonts w:ascii="Times New Roman" w:hAnsi="Times New Roman" w:cs="Times New Roman"/>
          <w:sz w:val="26"/>
          <w:szCs w:val="26"/>
        </w:rPr>
        <w:t xml:space="preserve">. </w:t>
      </w:r>
      <w:proofErr w:type="gramStart"/>
      <w:r w:rsidR="00454694" w:rsidRPr="00365300">
        <w:rPr>
          <w:rFonts w:ascii="Times New Roman" w:hAnsi="Times New Roman" w:cs="Times New Roman"/>
          <w:sz w:val="26"/>
          <w:szCs w:val="26"/>
        </w:rPr>
        <w:t xml:space="preserve">В случае отрицательного результата проверки Сведений о бюджетном обязательстве на соответствие требованиям, </w:t>
      </w:r>
      <w:r w:rsidR="00454694" w:rsidRPr="009B64CD">
        <w:rPr>
          <w:rFonts w:ascii="Times New Roman" w:hAnsi="Times New Roman" w:cs="Times New Roman"/>
          <w:sz w:val="26"/>
          <w:szCs w:val="26"/>
        </w:rPr>
        <w:t>предусмотренным абзацами вторым, третьим, пункта 11, пунктом 12 н</w:t>
      </w:r>
      <w:r w:rsidR="00454694" w:rsidRPr="00365300">
        <w:rPr>
          <w:rFonts w:ascii="Times New Roman" w:hAnsi="Times New Roman" w:cs="Times New Roman"/>
          <w:sz w:val="26"/>
          <w:szCs w:val="26"/>
        </w:rPr>
        <w:t xml:space="preserve">астоящего Порядка, Территориальный отдел  в </w:t>
      </w:r>
      <w:r w:rsidR="00454694" w:rsidRPr="009B64CD">
        <w:rPr>
          <w:rFonts w:ascii="Times New Roman" w:hAnsi="Times New Roman" w:cs="Times New Roman"/>
          <w:sz w:val="26"/>
          <w:szCs w:val="26"/>
        </w:rPr>
        <w:t xml:space="preserve">сроки, </w:t>
      </w:r>
      <w:r w:rsidR="009B64CD" w:rsidRPr="009B64CD">
        <w:rPr>
          <w:rFonts w:ascii="Times New Roman" w:hAnsi="Times New Roman" w:cs="Times New Roman"/>
          <w:sz w:val="26"/>
          <w:szCs w:val="26"/>
        </w:rPr>
        <w:t>установленные абзацем первым пункта 11</w:t>
      </w:r>
      <w:r w:rsidR="00454694" w:rsidRPr="00365300">
        <w:rPr>
          <w:rFonts w:ascii="Times New Roman" w:hAnsi="Times New Roman" w:cs="Times New Roman"/>
          <w:sz w:val="26"/>
          <w:szCs w:val="26"/>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постановке</w:t>
      </w:r>
      <w:proofErr w:type="gramEnd"/>
      <w:r w:rsidR="00454694" w:rsidRPr="00365300">
        <w:rPr>
          <w:rFonts w:ascii="Times New Roman" w:hAnsi="Times New Roman" w:cs="Times New Roman"/>
          <w:sz w:val="26"/>
          <w:szCs w:val="26"/>
        </w:rPr>
        <w:t xml:space="preserve"> на учет бюджетного обязательства.</w:t>
      </w:r>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Территориальный отдел возвращает получателю средств </w:t>
      </w:r>
      <w:r w:rsidR="0001490E">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454694" w:rsidRPr="00365300" w:rsidRDefault="004E4467"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16</w:t>
      </w:r>
      <w:r w:rsidR="00454694" w:rsidRPr="00365300">
        <w:rPr>
          <w:rFonts w:ascii="Times New Roman" w:hAnsi="Times New Roman" w:cs="Times New Roman"/>
          <w:sz w:val="26"/>
          <w:szCs w:val="26"/>
        </w:rPr>
        <w:t xml:space="preserve">. </w:t>
      </w:r>
      <w:proofErr w:type="gramStart"/>
      <w:r w:rsidR="00454694" w:rsidRPr="00365300">
        <w:rPr>
          <w:rFonts w:ascii="Times New Roman" w:hAnsi="Times New Roman" w:cs="Times New Roman"/>
          <w:sz w:val="26"/>
          <w:szCs w:val="26"/>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и (или) превышения суммы бюджетного обязательства, над суммой неиспользованных лимитов бюджетных обязательств, отраженных на соответствующем лицевом счете, Территориальный отде</w:t>
      </w:r>
      <w:r w:rsidR="009B64CD">
        <w:rPr>
          <w:rFonts w:ascii="Times New Roman" w:hAnsi="Times New Roman" w:cs="Times New Roman"/>
          <w:sz w:val="26"/>
          <w:szCs w:val="26"/>
        </w:rPr>
        <w:t xml:space="preserve">л в сроки, установленные </w:t>
      </w:r>
      <w:proofErr w:type="spellStart"/>
      <w:r w:rsidR="009B64CD" w:rsidRPr="009B64CD">
        <w:rPr>
          <w:rFonts w:ascii="Times New Roman" w:hAnsi="Times New Roman" w:cs="Times New Roman"/>
          <w:sz w:val="26"/>
          <w:szCs w:val="26"/>
        </w:rPr>
        <w:t>абзацемпервым</w:t>
      </w:r>
      <w:proofErr w:type="spellEnd"/>
      <w:r w:rsidR="009B64CD" w:rsidRPr="009B64CD">
        <w:rPr>
          <w:rFonts w:ascii="Times New Roman" w:hAnsi="Times New Roman" w:cs="Times New Roman"/>
          <w:sz w:val="26"/>
          <w:szCs w:val="26"/>
        </w:rPr>
        <w:t xml:space="preserve"> пункта 11</w:t>
      </w:r>
      <w:r w:rsidR="00454694" w:rsidRPr="00365300">
        <w:rPr>
          <w:rFonts w:ascii="Times New Roman" w:hAnsi="Times New Roman" w:cs="Times New Roman"/>
          <w:sz w:val="26"/>
          <w:szCs w:val="26"/>
        </w:rPr>
        <w:t xml:space="preserve"> настоящего Порядка:</w:t>
      </w:r>
      <w:proofErr w:type="gramEnd"/>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1 - 2, 12 графы 2 Перечня:</w:t>
      </w:r>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представленных в электронной форме, - направляет получателю средств </w:t>
      </w:r>
      <w:r w:rsidR="0001490E">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уведомление в электронной форме;</w:t>
      </w:r>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представленных на бумажном носителе, - возвращает получателю средств </w:t>
      </w:r>
      <w:r w:rsidR="0001490E">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3-11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54694" w:rsidRPr="00365300" w:rsidRDefault="0000544B" w:rsidP="0045469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 xml:space="preserve">получателю средств </w:t>
      </w:r>
      <w:r w:rsidR="0001490E">
        <w:rPr>
          <w:rFonts w:ascii="Times New Roman" w:hAnsi="Times New Roman" w:cs="Times New Roman"/>
          <w:sz w:val="26"/>
          <w:szCs w:val="26"/>
        </w:rPr>
        <w:t>местного</w:t>
      </w:r>
      <w:r w:rsidR="00454694" w:rsidRPr="00365300">
        <w:rPr>
          <w:rFonts w:ascii="Times New Roman" w:hAnsi="Times New Roman" w:cs="Times New Roman"/>
          <w:sz w:val="26"/>
          <w:szCs w:val="26"/>
        </w:rPr>
        <w:t xml:space="preserve"> бюджета Извещение о бюджетном обязательстве;</w:t>
      </w:r>
    </w:p>
    <w:p w:rsidR="00454694" w:rsidRPr="00365300" w:rsidRDefault="0000544B" w:rsidP="00B416E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 xml:space="preserve">получателю средств </w:t>
      </w:r>
      <w:r w:rsidR="0001490E">
        <w:rPr>
          <w:rFonts w:ascii="Times New Roman" w:hAnsi="Times New Roman" w:cs="Times New Roman"/>
          <w:sz w:val="26"/>
          <w:szCs w:val="26"/>
        </w:rPr>
        <w:t>местного</w:t>
      </w:r>
      <w:r w:rsidR="00454694" w:rsidRPr="00365300">
        <w:rPr>
          <w:rFonts w:ascii="Times New Roman" w:hAnsi="Times New Roman" w:cs="Times New Roman"/>
          <w:sz w:val="26"/>
          <w:szCs w:val="26"/>
        </w:rPr>
        <w:t xml:space="preserve"> б</w:t>
      </w:r>
      <w:r w:rsidR="00B416E4" w:rsidRPr="00365300">
        <w:rPr>
          <w:rFonts w:ascii="Times New Roman" w:hAnsi="Times New Roman" w:cs="Times New Roman"/>
          <w:sz w:val="26"/>
          <w:szCs w:val="26"/>
        </w:rPr>
        <w:t xml:space="preserve">юджета и главному распорядителю </w:t>
      </w:r>
      <w:r>
        <w:rPr>
          <w:rFonts w:ascii="Times New Roman" w:hAnsi="Times New Roman" w:cs="Times New Roman"/>
          <w:sz w:val="26"/>
          <w:szCs w:val="26"/>
        </w:rPr>
        <w:t xml:space="preserve">(распорядителю) средств </w:t>
      </w:r>
      <w:r w:rsidR="0001490E">
        <w:rPr>
          <w:rFonts w:ascii="Times New Roman" w:hAnsi="Times New Roman" w:cs="Times New Roman"/>
          <w:sz w:val="26"/>
          <w:szCs w:val="26"/>
        </w:rPr>
        <w:t>местного</w:t>
      </w:r>
      <w:r w:rsidR="00454694" w:rsidRPr="00365300">
        <w:rPr>
          <w:rFonts w:ascii="Times New Roman" w:hAnsi="Times New Roman" w:cs="Times New Roman"/>
          <w:sz w:val="26"/>
          <w:szCs w:val="26"/>
        </w:rPr>
        <w:t xml:space="preserve"> бюджета, в ведении которого наход</w:t>
      </w:r>
      <w:r>
        <w:rPr>
          <w:rFonts w:ascii="Times New Roman" w:hAnsi="Times New Roman" w:cs="Times New Roman"/>
          <w:sz w:val="26"/>
          <w:szCs w:val="26"/>
        </w:rPr>
        <w:t xml:space="preserve">ится получатель средств </w:t>
      </w:r>
      <w:r w:rsidR="0001490E">
        <w:rPr>
          <w:rFonts w:ascii="Times New Roman" w:hAnsi="Times New Roman" w:cs="Times New Roman"/>
          <w:sz w:val="26"/>
          <w:szCs w:val="26"/>
        </w:rPr>
        <w:t>местного</w:t>
      </w:r>
      <w:r w:rsidR="00454694" w:rsidRPr="00365300">
        <w:rPr>
          <w:rFonts w:ascii="Times New Roman" w:hAnsi="Times New Roman" w:cs="Times New Roman"/>
          <w:sz w:val="26"/>
          <w:szCs w:val="26"/>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w:t>
      </w:r>
      <w:r w:rsidR="00B416E4" w:rsidRPr="00365300">
        <w:rPr>
          <w:rFonts w:ascii="Times New Roman" w:hAnsi="Times New Roman" w:cs="Times New Roman"/>
          <w:sz w:val="26"/>
          <w:szCs w:val="26"/>
        </w:rPr>
        <w:t>риложении № 4 к приказу № 258н</w:t>
      </w:r>
      <w:r w:rsidR="00454694" w:rsidRPr="00365300">
        <w:rPr>
          <w:rFonts w:ascii="Times New Roman" w:hAnsi="Times New Roman" w:cs="Times New Roman"/>
          <w:sz w:val="26"/>
          <w:szCs w:val="26"/>
        </w:rPr>
        <w:t>.</w:t>
      </w:r>
    </w:p>
    <w:p w:rsidR="00B416E4" w:rsidRPr="00365300" w:rsidRDefault="004E4467" w:rsidP="00B416E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17</w:t>
      </w:r>
      <w:r w:rsidR="00B416E4" w:rsidRPr="00365300">
        <w:rPr>
          <w:rFonts w:ascii="Times New Roman" w:hAnsi="Times New Roman" w:cs="Times New Roman"/>
          <w:sz w:val="26"/>
          <w:szCs w:val="26"/>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Территориальным отделом в </w:t>
      </w:r>
      <w:r w:rsidR="00B416E4" w:rsidRPr="0000544B">
        <w:rPr>
          <w:rFonts w:ascii="Times New Roman" w:hAnsi="Times New Roman" w:cs="Times New Roman"/>
          <w:sz w:val="26"/>
          <w:szCs w:val="26"/>
        </w:rPr>
        <w:t>соответствии с пунктом 9</w:t>
      </w:r>
      <w:r w:rsidR="00B416E4" w:rsidRPr="00365300">
        <w:rPr>
          <w:rFonts w:ascii="Times New Roman" w:hAnsi="Times New Roman" w:cs="Times New Roman"/>
          <w:sz w:val="26"/>
          <w:szCs w:val="26"/>
        </w:rPr>
        <w:t xml:space="preserve"> настоящего Порядка в первый рабочий день текущего финансового года.</w:t>
      </w:r>
    </w:p>
    <w:p w:rsidR="00B416E4" w:rsidRPr="00365300" w:rsidRDefault="00B416E4" w:rsidP="00B416E4">
      <w:pPr>
        <w:pStyle w:val="ConsPlusNormal"/>
        <w:tabs>
          <w:tab w:val="left" w:pos="1418"/>
        </w:tabs>
        <w:ind w:firstLine="539"/>
        <w:jc w:val="both"/>
        <w:rPr>
          <w:rFonts w:ascii="Times New Roman" w:hAnsi="Times New Roman" w:cs="Times New Roman"/>
          <w:sz w:val="26"/>
          <w:szCs w:val="26"/>
        </w:rPr>
      </w:pPr>
      <w:r w:rsidRPr="00365300">
        <w:rPr>
          <w:rFonts w:ascii="Times New Roman" w:hAnsi="Times New Roman" w:cs="Times New Roman"/>
          <w:sz w:val="26"/>
          <w:szCs w:val="26"/>
        </w:rPr>
        <w:t xml:space="preserve">В бюджетные обязательства, в которые внесены изменения в соответствии с </w:t>
      </w:r>
      <w:r w:rsidRPr="00365300">
        <w:rPr>
          <w:rFonts w:ascii="Times New Roman" w:hAnsi="Times New Roman" w:cs="Times New Roman"/>
          <w:sz w:val="26"/>
          <w:szCs w:val="26"/>
        </w:rPr>
        <w:lastRenderedPageBreak/>
        <w:t xml:space="preserve">настоящим пунктом, получателем средств </w:t>
      </w:r>
      <w:r w:rsidR="0001490E">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w:t>
      </w:r>
      <w:r w:rsidRPr="0000544B">
        <w:rPr>
          <w:rFonts w:ascii="Times New Roman" w:hAnsi="Times New Roman" w:cs="Times New Roman"/>
          <w:sz w:val="26"/>
          <w:szCs w:val="26"/>
        </w:rPr>
        <w:t>соответствии с пунктом 9 настоящего Порядка</w:t>
      </w:r>
      <w:r w:rsidRPr="00365300">
        <w:rPr>
          <w:rFonts w:ascii="Times New Roman" w:hAnsi="Times New Roman" w:cs="Times New Roman"/>
          <w:sz w:val="26"/>
          <w:szCs w:val="26"/>
        </w:rPr>
        <w:t>.</w:t>
      </w:r>
    </w:p>
    <w:p w:rsidR="003770F4" w:rsidRPr="00365300" w:rsidRDefault="004E4467" w:rsidP="00B416E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18</w:t>
      </w:r>
      <w:r w:rsidR="003770F4" w:rsidRPr="00365300">
        <w:rPr>
          <w:rFonts w:ascii="Times New Roman" w:hAnsi="Times New Roman" w:cs="Times New Roman"/>
          <w:color w:val="000000" w:themeColor="text1"/>
          <w:sz w:val="26"/>
          <w:szCs w:val="26"/>
        </w:rPr>
        <w:t xml:space="preserve">. </w:t>
      </w:r>
      <w:proofErr w:type="gramStart"/>
      <w:r w:rsidR="003770F4" w:rsidRPr="00365300">
        <w:rPr>
          <w:rFonts w:ascii="Times New Roman" w:hAnsi="Times New Roman" w:cs="Times New Roman"/>
          <w:color w:val="000000" w:themeColor="text1"/>
          <w:sz w:val="26"/>
          <w:szCs w:val="26"/>
        </w:rPr>
        <w:t xml:space="preserve">В случае ликвидации, реорганизации получателя средств </w:t>
      </w:r>
      <w:r w:rsidR="00A13F0B">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 либо изменения типа </w:t>
      </w:r>
      <w:r w:rsidR="00E21894" w:rsidRPr="00365300">
        <w:rPr>
          <w:rFonts w:ascii="Times New Roman" w:hAnsi="Times New Roman" w:cs="Times New Roman"/>
          <w:color w:val="000000" w:themeColor="text1"/>
          <w:sz w:val="26"/>
          <w:szCs w:val="26"/>
        </w:rPr>
        <w:t>муниципального</w:t>
      </w:r>
      <w:r w:rsidR="003770F4" w:rsidRPr="00365300">
        <w:rPr>
          <w:rFonts w:ascii="Times New Roman" w:hAnsi="Times New Roman" w:cs="Times New Roman"/>
          <w:color w:val="000000" w:themeColor="text1"/>
          <w:sz w:val="26"/>
          <w:szCs w:val="26"/>
        </w:rPr>
        <w:t xml:space="preserve"> казенного учреждения</w:t>
      </w:r>
      <w:r w:rsidR="00B416E4" w:rsidRPr="00365300">
        <w:rPr>
          <w:rFonts w:ascii="Times New Roman" w:hAnsi="Times New Roman" w:cs="Times New Roman"/>
          <w:color w:val="000000" w:themeColor="text1"/>
          <w:sz w:val="26"/>
          <w:szCs w:val="26"/>
        </w:rPr>
        <w:t xml:space="preserve"> </w:t>
      </w:r>
      <w:r w:rsidR="00A13F0B">
        <w:rPr>
          <w:rFonts w:ascii="Times New Roman" w:hAnsi="Times New Roman" w:cs="Times New Roman"/>
          <w:color w:val="000000" w:themeColor="text1"/>
          <w:sz w:val="26"/>
          <w:szCs w:val="26"/>
        </w:rPr>
        <w:t>Копьевский сельсовет</w:t>
      </w:r>
      <w:r w:rsidR="003770F4" w:rsidRPr="00365300">
        <w:rPr>
          <w:rFonts w:ascii="Times New Roman" w:hAnsi="Times New Roman" w:cs="Times New Roman"/>
          <w:color w:val="000000" w:themeColor="text1"/>
          <w:sz w:val="26"/>
          <w:szCs w:val="26"/>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D7194" w:rsidRPr="00365300">
        <w:rPr>
          <w:rFonts w:ascii="Times New Roman" w:hAnsi="Times New Roman" w:cs="Times New Roman"/>
          <w:bCs/>
          <w:color w:val="000000" w:themeColor="text1"/>
          <w:sz w:val="26"/>
          <w:szCs w:val="26"/>
        </w:rPr>
        <w:t>Территориальным отделом</w:t>
      </w:r>
      <w:r w:rsidR="003770F4" w:rsidRPr="00365300">
        <w:rPr>
          <w:rFonts w:ascii="Times New Roman" w:hAnsi="Times New Roman" w:cs="Times New Roman"/>
          <w:color w:val="000000" w:themeColor="text1"/>
          <w:sz w:val="26"/>
          <w:szCs w:val="26"/>
        </w:rPr>
        <w:t xml:space="preserve"> вносятся изменения в ранее учтенные бюджетные обязательства получателя средств </w:t>
      </w:r>
      <w:r w:rsidR="00A13F0B">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 в части аннулирования соответствующих неисполненных бюджетных обязательств.</w:t>
      </w:r>
      <w:proofErr w:type="gramEnd"/>
    </w:p>
    <w:p w:rsidR="007C729F" w:rsidRPr="00365300" w:rsidRDefault="007C729F" w:rsidP="00C7441C">
      <w:pPr>
        <w:pStyle w:val="ConsPlusTitle"/>
        <w:tabs>
          <w:tab w:val="left" w:pos="1418"/>
        </w:tabs>
        <w:outlineLvl w:val="1"/>
        <w:rPr>
          <w:rFonts w:ascii="Times New Roman" w:hAnsi="Times New Roman" w:cs="Times New Roman"/>
          <w:color w:val="000000" w:themeColor="text1"/>
          <w:sz w:val="26"/>
          <w:szCs w:val="26"/>
        </w:rPr>
      </w:pPr>
    </w:p>
    <w:p w:rsidR="007C729F" w:rsidRPr="00365300" w:rsidRDefault="007C729F" w:rsidP="00BB362D">
      <w:pPr>
        <w:pStyle w:val="ConsPlusTitle"/>
        <w:tabs>
          <w:tab w:val="left" w:pos="1418"/>
        </w:tabs>
        <w:jc w:val="center"/>
        <w:outlineLvl w:val="1"/>
        <w:rPr>
          <w:rFonts w:ascii="Times New Roman" w:hAnsi="Times New Roman" w:cs="Times New Roman"/>
          <w:color w:val="000000" w:themeColor="text1"/>
          <w:sz w:val="26"/>
          <w:szCs w:val="26"/>
        </w:rPr>
      </w:pPr>
    </w:p>
    <w:p w:rsidR="00C7441C" w:rsidRPr="00365300" w:rsidRDefault="003770F4" w:rsidP="00C7441C">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III. </w:t>
      </w:r>
      <w:r w:rsidR="00C7441C" w:rsidRPr="00365300">
        <w:rPr>
          <w:rFonts w:ascii="Times New Roman" w:hAnsi="Times New Roman" w:cs="Times New Roman"/>
          <w:color w:val="000000" w:themeColor="text1"/>
          <w:sz w:val="26"/>
          <w:szCs w:val="26"/>
        </w:rPr>
        <w:t xml:space="preserve">Учет бюджетных обязательств </w:t>
      </w:r>
      <w:r w:rsidRPr="00365300">
        <w:rPr>
          <w:rFonts w:ascii="Times New Roman" w:hAnsi="Times New Roman" w:cs="Times New Roman"/>
          <w:color w:val="000000" w:themeColor="text1"/>
          <w:sz w:val="26"/>
          <w:szCs w:val="26"/>
        </w:rPr>
        <w:t xml:space="preserve">по исполнительным документам, </w:t>
      </w:r>
    </w:p>
    <w:p w:rsidR="003770F4" w:rsidRPr="00365300" w:rsidRDefault="00C7441C" w:rsidP="00C7441C">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решениям </w:t>
      </w:r>
      <w:r w:rsidR="003770F4" w:rsidRPr="00365300">
        <w:rPr>
          <w:rFonts w:ascii="Times New Roman" w:hAnsi="Times New Roman" w:cs="Times New Roman"/>
          <w:color w:val="000000" w:themeColor="text1"/>
          <w:sz w:val="26"/>
          <w:szCs w:val="26"/>
        </w:rPr>
        <w:t>налоговых органов</w:t>
      </w:r>
    </w:p>
    <w:p w:rsidR="00C7441C" w:rsidRPr="00365300" w:rsidRDefault="00C7441C" w:rsidP="00C7441C">
      <w:pPr>
        <w:pStyle w:val="ConsPlusTitle"/>
        <w:tabs>
          <w:tab w:val="left" w:pos="1418"/>
        </w:tabs>
        <w:jc w:val="center"/>
        <w:outlineLvl w:val="1"/>
        <w:rPr>
          <w:rFonts w:ascii="Times New Roman" w:hAnsi="Times New Roman" w:cs="Times New Roman"/>
          <w:color w:val="000000" w:themeColor="text1"/>
          <w:sz w:val="26"/>
          <w:szCs w:val="26"/>
        </w:rPr>
      </w:pPr>
    </w:p>
    <w:p w:rsidR="003770F4" w:rsidRPr="00365300" w:rsidRDefault="004E4467" w:rsidP="00C7441C">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19</w:t>
      </w:r>
      <w:r w:rsidR="00C7441C" w:rsidRPr="00365300">
        <w:rPr>
          <w:rFonts w:ascii="Times New Roman" w:hAnsi="Times New Roman" w:cs="Times New Roman"/>
          <w:color w:val="000000" w:themeColor="text1"/>
          <w:sz w:val="26"/>
          <w:szCs w:val="26"/>
        </w:rPr>
        <w:t xml:space="preserve">. </w:t>
      </w:r>
      <w:proofErr w:type="gramStart"/>
      <w:r w:rsidR="003770F4" w:rsidRPr="00365300">
        <w:rPr>
          <w:rFonts w:ascii="Times New Roman" w:hAnsi="Times New Roman" w:cs="Times New Roman"/>
          <w:color w:val="000000" w:themeColor="text1"/>
          <w:sz w:val="26"/>
          <w:szCs w:val="26"/>
        </w:rPr>
        <w:t xml:space="preserve">В случае если </w:t>
      </w:r>
      <w:r w:rsidR="007C729F" w:rsidRPr="00365300">
        <w:rPr>
          <w:rFonts w:ascii="Times New Roman" w:hAnsi="Times New Roman" w:cs="Times New Roman"/>
          <w:bCs/>
          <w:color w:val="000000" w:themeColor="text1"/>
          <w:sz w:val="26"/>
          <w:szCs w:val="26"/>
        </w:rPr>
        <w:t xml:space="preserve">Территориальным </w:t>
      </w:r>
      <w:proofErr w:type="spellStart"/>
      <w:r w:rsidR="007C729F" w:rsidRPr="00365300">
        <w:rPr>
          <w:rFonts w:ascii="Times New Roman" w:hAnsi="Times New Roman" w:cs="Times New Roman"/>
          <w:bCs/>
          <w:color w:val="000000" w:themeColor="text1"/>
          <w:sz w:val="26"/>
          <w:szCs w:val="26"/>
        </w:rPr>
        <w:t>отделом</w:t>
      </w:r>
      <w:r w:rsidR="003770F4" w:rsidRPr="00365300">
        <w:rPr>
          <w:rFonts w:ascii="Times New Roman" w:hAnsi="Times New Roman" w:cs="Times New Roman"/>
          <w:color w:val="000000" w:themeColor="text1"/>
          <w:sz w:val="26"/>
          <w:szCs w:val="26"/>
        </w:rPr>
        <w:t>ранее</w:t>
      </w:r>
      <w:proofErr w:type="spellEnd"/>
      <w:r w:rsidR="003770F4" w:rsidRPr="00365300">
        <w:rPr>
          <w:rFonts w:ascii="Times New Roman" w:hAnsi="Times New Roman" w:cs="Times New Roman"/>
          <w:color w:val="000000" w:themeColor="text1"/>
          <w:sz w:val="26"/>
          <w:szCs w:val="26"/>
        </w:rPr>
        <w:t xml:space="preserve"> было учтено бюджетное обязательство, по которому представлен исполнительный документ, решение налогового органа, то одновременно со </w:t>
      </w:r>
      <w:hyperlink r:id="rId16" w:history="1">
        <w:r w:rsidR="003770F4" w:rsidRPr="00365300">
          <w:rPr>
            <w:rFonts w:ascii="Times New Roman" w:hAnsi="Times New Roman" w:cs="Times New Roman"/>
            <w:color w:val="000000" w:themeColor="text1"/>
            <w:sz w:val="26"/>
            <w:szCs w:val="26"/>
          </w:rPr>
          <w:t>Сведениями</w:t>
        </w:r>
      </w:hyperlink>
      <w:r w:rsidR="003770F4" w:rsidRPr="00365300">
        <w:rPr>
          <w:rFonts w:ascii="Times New Roman" w:hAnsi="Times New Roman" w:cs="Times New Roman"/>
          <w:color w:val="000000" w:themeColor="text1"/>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17" w:history="1">
        <w:r w:rsidR="003770F4" w:rsidRPr="00365300">
          <w:rPr>
            <w:rFonts w:ascii="Times New Roman" w:hAnsi="Times New Roman" w:cs="Times New Roman"/>
            <w:color w:val="000000" w:themeColor="text1"/>
            <w:sz w:val="26"/>
            <w:szCs w:val="26"/>
          </w:rPr>
          <w:t>Сведения</w:t>
        </w:r>
      </w:hyperlink>
      <w:r w:rsidR="003770F4" w:rsidRPr="00365300">
        <w:rPr>
          <w:rFonts w:ascii="Times New Roman" w:hAnsi="Times New Roman" w:cs="Times New Roman"/>
          <w:color w:val="000000" w:themeColor="text1"/>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3770F4" w:rsidRPr="00365300" w:rsidRDefault="004E4467" w:rsidP="00C7441C">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20</w:t>
      </w:r>
      <w:r w:rsidR="003770F4" w:rsidRPr="00365300">
        <w:rPr>
          <w:rFonts w:ascii="Times New Roman" w:hAnsi="Times New Roman" w:cs="Times New Roman"/>
          <w:color w:val="000000" w:themeColor="text1"/>
          <w:sz w:val="26"/>
          <w:szCs w:val="26"/>
        </w:rPr>
        <w:t xml:space="preserve">. </w:t>
      </w:r>
      <w:proofErr w:type="gramStart"/>
      <w:r w:rsidR="003770F4" w:rsidRPr="00365300">
        <w:rPr>
          <w:rFonts w:ascii="Times New Roman" w:hAnsi="Times New Roman" w:cs="Times New Roman"/>
          <w:color w:val="000000" w:themeColor="text1"/>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18" w:history="1">
        <w:r w:rsidR="003770F4" w:rsidRPr="00365300">
          <w:rPr>
            <w:rFonts w:ascii="Times New Roman" w:hAnsi="Times New Roman" w:cs="Times New Roman"/>
            <w:color w:val="000000" w:themeColor="text1"/>
            <w:sz w:val="26"/>
            <w:szCs w:val="26"/>
          </w:rPr>
          <w:t>Сведения</w:t>
        </w:r>
      </w:hyperlink>
      <w:r w:rsidR="003770F4" w:rsidRPr="00365300">
        <w:rPr>
          <w:rFonts w:ascii="Times New Roman" w:hAnsi="Times New Roman" w:cs="Times New Roman"/>
          <w:color w:val="000000" w:themeColor="text1"/>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w:t>
      </w:r>
      <w:r w:rsidR="00A13F0B">
        <w:rPr>
          <w:rFonts w:ascii="Times New Roman" w:hAnsi="Times New Roman" w:cs="Times New Roman"/>
          <w:color w:val="000000" w:themeColor="text1"/>
          <w:sz w:val="26"/>
          <w:szCs w:val="26"/>
        </w:rPr>
        <w:t>отложении</w:t>
      </w:r>
      <w:proofErr w:type="gramEnd"/>
      <w:r w:rsidR="00A13F0B">
        <w:rPr>
          <w:rFonts w:ascii="Times New Roman" w:hAnsi="Times New Roman" w:cs="Times New Roman"/>
          <w:color w:val="000000" w:themeColor="text1"/>
          <w:sz w:val="26"/>
          <w:szCs w:val="26"/>
        </w:rPr>
        <w:t xml:space="preserve"> </w:t>
      </w:r>
      <w:proofErr w:type="gramStart"/>
      <w:r w:rsidR="00A13F0B">
        <w:rPr>
          <w:rFonts w:ascii="Times New Roman" w:hAnsi="Times New Roman" w:cs="Times New Roman"/>
          <w:color w:val="000000" w:themeColor="text1"/>
          <w:sz w:val="26"/>
          <w:szCs w:val="26"/>
        </w:rPr>
        <w:t>и</w:t>
      </w:r>
      <w:r w:rsidR="003770F4" w:rsidRPr="00365300">
        <w:rPr>
          <w:rFonts w:ascii="Times New Roman" w:hAnsi="Times New Roman" w:cs="Times New Roman"/>
          <w:color w:val="000000" w:themeColor="text1"/>
          <w:sz w:val="26"/>
          <w:szCs w:val="26"/>
        </w:rPr>
        <w:t>сполнения</w:t>
      </w:r>
      <w:r w:rsidR="00A13F0B">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3770F4" w:rsidRPr="00365300">
        <w:rPr>
          <w:rFonts w:ascii="Times New Roman" w:hAnsi="Times New Roman" w:cs="Times New Roman"/>
          <w:color w:val="000000" w:themeColor="text1"/>
          <w:sz w:val="26"/>
          <w:szCs w:val="26"/>
        </w:rPr>
        <w:t xml:space="preserve"> от имени получателя средств </w:t>
      </w:r>
      <w:r w:rsidR="00A13F0B">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w:t>
      </w:r>
    </w:p>
    <w:p w:rsidR="00A62A66" w:rsidRPr="00365300" w:rsidRDefault="00A62A66" w:rsidP="00BB362D">
      <w:pPr>
        <w:pStyle w:val="ConsPlusTitle"/>
        <w:tabs>
          <w:tab w:val="left" w:pos="1418"/>
        </w:tabs>
        <w:jc w:val="center"/>
        <w:outlineLvl w:val="1"/>
        <w:rPr>
          <w:rFonts w:ascii="Times New Roman" w:hAnsi="Times New Roman" w:cs="Times New Roman"/>
          <w:color w:val="000000" w:themeColor="text1"/>
          <w:sz w:val="26"/>
          <w:szCs w:val="26"/>
        </w:rPr>
      </w:pPr>
    </w:p>
    <w:p w:rsidR="00C7441C" w:rsidRPr="00365300" w:rsidRDefault="00C7441C" w:rsidP="00BB362D">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IV. Постановка на учет </w:t>
      </w:r>
      <w:r w:rsidR="003770F4" w:rsidRPr="00365300">
        <w:rPr>
          <w:rFonts w:ascii="Times New Roman" w:hAnsi="Times New Roman" w:cs="Times New Roman"/>
          <w:color w:val="000000" w:themeColor="text1"/>
          <w:sz w:val="26"/>
          <w:szCs w:val="26"/>
        </w:rPr>
        <w:t>денежных обязательств</w:t>
      </w:r>
    </w:p>
    <w:p w:rsidR="003770F4" w:rsidRPr="00365300" w:rsidRDefault="00C7441C" w:rsidP="00BB362D">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и внесение в них изменений </w:t>
      </w:r>
    </w:p>
    <w:p w:rsidR="003770F4" w:rsidRPr="00365300" w:rsidRDefault="003770F4" w:rsidP="00BB362D">
      <w:pPr>
        <w:pStyle w:val="ConsPlusNormal"/>
        <w:tabs>
          <w:tab w:val="left" w:pos="1418"/>
        </w:tabs>
        <w:jc w:val="both"/>
        <w:rPr>
          <w:rFonts w:ascii="Times New Roman" w:hAnsi="Times New Roman" w:cs="Times New Roman"/>
          <w:color w:val="000000" w:themeColor="text1"/>
          <w:sz w:val="26"/>
          <w:szCs w:val="26"/>
        </w:rPr>
      </w:pPr>
    </w:p>
    <w:p w:rsidR="003064D3" w:rsidRPr="00650892" w:rsidRDefault="00A438F0" w:rsidP="003064D3">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21</w:t>
      </w:r>
      <w:r w:rsidR="003064D3" w:rsidRPr="00365300">
        <w:rPr>
          <w:rFonts w:ascii="Times New Roman" w:hAnsi="Times New Roman" w:cs="Times New Roman"/>
          <w:color w:val="000000" w:themeColor="text1"/>
          <w:sz w:val="26"/>
          <w:szCs w:val="26"/>
        </w:rPr>
        <w:t xml:space="preserve">. </w:t>
      </w:r>
      <w:proofErr w:type="gramStart"/>
      <w:r w:rsidR="003064D3" w:rsidRPr="00365300">
        <w:rPr>
          <w:rFonts w:ascii="Times New Roman" w:hAnsi="Times New Roman" w:cs="Times New Roman"/>
          <w:color w:val="000000" w:themeColor="text1"/>
          <w:sz w:val="26"/>
          <w:szCs w:val="26"/>
        </w:rPr>
        <w:t xml:space="preserve">Сведения о денежных обязательствах по принятым бюджетным обязательствам формируются Территориальным отделом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A13F0B">
        <w:rPr>
          <w:rFonts w:ascii="Times New Roman" w:hAnsi="Times New Roman" w:cs="Times New Roman"/>
          <w:color w:val="000000" w:themeColor="text1"/>
          <w:sz w:val="26"/>
          <w:szCs w:val="26"/>
        </w:rPr>
        <w:t>местного</w:t>
      </w:r>
      <w:r w:rsidR="003064D3" w:rsidRPr="00365300">
        <w:rPr>
          <w:rFonts w:ascii="Times New Roman" w:hAnsi="Times New Roman" w:cs="Times New Roman"/>
          <w:color w:val="000000" w:themeColor="text1"/>
          <w:sz w:val="26"/>
          <w:szCs w:val="26"/>
        </w:rPr>
        <w:t xml:space="preserve"> бюджета и администраторов источников финансирования дефицита </w:t>
      </w:r>
      <w:r w:rsidR="00A13F0B">
        <w:rPr>
          <w:rFonts w:ascii="Times New Roman" w:hAnsi="Times New Roman" w:cs="Times New Roman"/>
          <w:color w:val="000000" w:themeColor="text1"/>
          <w:sz w:val="26"/>
          <w:szCs w:val="26"/>
        </w:rPr>
        <w:t>местного</w:t>
      </w:r>
      <w:r w:rsidR="003064D3" w:rsidRPr="00365300">
        <w:rPr>
          <w:rFonts w:ascii="Times New Roman" w:hAnsi="Times New Roman" w:cs="Times New Roman"/>
          <w:color w:val="000000" w:themeColor="text1"/>
          <w:sz w:val="26"/>
          <w:szCs w:val="26"/>
        </w:rPr>
        <w:t xml:space="preserve"> бюджета, </w:t>
      </w:r>
      <w:r w:rsidR="003064D3" w:rsidRPr="00365300">
        <w:rPr>
          <w:rFonts w:ascii="Times New Roman" w:hAnsi="Times New Roman" w:cs="Times New Roman"/>
          <w:color w:val="000000" w:themeColor="text1"/>
          <w:sz w:val="26"/>
          <w:szCs w:val="26"/>
        </w:rPr>
        <w:lastRenderedPageBreak/>
        <w:t xml:space="preserve">установленном </w:t>
      </w:r>
      <w:proofErr w:type="spellStart"/>
      <w:r w:rsidR="00A13F0B">
        <w:rPr>
          <w:rFonts w:ascii="Times New Roman" w:hAnsi="Times New Roman" w:cs="Times New Roman"/>
          <w:color w:val="000000" w:themeColor="text1"/>
          <w:sz w:val="26"/>
          <w:szCs w:val="26"/>
        </w:rPr>
        <w:t>Копьевским</w:t>
      </w:r>
      <w:proofErr w:type="spellEnd"/>
      <w:r w:rsidR="00A13F0B">
        <w:rPr>
          <w:rFonts w:ascii="Times New Roman" w:hAnsi="Times New Roman" w:cs="Times New Roman"/>
          <w:color w:val="000000" w:themeColor="text1"/>
          <w:sz w:val="26"/>
          <w:szCs w:val="26"/>
        </w:rPr>
        <w:t xml:space="preserve"> сельсоветом</w:t>
      </w:r>
      <w:r w:rsidR="003064D3" w:rsidRPr="00365300">
        <w:rPr>
          <w:rFonts w:ascii="Times New Roman" w:hAnsi="Times New Roman" w:cs="Times New Roman"/>
          <w:color w:val="000000" w:themeColor="text1"/>
          <w:sz w:val="26"/>
          <w:szCs w:val="26"/>
        </w:rPr>
        <w:t xml:space="preserve"> (далее - Порядок санкционирования), за исключением случаев</w:t>
      </w:r>
      <w:r w:rsidR="003064D3" w:rsidRPr="00650892">
        <w:rPr>
          <w:rFonts w:ascii="Times New Roman" w:hAnsi="Times New Roman" w:cs="Times New Roman"/>
          <w:color w:val="000000" w:themeColor="text1"/>
          <w:sz w:val="26"/>
          <w:szCs w:val="26"/>
        </w:rPr>
        <w:t>, указанных в абзацах третьем - седьмом настоящего пункта.</w:t>
      </w:r>
      <w:proofErr w:type="gramEnd"/>
    </w:p>
    <w:p w:rsidR="003064D3" w:rsidRPr="00365300" w:rsidRDefault="003064D3" w:rsidP="001B2CF4">
      <w:pPr>
        <w:pStyle w:val="ConsPlusNormal"/>
        <w:tabs>
          <w:tab w:val="left" w:pos="1418"/>
        </w:tabs>
        <w:ind w:firstLine="539"/>
        <w:jc w:val="both"/>
        <w:rPr>
          <w:rFonts w:ascii="Times New Roman" w:hAnsi="Times New Roman" w:cs="Times New Roman"/>
          <w:color w:val="000000" w:themeColor="text1"/>
          <w:sz w:val="26"/>
          <w:szCs w:val="26"/>
        </w:rPr>
      </w:pPr>
      <w:r w:rsidRPr="00650892">
        <w:rPr>
          <w:rFonts w:ascii="Times New Roman" w:hAnsi="Times New Roman" w:cs="Times New Roman"/>
          <w:color w:val="000000" w:themeColor="text1"/>
          <w:sz w:val="26"/>
          <w:szCs w:val="26"/>
        </w:rPr>
        <w:t>Сведения о денежных обязательствах формируются получателем</w:t>
      </w:r>
      <w:r w:rsidRPr="00365300">
        <w:rPr>
          <w:rFonts w:ascii="Times New Roman" w:hAnsi="Times New Roman" w:cs="Times New Roman"/>
          <w:color w:val="000000" w:themeColor="text1"/>
          <w:sz w:val="26"/>
          <w:szCs w:val="26"/>
        </w:rPr>
        <w:t xml:space="preserve"> средств </w:t>
      </w:r>
      <w:r w:rsidR="00A13F0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в течен</w:t>
      </w:r>
      <w:r w:rsidR="001B2CF4" w:rsidRPr="00365300">
        <w:rPr>
          <w:rFonts w:ascii="Times New Roman" w:hAnsi="Times New Roman" w:cs="Times New Roman"/>
          <w:color w:val="000000" w:themeColor="text1"/>
          <w:sz w:val="26"/>
          <w:szCs w:val="26"/>
        </w:rPr>
        <w:t>ие</w:t>
      </w:r>
      <w:r w:rsidRPr="00365300">
        <w:rPr>
          <w:rFonts w:ascii="Times New Roman" w:hAnsi="Times New Roman" w:cs="Times New Roman"/>
          <w:color w:val="000000" w:themeColor="text1"/>
          <w:sz w:val="26"/>
          <w:szCs w:val="26"/>
        </w:rPr>
        <w:t xml:space="preserve"> трех рабочих дней со дня, следующего за днем возникновения денежного обязательства в случае:</w:t>
      </w:r>
    </w:p>
    <w:p w:rsidR="003064D3" w:rsidRPr="00365300" w:rsidRDefault="001B2CF4" w:rsidP="001B2CF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w:t>
      </w:r>
      <w:r w:rsidR="003064D3" w:rsidRPr="00365300">
        <w:rPr>
          <w:rFonts w:ascii="Times New Roman" w:hAnsi="Times New Roman" w:cs="Times New Roman"/>
          <w:color w:val="000000" w:themeColor="text1"/>
          <w:sz w:val="26"/>
          <w:szCs w:val="26"/>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3064D3" w:rsidRPr="00365300" w:rsidRDefault="001B2CF4" w:rsidP="001B2CF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w:t>
      </w:r>
      <w:r w:rsidR="003064D3" w:rsidRPr="00365300">
        <w:rPr>
          <w:rFonts w:ascii="Times New Roman" w:hAnsi="Times New Roman" w:cs="Times New Roman"/>
          <w:color w:val="000000" w:themeColor="text1"/>
          <w:sz w:val="26"/>
          <w:szCs w:val="26"/>
        </w:rPr>
        <w:t xml:space="preserve">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w:t>
      </w:r>
      <w:r w:rsidRPr="00365300">
        <w:rPr>
          <w:rFonts w:ascii="Times New Roman" w:hAnsi="Times New Roman" w:cs="Times New Roman"/>
          <w:color w:val="000000" w:themeColor="text1"/>
          <w:sz w:val="26"/>
          <w:szCs w:val="26"/>
        </w:rPr>
        <w:t>суммы бюджетного обязательства;</w:t>
      </w:r>
    </w:p>
    <w:p w:rsidR="003064D3" w:rsidRPr="00386629" w:rsidRDefault="001B2CF4" w:rsidP="001B2CF4">
      <w:pPr>
        <w:pStyle w:val="ConsPlusNormal"/>
        <w:tabs>
          <w:tab w:val="left" w:pos="1418"/>
        </w:tabs>
        <w:ind w:firstLine="539"/>
        <w:jc w:val="both"/>
        <w:rPr>
          <w:rFonts w:ascii="Times New Roman" w:hAnsi="Times New Roman" w:cs="Times New Roman"/>
          <w:color w:val="000000" w:themeColor="text1"/>
          <w:sz w:val="26"/>
          <w:szCs w:val="26"/>
        </w:rPr>
      </w:pPr>
      <w:proofErr w:type="gramStart"/>
      <w:r w:rsidRPr="00386629">
        <w:rPr>
          <w:rFonts w:ascii="Times New Roman" w:hAnsi="Times New Roman" w:cs="Times New Roman"/>
          <w:color w:val="000000" w:themeColor="text1"/>
          <w:sz w:val="26"/>
          <w:szCs w:val="26"/>
        </w:rPr>
        <w:t xml:space="preserve">- </w:t>
      </w:r>
      <w:r w:rsidR="003064D3" w:rsidRPr="00386629">
        <w:rPr>
          <w:rFonts w:ascii="Times New Roman" w:hAnsi="Times New Roman" w:cs="Times New Roman"/>
          <w:color w:val="000000" w:themeColor="text1"/>
          <w:sz w:val="26"/>
          <w:szCs w:val="26"/>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003064D3" w:rsidRPr="00386629">
        <w:rPr>
          <w:rFonts w:ascii="Times New Roman" w:hAnsi="Times New Roman" w:cs="Times New Roman"/>
          <w:color w:val="000000" w:themeColor="text1"/>
          <w:sz w:val="26"/>
          <w:szCs w:val="26"/>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B2CF4" w:rsidRPr="00365300" w:rsidRDefault="001B2CF4" w:rsidP="001B2CF4">
      <w:pPr>
        <w:pStyle w:val="ConsPlusNormal"/>
        <w:tabs>
          <w:tab w:val="left" w:pos="1418"/>
        </w:tabs>
        <w:ind w:firstLine="539"/>
        <w:jc w:val="both"/>
        <w:rPr>
          <w:rFonts w:ascii="Times New Roman" w:hAnsi="Times New Roman" w:cs="Times New Roman"/>
          <w:color w:val="000000" w:themeColor="text1"/>
          <w:sz w:val="26"/>
          <w:szCs w:val="26"/>
        </w:rPr>
      </w:pPr>
      <w:r w:rsidRPr="00386629">
        <w:rPr>
          <w:rFonts w:ascii="Times New Roman" w:hAnsi="Times New Roman" w:cs="Times New Roman"/>
          <w:color w:val="000000" w:themeColor="text1"/>
          <w:sz w:val="26"/>
          <w:szCs w:val="26"/>
        </w:rPr>
        <w:t>- </w:t>
      </w:r>
      <w:r w:rsidR="003064D3" w:rsidRPr="00386629">
        <w:rPr>
          <w:rFonts w:ascii="Times New Roman" w:hAnsi="Times New Roman" w:cs="Times New Roman"/>
          <w:color w:val="000000" w:themeColor="text1"/>
          <w:sz w:val="26"/>
          <w:szCs w:val="26"/>
        </w:rPr>
        <w:t>исполнения денежного</w:t>
      </w:r>
      <w:r w:rsidR="003064D3" w:rsidRPr="00365300">
        <w:rPr>
          <w:rFonts w:ascii="Times New Roman" w:hAnsi="Times New Roman" w:cs="Times New Roman"/>
          <w:color w:val="000000" w:themeColor="text1"/>
          <w:sz w:val="26"/>
          <w:szCs w:val="26"/>
        </w:rPr>
        <w:t xml:space="preserve">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B2CF4" w:rsidRPr="00365300" w:rsidRDefault="001B2CF4" w:rsidP="00C53A41">
      <w:pPr>
        <w:pStyle w:val="ConsPlusNormal"/>
        <w:tabs>
          <w:tab w:val="left" w:pos="1418"/>
        </w:tabs>
        <w:ind w:firstLine="539"/>
        <w:jc w:val="both"/>
        <w:rPr>
          <w:rFonts w:ascii="Times New Roman" w:hAnsi="Times New Roman" w:cs="Times New Roman"/>
          <w:color w:val="000000" w:themeColor="text1"/>
          <w:sz w:val="26"/>
          <w:szCs w:val="26"/>
        </w:rPr>
      </w:pPr>
      <w:proofErr w:type="gramStart"/>
      <w:r w:rsidRPr="00386629">
        <w:rPr>
          <w:rFonts w:ascii="Times New Roman" w:hAnsi="Times New Roman" w:cs="Times New Roman"/>
          <w:color w:val="000000" w:themeColor="text1"/>
          <w:sz w:val="26"/>
          <w:szCs w:val="26"/>
        </w:rPr>
        <w:t>- 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w:t>
      </w:r>
      <w:proofErr w:type="gramEnd"/>
      <w:r w:rsidRPr="00386629">
        <w:rPr>
          <w:rFonts w:ascii="Times New Roman" w:hAnsi="Times New Roman" w:cs="Times New Roman"/>
          <w:color w:val="000000" w:themeColor="text1"/>
          <w:sz w:val="26"/>
          <w:szCs w:val="26"/>
        </w:rPr>
        <w:t xml:space="preserve"> и 4 графы 2 Перечня.</w:t>
      </w:r>
    </w:p>
    <w:p w:rsidR="001B2CF4" w:rsidRPr="00365300" w:rsidRDefault="00A438F0" w:rsidP="00C53A4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22</w:t>
      </w:r>
      <w:r w:rsidR="001B2CF4" w:rsidRPr="00365300">
        <w:rPr>
          <w:rFonts w:ascii="Times New Roman" w:hAnsi="Times New Roman" w:cs="Times New Roman"/>
          <w:color w:val="000000" w:themeColor="text1"/>
          <w:sz w:val="26"/>
          <w:szCs w:val="26"/>
        </w:rPr>
        <w:t>. В случае</w:t>
      </w:r>
      <w:proofErr w:type="gramStart"/>
      <w:r w:rsidR="001B2CF4" w:rsidRPr="00365300">
        <w:rPr>
          <w:rFonts w:ascii="Times New Roman" w:hAnsi="Times New Roman" w:cs="Times New Roman"/>
          <w:color w:val="000000" w:themeColor="text1"/>
          <w:sz w:val="26"/>
          <w:szCs w:val="26"/>
        </w:rPr>
        <w:t>,</w:t>
      </w:r>
      <w:proofErr w:type="gramEnd"/>
      <w:r w:rsidR="001B2CF4" w:rsidRPr="00365300">
        <w:rPr>
          <w:rFonts w:ascii="Times New Roman" w:hAnsi="Times New Roman" w:cs="Times New Roman"/>
          <w:color w:val="000000" w:themeColor="text1"/>
          <w:sz w:val="26"/>
          <w:szCs w:val="26"/>
        </w:rPr>
        <w:t xml:space="preserve">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за исключением перечислений последующих авансовых платежей в порядке, предусмотренном условиями контракта (договора), и если иной порядок расчетов по такому денежному обязательству не предусмотрен законодательством Российской Федерации.</w:t>
      </w:r>
    </w:p>
    <w:p w:rsidR="003770F4" w:rsidRPr="00365300" w:rsidRDefault="00A438F0"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23</w:t>
      </w:r>
      <w:r w:rsidR="00C53A41" w:rsidRPr="00365300">
        <w:rPr>
          <w:rFonts w:ascii="Times New Roman" w:hAnsi="Times New Roman" w:cs="Times New Roman"/>
          <w:color w:val="000000" w:themeColor="text1"/>
          <w:sz w:val="26"/>
          <w:szCs w:val="26"/>
        </w:rPr>
        <w:t>. </w:t>
      </w:r>
      <w:hyperlink r:id="rId19" w:history="1">
        <w:proofErr w:type="gramStart"/>
        <w:r w:rsidR="003770F4" w:rsidRPr="00365300">
          <w:rPr>
            <w:rFonts w:ascii="Times New Roman" w:hAnsi="Times New Roman" w:cs="Times New Roman"/>
            <w:color w:val="000000" w:themeColor="text1"/>
            <w:sz w:val="26"/>
            <w:szCs w:val="26"/>
          </w:rPr>
          <w:t>Сведения</w:t>
        </w:r>
      </w:hyperlink>
      <w:r w:rsidR="003770F4" w:rsidRPr="00365300">
        <w:rPr>
          <w:rFonts w:ascii="Times New Roman" w:hAnsi="Times New Roman" w:cs="Times New Roman"/>
          <w:color w:val="000000" w:themeColor="text1"/>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w:t>
      </w:r>
      <w:r w:rsidR="003770F4" w:rsidRPr="00365300">
        <w:rPr>
          <w:rFonts w:ascii="Times New Roman" w:hAnsi="Times New Roman" w:cs="Times New Roman"/>
          <w:color w:val="000000" w:themeColor="text1"/>
          <w:sz w:val="26"/>
          <w:szCs w:val="26"/>
        </w:rPr>
        <w:lastRenderedPageBreak/>
        <w:t xml:space="preserve">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370C12">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w:t>
      </w:r>
      <w:proofErr w:type="gramEnd"/>
    </w:p>
    <w:p w:rsidR="003770F4" w:rsidRPr="00365300" w:rsidRDefault="003770F4"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Требования настоящего пункта не распространяются на документы-основания, представление которых в </w:t>
      </w:r>
      <w:r w:rsidR="007B09C6" w:rsidRPr="00365300">
        <w:rPr>
          <w:rFonts w:ascii="Times New Roman" w:hAnsi="Times New Roman" w:cs="Times New Roman"/>
          <w:bCs/>
          <w:color w:val="000000" w:themeColor="text1"/>
          <w:sz w:val="26"/>
          <w:szCs w:val="26"/>
        </w:rPr>
        <w:t>Территориальный отдел</w:t>
      </w:r>
      <w:r w:rsidR="00370C12">
        <w:rPr>
          <w:rFonts w:ascii="Times New Roman" w:hAnsi="Times New Roman" w:cs="Times New Roman"/>
          <w:bCs/>
          <w:color w:val="000000" w:themeColor="text1"/>
          <w:sz w:val="26"/>
          <w:szCs w:val="26"/>
        </w:rPr>
        <w:t xml:space="preserve"> </w:t>
      </w:r>
      <w:r w:rsidRPr="00365300">
        <w:rPr>
          <w:rFonts w:ascii="Times New Roman" w:hAnsi="Times New Roman" w:cs="Times New Roman"/>
          <w:color w:val="000000" w:themeColor="text1"/>
          <w:sz w:val="26"/>
          <w:szCs w:val="26"/>
        </w:rPr>
        <w:t xml:space="preserve">в соответствии с </w:t>
      </w:r>
      <w:hyperlink r:id="rId20" w:history="1">
        <w:r w:rsidRPr="00365300">
          <w:rPr>
            <w:rFonts w:ascii="Times New Roman" w:hAnsi="Times New Roman" w:cs="Times New Roman"/>
            <w:color w:val="000000" w:themeColor="text1"/>
            <w:sz w:val="26"/>
            <w:szCs w:val="26"/>
          </w:rPr>
          <w:t>Порядком</w:t>
        </w:r>
      </w:hyperlink>
      <w:r w:rsidR="00370C12">
        <w:t xml:space="preserve"> </w:t>
      </w:r>
      <w:r w:rsidRPr="00365300">
        <w:rPr>
          <w:rFonts w:ascii="Times New Roman" w:hAnsi="Times New Roman" w:cs="Times New Roman"/>
          <w:color w:val="000000" w:themeColor="text1"/>
          <w:sz w:val="26"/>
          <w:szCs w:val="26"/>
        </w:rPr>
        <w:t>санкционирования не требуется.</w:t>
      </w:r>
    </w:p>
    <w:p w:rsidR="003770F4" w:rsidRPr="00365300" w:rsidRDefault="003770F4" w:rsidP="00C53A41">
      <w:pPr>
        <w:pStyle w:val="ConsPlusNormal"/>
        <w:tabs>
          <w:tab w:val="left" w:pos="1418"/>
        </w:tabs>
        <w:ind w:firstLine="539"/>
        <w:jc w:val="both"/>
        <w:rPr>
          <w:rFonts w:ascii="Times New Roman" w:hAnsi="Times New Roman" w:cs="Times New Roman"/>
          <w:color w:val="000000" w:themeColor="text1"/>
          <w:sz w:val="26"/>
          <w:szCs w:val="26"/>
        </w:rPr>
      </w:pPr>
      <w:bookmarkStart w:id="5" w:name="P112"/>
      <w:bookmarkEnd w:id="5"/>
      <w:r w:rsidRPr="00365300">
        <w:rPr>
          <w:rFonts w:ascii="Times New Roman" w:hAnsi="Times New Roman" w:cs="Times New Roman"/>
          <w:color w:val="000000" w:themeColor="text1"/>
          <w:sz w:val="26"/>
          <w:szCs w:val="26"/>
        </w:rPr>
        <w:t>2</w:t>
      </w:r>
      <w:r w:rsidR="00A438F0" w:rsidRPr="00365300">
        <w:rPr>
          <w:rFonts w:ascii="Times New Roman" w:hAnsi="Times New Roman" w:cs="Times New Roman"/>
          <w:color w:val="000000" w:themeColor="text1"/>
          <w:sz w:val="26"/>
          <w:szCs w:val="26"/>
        </w:rPr>
        <w:t>4</w:t>
      </w:r>
      <w:r w:rsidR="00C53A41" w:rsidRPr="00365300">
        <w:rPr>
          <w:rFonts w:ascii="Times New Roman" w:hAnsi="Times New Roman" w:cs="Times New Roman"/>
          <w:color w:val="000000" w:themeColor="text1"/>
          <w:sz w:val="26"/>
          <w:szCs w:val="26"/>
        </w:rPr>
        <w:t>. </w:t>
      </w:r>
      <w:r w:rsidR="007B09C6" w:rsidRPr="00365300">
        <w:rPr>
          <w:rFonts w:ascii="Times New Roman" w:hAnsi="Times New Roman" w:cs="Times New Roman"/>
          <w:bCs/>
          <w:color w:val="000000" w:themeColor="text1"/>
          <w:sz w:val="26"/>
          <w:szCs w:val="26"/>
        </w:rPr>
        <w:t>Территориальный отдел</w:t>
      </w:r>
      <w:r w:rsidR="00370C12">
        <w:rPr>
          <w:rFonts w:ascii="Times New Roman" w:hAnsi="Times New Roman" w:cs="Times New Roman"/>
          <w:bCs/>
          <w:color w:val="000000" w:themeColor="text1"/>
          <w:sz w:val="26"/>
          <w:szCs w:val="26"/>
        </w:rPr>
        <w:t xml:space="preserve"> </w:t>
      </w:r>
      <w:r w:rsidRPr="00365300">
        <w:rPr>
          <w:rFonts w:ascii="Times New Roman" w:hAnsi="Times New Roman" w:cs="Times New Roman"/>
          <w:color w:val="000000" w:themeColor="text1"/>
          <w:sz w:val="26"/>
          <w:szCs w:val="26"/>
        </w:rPr>
        <w:t xml:space="preserve">не позднее следующего рабочего дня со дня представления получателем средств </w:t>
      </w:r>
      <w:r w:rsidR="00370C12">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w:t>
      </w:r>
      <w:hyperlink r:id="rId21"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денежном обязательстве осуществляет их проверку на соответствие информации, указанной в </w:t>
      </w:r>
      <w:hyperlink r:id="rId22" w:history="1">
        <w:r w:rsidRPr="00365300">
          <w:rPr>
            <w:rFonts w:ascii="Times New Roman" w:hAnsi="Times New Roman" w:cs="Times New Roman"/>
            <w:color w:val="000000" w:themeColor="text1"/>
            <w:sz w:val="26"/>
            <w:szCs w:val="26"/>
          </w:rPr>
          <w:t>Сведениях</w:t>
        </w:r>
      </w:hyperlink>
      <w:r w:rsidRPr="00365300">
        <w:rPr>
          <w:rFonts w:ascii="Times New Roman" w:hAnsi="Times New Roman" w:cs="Times New Roman"/>
          <w:color w:val="000000" w:themeColor="text1"/>
          <w:sz w:val="26"/>
          <w:szCs w:val="26"/>
        </w:rPr>
        <w:t xml:space="preserve"> о денежном обязательстве:</w:t>
      </w:r>
    </w:p>
    <w:p w:rsidR="003770F4" w:rsidRPr="00365300" w:rsidRDefault="00C53A41"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C53A41" w:rsidRPr="00365300" w:rsidRDefault="00C53A41"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информации, подлежащей включению в Сведения о денежном обязательстве в соответс</w:t>
      </w:r>
      <w:r w:rsidR="00601D22">
        <w:rPr>
          <w:rFonts w:ascii="Times New Roman" w:hAnsi="Times New Roman" w:cs="Times New Roman"/>
          <w:color w:val="000000" w:themeColor="text1"/>
          <w:sz w:val="26"/>
          <w:szCs w:val="26"/>
        </w:rPr>
        <w:t>твии с приложением № 2 к приказу</w:t>
      </w:r>
      <w:r w:rsidRPr="00365300">
        <w:rPr>
          <w:rFonts w:ascii="Times New Roman" w:hAnsi="Times New Roman" w:cs="Times New Roman"/>
          <w:color w:val="000000" w:themeColor="text1"/>
          <w:sz w:val="26"/>
          <w:szCs w:val="26"/>
        </w:rPr>
        <w:t xml:space="preserve"> № 258н, а также отсутствие в представленных Сведениях о денежном обязательстве на бумажном носителе исправлений, не соответствующих требованиям, </w:t>
      </w:r>
      <w:r w:rsidR="00601D22">
        <w:rPr>
          <w:rFonts w:ascii="Times New Roman" w:hAnsi="Times New Roman" w:cs="Times New Roman"/>
          <w:color w:val="000000" w:themeColor="text1"/>
          <w:sz w:val="26"/>
          <w:szCs w:val="26"/>
        </w:rPr>
        <w:t>установленным настоящим приказом</w:t>
      </w:r>
      <w:r w:rsidRPr="00365300">
        <w:rPr>
          <w:rFonts w:ascii="Times New Roman" w:hAnsi="Times New Roman" w:cs="Times New Roman"/>
          <w:color w:val="000000" w:themeColor="text1"/>
          <w:sz w:val="26"/>
          <w:szCs w:val="26"/>
        </w:rPr>
        <w:t xml:space="preserve"> № 258н, или не заверенных в с</w:t>
      </w:r>
      <w:r w:rsidR="00601D22">
        <w:rPr>
          <w:rFonts w:ascii="Times New Roman" w:hAnsi="Times New Roman" w:cs="Times New Roman"/>
          <w:color w:val="000000" w:themeColor="text1"/>
          <w:sz w:val="26"/>
          <w:szCs w:val="26"/>
        </w:rPr>
        <w:t xml:space="preserve">оответствии с настоящим приказом         </w:t>
      </w:r>
      <w:r w:rsidRPr="00365300">
        <w:rPr>
          <w:rFonts w:ascii="Times New Roman" w:hAnsi="Times New Roman" w:cs="Times New Roman"/>
          <w:color w:val="000000" w:themeColor="text1"/>
          <w:sz w:val="26"/>
          <w:szCs w:val="26"/>
        </w:rPr>
        <w:t xml:space="preserve"> № 258н;</w:t>
      </w:r>
    </w:p>
    <w:p w:rsidR="003770F4" w:rsidRPr="00365300" w:rsidRDefault="00C53A41"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70C12">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 в </w:t>
      </w:r>
      <w:r w:rsidR="007B09C6" w:rsidRPr="00365300">
        <w:rPr>
          <w:rFonts w:ascii="Times New Roman" w:hAnsi="Times New Roman" w:cs="Times New Roman"/>
          <w:bCs/>
          <w:color w:val="000000" w:themeColor="text1"/>
          <w:sz w:val="26"/>
          <w:szCs w:val="26"/>
        </w:rPr>
        <w:t>Территориальный отдел</w:t>
      </w:r>
      <w:r w:rsidR="00370C12">
        <w:rPr>
          <w:rFonts w:ascii="Times New Roman" w:hAnsi="Times New Roman" w:cs="Times New Roman"/>
          <w:bCs/>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для постановки на учет денежных обязательств в соответствии с Порядком, за исключением документов-оснований, представление которых в </w:t>
      </w:r>
      <w:r w:rsidR="007B09C6" w:rsidRPr="00365300">
        <w:rPr>
          <w:rFonts w:ascii="Times New Roman" w:hAnsi="Times New Roman" w:cs="Times New Roman"/>
          <w:bCs/>
          <w:color w:val="000000" w:themeColor="text1"/>
          <w:sz w:val="26"/>
          <w:szCs w:val="26"/>
        </w:rPr>
        <w:t>Территориальный отдел</w:t>
      </w:r>
      <w:r w:rsidR="00370C12">
        <w:rPr>
          <w:rFonts w:ascii="Times New Roman" w:hAnsi="Times New Roman" w:cs="Times New Roman"/>
          <w:bCs/>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в соответствии с </w:t>
      </w:r>
      <w:hyperlink r:id="rId23" w:history="1">
        <w:r w:rsidR="003770F4" w:rsidRPr="00365300">
          <w:rPr>
            <w:rFonts w:ascii="Times New Roman" w:hAnsi="Times New Roman" w:cs="Times New Roman"/>
            <w:color w:val="000000" w:themeColor="text1"/>
            <w:sz w:val="26"/>
            <w:szCs w:val="26"/>
          </w:rPr>
          <w:t>Порядком</w:t>
        </w:r>
      </w:hyperlink>
      <w:r w:rsidR="003770F4" w:rsidRPr="00365300">
        <w:rPr>
          <w:rFonts w:ascii="Times New Roman" w:hAnsi="Times New Roman" w:cs="Times New Roman"/>
          <w:color w:val="000000" w:themeColor="text1"/>
          <w:sz w:val="26"/>
          <w:szCs w:val="26"/>
        </w:rPr>
        <w:t xml:space="preserve"> санкционирования не требуется.</w:t>
      </w:r>
    </w:p>
    <w:p w:rsidR="003C4C4D" w:rsidRPr="00365300" w:rsidRDefault="003C4C4D" w:rsidP="003C4C4D">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3C4C4D" w:rsidRPr="00365300" w:rsidRDefault="003C4C4D" w:rsidP="003C4C4D">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3770F4" w:rsidRPr="00365300" w:rsidRDefault="003770F4" w:rsidP="001F525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25. </w:t>
      </w:r>
      <w:proofErr w:type="gramStart"/>
      <w:r w:rsidRPr="00365300">
        <w:rPr>
          <w:rFonts w:ascii="Times New Roman" w:hAnsi="Times New Roman" w:cs="Times New Roman"/>
          <w:color w:val="000000" w:themeColor="text1"/>
          <w:sz w:val="26"/>
          <w:szCs w:val="26"/>
        </w:rPr>
        <w:t xml:space="preserve">В случае положительного результата проверки </w:t>
      </w:r>
      <w:hyperlink r:id="rId24"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денежном обязательстве </w:t>
      </w:r>
      <w:r w:rsidR="007B09C6" w:rsidRPr="00365300">
        <w:rPr>
          <w:rFonts w:ascii="Times New Roman" w:hAnsi="Times New Roman" w:cs="Times New Roman"/>
          <w:bCs/>
          <w:color w:val="000000" w:themeColor="text1"/>
          <w:sz w:val="26"/>
          <w:szCs w:val="26"/>
        </w:rPr>
        <w:t>Территориальный отдел</w:t>
      </w:r>
      <w:r w:rsidR="00370C12">
        <w:rPr>
          <w:rFonts w:ascii="Times New Roman" w:hAnsi="Times New Roman" w:cs="Times New Roman"/>
          <w:bCs/>
          <w:color w:val="000000" w:themeColor="text1"/>
          <w:sz w:val="26"/>
          <w:szCs w:val="26"/>
        </w:rPr>
        <w:t xml:space="preserve"> </w:t>
      </w:r>
      <w:r w:rsidRPr="00365300">
        <w:rPr>
          <w:rFonts w:ascii="Times New Roman" w:hAnsi="Times New Roman" w:cs="Times New Roman"/>
          <w:color w:val="000000" w:themeColor="text1"/>
          <w:sz w:val="26"/>
          <w:szCs w:val="26"/>
        </w:rPr>
        <w:t>присваивает учетный номе</w:t>
      </w:r>
      <w:r w:rsidR="003C4C4D" w:rsidRPr="00365300">
        <w:rPr>
          <w:rFonts w:ascii="Times New Roman" w:hAnsi="Times New Roman" w:cs="Times New Roman"/>
          <w:color w:val="000000" w:themeColor="text1"/>
          <w:sz w:val="26"/>
          <w:szCs w:val="26"/>
        </w:rPr>
        <w:t>р денежному обязательству (</w:t>
      </w:r>
      <w:r w:rsidRPr="00365300">
        <w:rPr>
          <w:rFonts w:ascii="Times New Roman" w:hAnsi="Times New Roman" w:cs="Times New Roman"/>
          <w:color w:val="000000" w:themeColor="text1"/>
          <w:sz w:val="26"/>
          <w:szCs w:val="26"/>
        </w:rPr>
        <w:t xml:space="preserve">вносит </w:t>
      </w:r>
      <w:r w:rsidR="003C4C4D" w:rsidRPr="00365300">
        <w:rPr>
          <w:rFonts w:ascii="Times New Roman" w:hAnsi="Times New Roman" w:cs="Times New Roman"/>
          <w:color w:val="000000" w:themeColor="text1"/>
          <w:sz w:val="26"/>
          <w:szCs w:val="26"/>
        </w:rPr>
        <w:t xml:space="preserve">в него изменения) </w:t>
      </w:r>
      <w:r w:rsidRPr="00365300">
        <w:rPr>
          <w:rFonts w:ascii="Times New Roman" w:hAnsi="Times New Roman" w:cs="Times New Roman"/>
          <w:color w:val="000000" w:themeColor="text1"/>
          <w:sz w:val="26"/>
          <w:szCs w:val="26"/>
        </w:rPr>
        <w:t xml:space="preserve">и не позднее одного рабочего дня со дня указанной проверки </w:t>
      </w:r>
      <w:hyperlink r:id="rId25"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денежном обязательстве направляет получателю средств </w:t>
      </w:r>
      <w:r w:rsidR="00370C12">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w:t>
      </w:r>
      <w:proofErr w:type="gramEnd"/>
      <w:r w:rsidRPr="00365300">
        <w:rPr>
          <w:rFonts w:ascii="Times New Roman" w:hAnsi="Times New Roman" w:cs="Times New Roman"/>
          <w:color w:val="000000" w:themeColor="text1"/>
          <w:sz w:val="26"/>
          <w:szCs w:val="26"/>
        </w:rPr>
        <w:t xml:space="preserve"> денежном </w:t>
      </w:r>
      <w:proofErr w:type="gramStart"/>
      <w:r w:rsidRPr="00365300">
        <w:rPr>
          <w:rFonts w:ascii="Times New Roman" w:hAnsi="Times New Roman" w:cs="Times New Roman"/>
          <w:color w:val="000000" w:themeColor="text1"/>
          <w:sz w:val="26"/>
          <w:szCs w:val="26"/>
        </w:rPr>
        <w:t>обязательстве</w:t>
      </w:r>
      <w:proofErr w:type="gramEnd"/>
      <w:r w:rsidRPr="00365300">
        <w:rPr>
          <w:rFonts w:ascii="Times New Roman" w:hAnsi="Times New Roman" w:cs="Times New Roman"/>
          <w:color w:val="000000" w:themeColor="text1"/>
          <w:sz w:val="26"/>
          <w:szCs w:val="26"/>
        </w:rPr>
        <w:t>).</w:t>
      </w:r>
    </w:p>
    <w:p w:rsidR="003770F4" w:rsidRPr="00365300" w:rsidRDefault="003770F4" w:rsidP="001F525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770F4" w:rsidRPr="00365300" w:rsidRDefault="003770F4" w:rsidP="001F525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Учетный номер денежного обязательства </w:t>
      </w:r>
      <w:r w:rsidR="001F525A" w:rsidRPr="00365300">
        <w:rPr>
          <w:rFonts w:ascii="Times New Roman" w:hAnsi="Times New Roman" w:cs="Times New Roman"/>
          <w:color w:val="000000" w:themeColor="text1"/>
          <w:sz w:val="26"/>
          <w:szCs w:val="26"/>
        </w:rPr>
        <w:t>состоит из двадцати пяти разрядов и присваивается денежному обязате</w:t>
      </w:r>
      <w:r w:rsidR="00650892">
        <w:rPr>
          <w:rFonts w:ascii="Times New Roman" w:hAnsi="Times New Roman" w:cs="Times New Roman"/>
          <w:color w:val="000000" w:themeColor="text1"/>
          <w:sz w:val="26"/>
          <w:szCs w:val="26"/>
        </w:rPr>
        <w:t>льству в соответствии с приказом</w:t>
      </w:r>
      <w:r w:rsidR="001F525A" w:rsidRPr="00365300">
        <w:rPr>
          <w:rFonts w:ascii="Times New Roman" w:hAnsi="Times New Roman" w:cs="Times New Roman"/>
          <w:color w:val="000000" w:themeColor="text1"/>
          <w:sz w:val="26"/>
          <w:szCs w:val="26"/>
        </w:rPr>
        <w:t xml:space="preserve"> № 258н. </w:t>
      </w:r>
    </w:p>
    <w:p w:rsidR="003770F4" w:rsidRPr="00365300" w:rsidRDefault="003770F4" w:rsidP="001F525A">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lastRenderedPageBreak/>
        <w:t xml:space="preserve">26. В случае отрицательного результата проверки </w:t>
      </w:r>
      <w:hyperlink r:id="rId26"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денежном обязательстве </w:t>
      </w:r>
      <w:r w:rsidR="007B09C6" w:rsidRPr="00365300">
        <w:rPr>
          <w:rFonts w:ascii="Times New Roman" w:hAnsi="Times New Roman" w:cs="Times New Roman"/>
          <w:bCs/>
          <w:color w:val="000000" w:themeColor="text1"/>
          <w:sz w:val="26"/>
          <w:szCs w:val="26"/>
        </w:rPr>
        <w:t xml:space="preserve">Территориальный </w:t>
      </w:r>
      <w:proofErr w:type="spellStart"/>
      <w:r w:rsidR="007B09C6" w:rsidRPr="00365300">
        <w:rPr>
          <w:rFonts w:ascii="Times New Roman" w:hAnsi="Times New Roman" w:cs="Times New Roman"/>
          <w:bCs/>
          <w:color w:val="000000" w:themeColor="text1"/>
          <w:sz w:val="26"/>
          <w:szCs w:val="26"/>
        </w:rPr>
        <w:t>отдел</w:t>
      </w:r>
      <w:r w:rsidRPr="00365300">
        <w:rPr>
          <w:rFonts w:ascii="Times New Roman" w:hAnsi="Times New Roman" w:cs="Times New Roman"/>
          <w:color w:val="000000" w:themeColor="text1"/>
          <w:sz w:val="26"/>
          <w:szCs w:val="26"/>
        </w:rPr>
        <w:t>в</w:t>
      </w:r>
      <w:proofErr w:type="spellEnd"/>
      <w:r w:rsidRPr="00365300">
        <w:rPr>
          <w:rFonts w:ascii="Times New Roman" w:hAnsi="Times New Roman" w:cs="Times New Roman"/>
          <w:color w:val="000000" w:themeColor="text1"/>
          <w:sz w:val="26"/>
          <w:szCs w:val="26"/>
        </w:rPr>
        <w:t xml:space="preserve"> срок, </w:t>
      </w:r>
      <w:r w:rsidRPr="00650892">
        <w:rPr>
          <w:rFonts w:ascii="Times New Roman" w:hAnsi="Times New Roman" w:cs="Times New Roman"/>
          <w:color w:val="000000" w:themeColor="text1"/>
          <w:sz w:val="26"/>
          <w:szCs w:val="26"/>
        </w:rPr>
        <w:t xml:space="preserve">установленный в </w:t>
      </w:r>
      <w:hyperlink w:anchor="P112" w:history="1">
        <w:r w:rsidR="00650892">
          <w:rPr>
            <w:rFonts w:ascii="Times New Roman" w:hAnsi="Times New Roman" w:cs="Times New Roman"/>
            <w:color w:val="000000" w:themeColor="text1"/>
            <w:sz w:val="26"/>
            <w:szCs w:val="26"/>
          </w:rPr>
          <w:t>пункте</w:t>
        </w:r>
      </w:hyperlink>
      <w:r w:rsidR="00650892">
        <w:rPr>
          <w:rFonts w:ascii="Times New Roman" w:hAnsi="Times New Roman" w:cs="Times New Roman"/>
          <w:color w:val="000000" w:themeColor="text1"/>
          <w:sz w:val="26"/>
          <w:szCs w:val="26"/>
        </w:rPr>
        <w:t xml:space="preserve"> 24</w:t>
      </w:r>
      <w:r w:rsidRPr="00650892">
        <w:rPr>
          <w:rFonts w:ascii="Times New Roman" w:hAnsi="Times New Roman" w:cs="Times New Roman"/>
          <w:color w:val="000000" w:themeColor="text1"/>
          <w:sz w:val="26"/>
          <w:szCs w:val="26"/>
        </w:rPr>
        <w:t xml:space="preserve"> Порядка</w:t>
      </w:r>
      <w:r w:rsidRPr="00365300">
        <w:rPr>
          <w:rFonts w:ascii="Times New Roman" w:hAnsi="Times New Roman" w:cs="Times New Roman"/>
          <w:color w:val="000000" w:themeColor="text1"/>
          <w:sz w:val="26"/>
          <w:szCs w:val="26"/>
        </w:rPr>
        <w:t>:</w:t>
      </w:r>
    </w:p>
    <w:p w:rsidR="001F525A" w:rsidRPr="00365300" w:rsidRDefault="001F525A" w:rsidP="002F645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в отношении Сведений о денежных обязательс</w:t>
      </w:r>
      <w:r w:rsidR="002F6454" w:rsidRPr="00365300">
        <w:rPr>
          <w:rFonts w:ascii="Times New Roman" w:hAnsi="Times New Roman" w:cs="Times New Roman"/>
          <w:color w:val="000000" w:themeColor="text1"/>
          <w:sz w:val="26"/>
          <w:szCs w:val="26"/>
        </w:rPr>
        <w:t>твах, сформированных Территориальным отделом</w:t>
      </w:r>
      <w:r w:rsidRPr="00365300">
        <w:rPr>
          <w:rFonts w:ascii="Times New Roman" w:hAnsi="Times New Roman" w:cs="Times New Roman"/>
          <w:color w:val="000000" w:themeColor="text1"/>
          <w:sz w:val="26"/>
          <w:szCs w:val="26"/>
        </w:rPr>
        <w:t>, направ</w:t>
      </w:r>
      <w:r w:rsidR="002F6454" w:rsidRPr="00365300">
        <w:rPr>
          <w:rFonts w:ascii="Times New Roman" w:hAnsi="Times New Roman" w:cs="Times New Roman"/>
          <w:color w:val="000000" w:themeColor="text1"/>
          <w:sz w:val="26"/>
          <w:szCs w:val="26"/>
        </w:rPr>
        <w:t xml:space="preserve">ляет получателю средств </w:t>
      </w:r>
      <w:r w:rsidR="00370C12">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F525A" w:rsidRPr="00365300" w:rsidRDefault="001F525A" w:rsidP="002F645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в отношении Сведений о денежных обязательствах, сформированных получателем средств </w:t>
      </w:r>
      <w:r w:rsidR="00370C12">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возвращает получателю средств </w:t>
      </w:r>
      <w:r w:rsidR="00370C12">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копию представленных на бумажном носителе Сведений о денежном обязательстве с проставлением даты отказа, должности сотрудника Территориального, его подписи, расшифровки подписи с указанием инициалов и фамилии, причины отказа;</w:t>
      </w:r>
    </w:p>
    <w:p w:rsidR="001F525A" w:rsidRPr="00365300" w:rsidRDefault="001F525A" w:rsidP="002F645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направляет получателю средств </w:t>
      </w:r>
      <w:r w:rsidR="00370C12">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уведомление в электронном виде, если Сведения о денежном обязательстве представлялись в форме электронного документа.</w:t>
      </w:r>
    </w:p>
    <w:p w:rsidR="003770F4" w:rsidRPr="00365300" w:rsidRDefault="00A438F0" w:rsidP="002F645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27</w:t>
      </w:r>
      <w:r w:rsidR="001F525A" w:rsidRPr="00365300">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w:t>
      </w:r>
      <w:r w:rsidR="003770F4" w:rsidRPr="00650892">
        <w:rPr>
          <w:rFonts w:ascii="Times New Roman" w:hAnsi="Times New Roman" w:cs="Times New Roman"/>
          <w:sz w:val="26"/>
          <w:szCs w:val="26"/>
        </w:rPr>
        <w:t xml:space="preserve">указанном в </w:t>
      </w:r>
      <w:hyperlink w:anchor="P84" w:history="1">
        <w:r w:rsidR="00650892" w:rsidRPr="00650892">
          <w:rPr>
            <w:rFonts w:ascii="Times New Roman" w:hAnsi="Times New Roman" w:cs="Times New Roman"/>
            <w:sz w:val="26"/>
            <w:szCs w:val="26"/>
          </w:rPr>
          <w:t>16</w:t>
        </w:r>
      </w:hyperlink>
      <w:r w:rsidR="003770F4" w:rsidRPr="00650892">
        <w:rPr>
          <w:rFonts w:ascii="Times New Roman" w:hAnsi="Times New Roman" w:cs="Times New Roman"/>
          <w:sz w:val="26"/>
          <w:szCs w:val="26"/>
        </w:rPr>
        <w:t xml:space="preserve"> Порядка, </w:t>
      </w:r>
      <w:r w:rsidR="003770F4" w:rsidRPr="00650892">
        <w:rPr>
          <w:rFonts w:ascii="Times New Roman" w:hAnsi="Times New Roman" w:cs="Times New Roman"/>
          <w:color w:val="000000" w:themeColor="text1"/>
          <w:sz w:val="26"/>
          <w:szCs w:val="26"/>
        </w:rPr>
        <w:t>подлежит</w:t>
      </w:r>
      <w:r w:rsidR="003770F4" w:rsidRPr="00365300">
        <w:rPr>
          <w:rFonts w:ascii="Times New Roman" w:hAnsi="Times New Roman" w:cs="Times New Roman"/>
          <w:color w:val="000000" w:themeColor="text1"/>
          <w:sz w:val="26"/>
          <w:szCs w:val="26"/>
        </w:rPr>
        <w:t xml:space="preserve"> учету в текущем финансовом году на основании </w:t>
      </w:r>
      <w:hyperlink r:id="rId27" w:history="1">
        <w:r w:rsidR="003770F4" w:rsidRPr="00365300">
          <w:rPr>
            <w:rFonts w:ascii="Times New Roman" w:hAnsi="Times New Roman" w:cs="Times New Roman"/>
            <w:color w:val="000000" w:themeColor="text1"/>
            <w:sz w:val="26"/>
            <w:szCs w:val="26"/>
          </w:rPr>
          <w:t>Сведений</w:t>
        </w:r>
      </w:hyperlink>
      <w:r w:rsidR="003770F4" w:rsidRPr="00365300">
        <w:rPr>
          <w:rFonts w:ascii="Times New Roman" w:hAnsi="Times New Roman" w:cs="Times New Roman"/>
          <w:color w:val="000000" w:themeColor="text1"/>
          <w:sz w:val="26"/>
          <w:szCs w:val="26"/>
        </w:rPr>
        <w:t xml:space="preserve"> о денежном обязательстве, сформированных </w:t>
      </w:r>
      <w:r w:rsidR="007B09C6" w:rsidRPr="00365300">
        <w:rPr>
          <w:rFonts w:ascii="Times New Roman" w:hAnsi="Times New Roman" w:cs="Times New Roman"/>
          <w:bCs/>
          <w:color w:val="000000" w:themeColor="text1"/>
          <w:sz w:val="26"/>
          <w:szCs w:val="26"/>
        </w:rPr>
        <w:t>Территориальным отделом</w:t>
      </w:r>
      <w:r w:rsidR="003770F4" w:rsidRPr="00365300">
        <w:rPr>
          <w:rFonts w:ascii="Times New Roman" w:hAnsi="Times New Roman" w:cs="Times New Roman"/>
          <w:color w:val="000000" w:themeColor="text1"/>
          <w:sz w:val="26"/>
          <w:szCs w:val="26"/>
        </w:rPr>
        <w:t>.</w:t>
      </w:r>
    </w:p>
    <w:p w:rsidR="001F525A" w:rsidRPr="00365300" w:rsidRDefault="00A438F0" w:rsidP="002F645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28</w:t>
      </w:r>
      <w:r w:rsidR="001F525A" w:rsidRPr="00365300">
        <w:rPr>
          <w:rFonts w:ascii="Times New Roman" w:hAnsi="Times New Roman" w:cs="Times New Roman"/>
          <w:color w:val="000000" w:themeColor="text1"/>
          <w:sz w:val="26"/>
          <w:szCs w:val="26"/>
        </w:rPr>
        <w:t xml:space="preserve">. В случае если коды бюджетной классификации Российской Федерации, по которым Территориальным отделом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w:t>
      </w:r>
      <w:r w:rsidR="001F525A" w:rsidRPr="00650892">
        <w:rPr>
          <w:rFonts w:ascii="Times New Roman" w:hAnsi="Times New Roman" w:cs="Times New Roman"/>
          <w:color w:val="000000" w:themeColor="text1"/>
          <w:sz w:val="26"/>
          <w:szCs w:val="26"/>
        </w:rPr>
        <w:t xml:space="preserve">бюджетной классификации Российской Федерации в порядке и в срок, предусмотренные </w:t>
      </w:r>
      <w:r w:rsidR="00650892" w:rsidRPr="00650892">
        <w:rPr>
          <w:rFonts w:ascii="Times New Roman" w:hAnsi="Times New Roman" w:cs="Times New Roman"/>
          <w:color w:val="000000" w:themeColor="text1"/>
          <w:sz w:val="26"/>
          <w:szCs w:val="26"/>
        </w:rPr>
        <w:t>пунктом 17</w:t>
      </w:r>
      <w:r w:rsidR="001F525A" w:rsidRPr="00650892">
        <w:rPr>
          <w:rFonts w:ascii="Times New Roman" w:hAnsi="Times New Roman" w:cs="Times New Roman"/>
          <w:color w:val="000000" w:themeColor="text1"/>
          <w:sz w:val="26"/>
          <w:szCs w:val="26"/>
        </w:rPr>
        <w:t xml:space="preserve"> настоящего Порядка.</w:t>
      </w:r>
    </w:p>
    <w:p w:rsidR="003770F4" w:rsidRPr="00365300" w:rsidRDefault="003770F4" w:rsidP="00BB362D">
      <w:pPr>
        <w:pStyle w:val="ConsPlusNormal"/>
        <w:tabs>
          <w:tab w:val="left" w:pos="1418"/>
        </w:tabs>
        <w:jc w:val="both"/>
        <w:rPr>
          <w:rFonts w:ascii="Times New Roman" w:hAnsi="Times New Roman" w:cs="Times New Roman"/>
          <w:color w:val="000000" w:themeColor="text1"/>
          <w:sz w:val="26"/>
          <w:szCs w:val="26"/>
        </w:rPr>
      </w:pPr>
    </w:p>
    <w:p w:rsidR="003770F4" w:rsidRPr="00365300" w:rsidRDefault="003770F4" w:rsidP="00BB362D">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V. Представление информации о </w:t>
      </w:r>
      <w:proofErr w:type="gramStart"/>
      <w:r w:rsidRPr="00365300">
        <w:rPr>
          <w:rFonts w:ascii="Times New Roman" w:hAnsi="Times New Roman" w:cs="Times New Roman"/>
          <w:color w:val="000000" w:themeColor="text1"/>
          <w:sz w:val="26"/>
          <w:szCs w:val="26"/>
        </w:rPr>
        <w:t>бюджетных</w:t>
      </w:r>
      <w:proofErr w:type="gramEnd"/>
      <w:r w:rsidRPr="00365300">
        <w:rPr>
          <w:rFonts w:ascii="Times New Roman" w:hAnsi="Times New Roman" w:cs="Times New Roman"/>
          <w:color w:val="000000" w:themeColor="text1"/>
          <w:sz w:val="26"/>
          <w:szCs w:val="26"/>
        </w:rPr>
        <w:t xml:space="preserve"> и денежных</w:t>
      </w:r>
    </w:p>
    <w:p w:rsidR="003770F4" w:rsidRPr="00365300" w:rsidRDefault="003770F4" w:rsidP="00F60B68">
      <w:pPr>
        <w:pStyle w:val="ConsPlusTitle"/>
        <w:tabs>
          <w:tab w:val="left" w:pos="1418"/>
        </w:tabs>
        <w:jc w:val="center"/>
        <w:rPr>
          <w:rFonts w:ascii="Times New Roman" w:hAnsi="Times New Roman" w:cs="Times New Roman"/>
          <w:color w:val="000000" w:themeColor="text1"/>
          <w:sz w:val="26"/>
          <w:szCs w:val="26"/>
        </w:rPr>
      </w:pPr>
      <w:proofErr w:type="gramStart"/>
      <w:r w:rsidRPr="00365300">
        <w:rPr>
          <w:rFonts w:ascii="Times New Roman" w:hAnsi="Times New Roman" w:cs="Times New Roman"/>
          <w:color w:val="000000" w:themeColor="text1"/>
          <w:sz w:val="26"/>
          <w:szCs w:val="26"/>
        </w:rPr>
        <w:t>обязат</w:t>
      </w:r>
      <w:r w:rsidR="00F60B68" w:rsidRPr="00365300">
        <w:rPr>
          <w:rFonts w:ascii="Times New Roman" w:hAnsi="Times New Roman" w:cs="Times New Roman"/>
          <w:color w:val="000000" w:themeColor="text1"/>
          <w:sz w:val="26"/>
          <w:szCs w:val="26"/>
        </w:rPr>
        <w:t>ельствах</w:t>
      </w:r>
      <w:proofErr w:type="gramEnd"/>
      <w:r w:rsidR="00F60B68" w:rsidRPr="00365300">
        <w:rPr>
          <w:rFonts w:ascii="Times New Roman" w:hAnsi="Times New Roman" w:cs="Times New Roman"/>
          <w:color w:val="000000" w:themeColor="text1"/>
          <w:sz w:val="26"/>
          <w:szCs w:val="26"/>
        </w:rPr>
        <w:t xml:space="preserve">, учтенных в Управлении </w:t>
      </w:r>
      <w:r w:rsidRPr="00365300">
        <w:rPr>
          <w:rFonts w:ascii="Times New Roman" w:hAnsi="Times New Roman" w:cs="Times New Roman"/>
          <w:color w:val="000000" w:themeColor="text1"/>
          <w:sz w:val="26"/>
          <w:szCs w:val="26"/>
        </w:rPr>
        <w:t>Федерального казначейства</w:t>
      </w:r>
    </w:p>
    <w:p w:rsidR="003770F4" w:rsidRPr="00365300" w:rsidRDefault="003770F4" w:rsidP="00BB362D">
      <w:pPr>
        <w:pStyle w:val="ConsPlusNormal"/>
        <w:tabs>
          <w:tab w:val="left" w:pos="1418"/>
        </w:tabs>
        <w:jc w:val="both"/>
        <w:rPr>
          <w:rFonts w:ascii="Times New Roman" w:hAnsi="Times New Roman" w:cs="Times New Roman"/>
          <w:color w:val="000000" w:themeColor="text1"/>
          <w:sz w:val="26"/>
          <w:szCs w:val="26"/>
        </w:rPr>
      </w:pPr>
    </w:p>
    <w:p w:rsidR="00B54C80" w:rsidRPr="00365300" w:rsidRDefault="00A438F0" w:rsidP="00B54C80">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29</w:t>
      </w:r>
      <w:r w:rsidR="00B54C80" w:rsidRPr="00365300">
        <w:rPr>
          <w:rFonts w:ascii="Times New Roman" w:hAnsi="Times New Roman" w:cs="Times New Roman"/>
          <w:color w:val="000000" w:themeColor="text1"/>
          <w:sz w:val="26"/>
          <w:szCs w:val="26"/>
        </w:rPr>
        <w:t xml:space="preserve">. </w:t>
      </w:r>
      <w:proofErr w:type="gramStart"/>
      <w:r w:rsidR="00B54C80" w:rsidRPr="00365300">
        <w:rPr>
          <w:rFonts w:ascii="Times New Roman" w:hAnsi="Times New Roman" w:cs="Times New Roman"/>
          <w:color w:val="000000" w:themeColor="text1"/>
          <w:sz w:val="26"/>
          <w:szCs w:val="26"/>
        </w:rPr>
        <w:t>Ежемесячно, по состоянию на 1-е число каждого месяца и по состоянию на дату, указанную в зап</w:t>
      </w:r>
      <w:r w:rsidR="00601D22">
        <w:rPr>
          <w:rFonts w:ascii="Times New Roman" w:hAnsi="Times New Roman" w:cs="Times New Roman"/>
          <w:color w:val="000000" w:themeColor="text1"/>
          <w:sz w:val="26"/>
          <w:szCs w:val="26"/>
        </w:rPr>
        <w:t xml:space="preserve">росе получателя средств </w:t>
      </w:r>
      <w:r w:rsidR="00370C12">
        <w:rPr>
          <w:rFonts w:ascii="Times New Roman" w:hAnsi="Times New Roman" w:cs="Times New Roman"/>
          <w:color w:val="000000" w:themeColor="text1"/>
          <w:sz w:val="26"/>
          <w:szCs w:val="26"/>
        </w:rPr>
        <w:t>местного</w:t>
      </w:r>
      <w:r w:rsidR="00B54C80" w:rsidRPr="00365300">
        <w:rPr>
          <w:rFonts w:ascii="Times New Roman" w:hAnsi="Times New Roman" w:cs="Times New Roman"/>
          <w:color w:val="000000" w:themeColor="text1"/>
          <w:sz w:val="26"/>
          <w:szCs w:val="26"/>
        </w:rPr>
        <w:t xml:space="preserve"> бюджета, нарастающим итогом с 1 января текущего финансового года Территориальным отделом формируется Справка об исполнении принятых на учет бюджетных (денежных) обязательств, реквизиты которой установлены приложением № 5 к </w:t>
      </w:r>
      <w:r w:rsidR="00650892">
        <w:rPr>
          <w:rFonts w:ascii="Times New Roman" w:hAnsi="Times New Roman" w:cs="Times New Roman"/>
          <w:color w:val="000000" w:themeColor="text1"/>
          <w:sz w:val="26"/>
          <w:szCs w:val="26"/>
        </w:rPr>
        <w:t>приказу</w:t>
      </w:r>
      <w:r w:rsidR="00B54C80" w:rsidRPr="00365300">
        <w:rPr>
          <w:rFonts w:ascii="Times New Roman" w:hAnsi="Times New Roman" w:cs="Times New Roman"/>
          <w:color w:val="000000" w:themeColor="text1"/>
          <w:sz w:val="26"/>
          <w:szCs w:val="26"/>
        </w:rPr>
        <w:t xml:space="preserve"> № 258н, и которая содержит информацию об исполнении бюджетных (денежных) обязательств, поставленных на учет</w:t>
      </w:r>
      <w:proofErr w:type="gramEnd"/>
      <w:r w:rsidR="00B54C80" w:rsidRPr="00365300">
        <w:rPr>
          <w:rFonts w:ascii="Times New Roman" w:hAnsi="Times New Roman" w:cs="Times New Roman"/>
          <w:color w:val="000000" w:themeColor="text1"/>
          <w:sz w:val="26"/>
          <w:szCs w:val="26"/>
        </w:rPr>
        <w:t xml:space="preserve"> в </w:t>
      </w:r>
      <w:r w:rsidR="000A5F20" w:rsidRPr="00365300">
        <w:rPr>
          <w:rFonts w:ascii="Times New Roman" w:hAnsi="Times New Roman" w:cs="Times New Roman"/>
          <w:color w:val="000000" w:themeColor="text1"/>
          <w:sz w:val="26"/>
          <w:szCs w:val="26"/>
        </w:rPr>
        <w:t>Территориальном отделе</w:t>
      </w:r>
      <w:r w:rsidR="00B54C80" w:rsidRPr="00365300">
        <w:rPr>
          <w:rFonts w:ascii="Times New Roman" w:hAnsi="Times New Roman" w:cs="Times New Roman"/>
          <w:color w:val="000000" w:themeColor="text1"/>
          <w:sz w:val="26"/>
          <w:szCs w:val="26"/>
        </w:rPr>
        <w:t xml:space="preserve"> на основании Сведений о бюджетном обязательстве.</w:t>
      </w:r>
    </w:p>
    <w:p w:rsidR="006B6138" w:rsidRPr="00650892" w:rsidRDefault="00A438F0" w:rsidP="00650892">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30</w:t>
      </w:r>
      <w:r w:rsidR="000A5F20" w:rsidRPr="00365300">
        <w:rPr>
          <w:rFonts w:ascii="Times New Roman" w:hAnsi="Times New Roman" w:cs="Times New Roman"/>
          <w:color w:val="000000" w:themeColor="text1"/>
          <w:sz w:val="26"/>
          <w:szCs w:val="26"/>
        </w:rPr>
        <w:t xml:space="preserve">. </w:t>
      </w:r>
      <w:r w:rsidR="00B54C80" w:rsidRPr="00365300">
        <w:rPr>
          <w:rFonts w:ascii="Times New Roman" w:hAnsi="Times New Roman" w:cs="Times New Roman"/>
          <w:color w:val="000000" w:themeColor="text1"/>
          <w:sz w:val="26"/>
          <w:szCs w:val="26"/>
        </w:rPr>
        <w:t xml:space="preserve">По запросу главного распорядителя средств </w:t>
      </w:r>
      <w:r w:rsidR="00370C12">
        <w:rPr>
          <w:rFonts w:ascii="Times New Roman" w:hAnsi="Times New Roman" w:cs="Times New Roman"/>
          <w:color w:val="000000" w:themeColor="text1"/>
          <w:sz w:val="26"/>
          <w:szCs w:val="26"/>
        </w:rPr>
        <w:t>местного</w:t>
      </w:r>
      <w:r w:rsidR="00F60B68" w:rsidRPr="00365300">
        <w:rPr>
          <w:rFonts w:ascii="Times New Roman" w:hAnsi="Times New Roman" w:cs="Times New Roman"/>
          <w:color w:val="000000" w:themeColor="text1"/>
          <w:sz w:val="26"/>
          <w:szCs w:val="26"/>
        </w:rPr>
        <w:t xml:space="preserve"> </w:t>
      </w:r>
      <w:r w:rsidR="00B54C80" w:rsidRPr="00365300">
        <w:rPr>
          <w:rFonts w:ascii="Times New Roman" w:hAnsi="Times New Roman" w:cs="Times New Roman"/>
          <w:color w:val="000000" w:themeColor="text1"/>
          <w:sz w:val="26"/>
          <w:szCs w:val="26"/>
        </w:rPr>
        <w:t xml:space="preserve">бюджета Территориальный отдел формирует сводную Справку о неисполненных бюджетных обязательствах получателей средств </w:t>
      </w:r>
      <w:r w:rsidR="00370C12">
        <w:rPr>
          <w:rFonts w:ascii="Times New Roman" w:hAnsi="Times New Roman" w:cs="Times New Roman"/>
          <w:color w:val="000000" w:themeColor="text1"/>
          <w:sz w:val="26"/>
          <w:szCs w:val="26"/>
        </w:rPr>
        <w:t>местного</w:t>
      </w:r>
      <w:r w:rsidR="00F60B68" w:rsidRPr="00365300">
        <w:rPr>
          <w:rFonts w:ascii="Times New Roman" w:hAnsi="Times New Roman" w:cs="Times New Roman"/>
          <w:color w:val="000000" w:themeColor="text1"/>
          <w:sz w:val="26"/>
          <w:szCs w:val="26"/>
        </w:rPr>
        <w:t xml:space="preserve"> </w:t>
      </w:r>
      <w:r w:rsidR="00B54C80" w:rsidRPr="00365300">
        <w:rPr>
          <w:rFonts w:ascii="Times New Roman" w:hAnsi="Times New Roman" w:cs="Times New Roman"/>
          <w:color w:val="000000" w:themeColor="text1"/>
          <w:sz w:val="26"/>
          <w:szCs w:val="26"/>
        </w:rPr>
        <w:t xml:space="preserve">бюджета, находящихся в ведении главного распорядителя средств </w:t>
      </w:r>
      <w:r w:rsidR="00370C12">
        <w:rPr>
          <w:rFonts w:ascii="Times New Roman" w:hAnsi="Times New Roman" w:cs="Times New Roman"/>
          <w:color w:val="000000" w:themeColor="text1"/>
          <w:sz w:val="26"/>
          <w:szCs w:val="26"/>
        </w:rPr>
        <w:t>местного</w:t>
      </w:r>
      <w:r w:rsidR="00F60B68" w:rsidRPr="00365300">
        <w:rPr>
          <w:rFonts w:ascii="Times New Roman" w:hAnsi="Times New Roman" w:cs="Times New Roman"/>
          <w:color w:val="000000" w:themeColor="text1"/>
          <w:sz w:val="26"/>
          <w:szCs w:val="26"/>
        </w:rPr>
        <w:t xml:space="preserve"> </w:t>
      </w:r>
      <w:r w:rsidR="00B54C80" w:rsidRPr="00365300">
        <w:rPr>
          <w:rFonts w:ascii="Times New Roman" w:hAnsi="Times New Roman" w:cs="Times New Roman"/>
          <w:color w:val="000000" w:themeColor="text1"/>
          <w:sz w:val="26"/>
          <w:szCs w:val="26"/>
        </w:rPr>
        <w:t>бюджета.</w:t>
      </w:r>
    </w:p>
    <w:p w:rsidR="006B6138" w:rsidRPr="00BB362D" w:rsidRDefault="006B6138" w:rsidP="00BB362D">
      <w:pPr>
        <w:pStyle w:val="ConsPlusNormal"/>
        <w:tabs>
          <w:tab w:val="left" w:pos="1418"/>
        </w:tabs>
        <w:jc w:val="right"/>
        <w:outlineLvl w:val="1"/>
        <w:rPr>
          <w:rFonts w:ascii="Times New Roman" w:hAnsi="Times New Roman" w:cs="Times New Roman"/>
          <w:color w:val="000000" w:themeColor="text1"/>
          <w:sz w:val="24"/>
          <w:szCs w:val="24"/>
        </w:rPr>
      </w:pPr>
    </w:p>
    <w:p w:rsidR="006B6138" w:rsidRPr="00BB362D" w:rsidRDefault="006B6138" w:rsidP="00BB362D">
      <w:pPr>
        <w:pStyle w:val="ConsPlusNormal"/>
        <w:tabs>
          <w:tab w:val="left" w:pos="1418"/>
        </w:tabs>
        <w:jc w:val="right"/>
        <w:outlineLvl w:val="1"/>
        <w:rPr>
          <w:rFonts w:ascii="Times New Roman" w:hAnsi="Times New Roman" w:cs="Times New Roman"/>
          <w:color w:val="000000" w:themeColor="text1"/>
          <w:sz w:val="24"/>
          <w:szCs w:val="24"/>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650892" w:rsidRPr="00596421" w:rsidTr="00650892">
        <w:trPr>
          <w:trHeight w:val="1690"/>
        </w:trPr>
        <w:tc>
          <w:tcPr>
            <w:tcW w:w="4218" w:type="dxa"/>
          </w:tcPr>
          <w:p w:rsidR="00650892" w:rsidRPr="00596421" w:rsidRDefault="00650892" w:rsidP="00650892">
            <w:pPr>
              <w:pStyle w:val="ConsPlusNormal"/>
              <w:tabs>
                <w:tab w:val="left" w:pos="1418"/>
              </w:tabs>
              <w:outlineLvl w:val="1"/>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lastRenderedPageBreak/>
              <w:t>Приложение 1</w:t>
            </w:r>
          </w:p>
          <w:p w:rsidR="00650892" w:rsidRPr="00596421" w:rsidRDefault="00650892" w:rsidP="00650892">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к Порядку учета бюджетных и денежных обязательств получателей</w:t>
            </w:r>
          </w:p>
          <w:p w:rsidR="00650892" w:rsidRPr="00596421" w:rsidRDefault="00650892" w:rsidP="00650892">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средств бюджета муниципального образования </w:t>
            </w:r>
            <w:r w:rsidR="00146850">
              <w:rPr>
                <w:rFonts w:ascii="Times New Roman" w:hAnsi="Times New Roman" w:cs="Times New Roman"/>
                <w:color w:val="000000" w:themeColor="text1"/>
                <w:sz w:val="26"/>
                <w:szCs w:val="26"/>
              </w:rPr>
              <w:t>Копьевский сельсовет</w:t>
            </w:r>
          </w:p>
          <w:p w:rsidR="00650892" w:rsidRPr="00596421" w:rsidRDefault="00650892" w:rsidP="00BB362D">
            <w:pPr>
              <w:pStyle w:val="ConsPlusNormal"/>
              <w:tabs>
                <w:tab w:val="left" w:pos="1418"/>
              </w:tabs>
              <w:jc w:val="right"/>
              <w:outlineLvl w:val="1"/>
              <w:rPr>
                <w:rFonts w:ascii="Times New Roman" w:hAnsi="Times New Roman" w:cs="Times New Roman"/>
                <w:color w:val="000000" w:themeColor="text1"/>
                <w:sz w:val="26"/>
                <w:szCs w:val="26"/>
              </w:rPr>
            </w:pPr>
          </w:p>
        </w:tc>
      </w:tr>
    </w:tbl>
    <w:p w:rsidR="00650892" w:rsidRPr="00596421" w:rsidRDefault="00650892" w:rsidP="00BB362D">
      <w:pPr>
        <w:pStyle w:val="ConsPlusNormal"/>
        <w:tabs>
          <w:tab w:val="left" w:pos="1418"/>
        </w:tabs>
        <w:jc w:val="right"/>
        <w:outlineLvl w:val="1"/>
        <w:rPr>
          <w:rFonts w:ascii="Times New Roman" w:hAnsi="Times New Roman" w:cs="Times New Roman"/>
          <w:color w:val="000000" w:themeColor="text1"/>
          <w:sz w:val="26"/>
          <w:szCs w:val="26"/>
        </w:rPr>
      </w:pPr>
    </w:p>
    <w:p w:rsidR="003770F4" w:rsidRPr="00596421" w:rsidRDefault="003770F4" w:rsidP="00BB362D">
      <w:pPr>
        <w:pStyle w:val="ConsPlusNormal"/>
        <w:tabs>
          <w:tab w:val="left" w:pos="1418"/>
        </w:tabs>
        <w:jc w:val="both"/>
        <w:rPr>
          <w:rFonts w:ascii="Times New Roman" w:hAnsi="Times New Roman" w:cs="Times New Roman"/>
          <w:color w:val="000000" w:themeColor="text1"/>
          <w:sz w:val="26"/>
          <w:szCs w:val="26"/>
        </w:rPr>
      </w:pPr>
    </w:p>
    <w:p w:rsidR="003770F4" w:rsidRPr="00596421" w:rsidRDefault="003770F4" w:rsidP="00BB362D">
      <w:pPr>
        <w:pStyle w:val="ConsPlusTitle"/>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Перечень</w:t>
      </w:r>
    </w:p>
    <w:p w:rsidR="003770F4" w:rsidRPr="00596421" w:rsidRDefault="003770F4" w:rsidP="00650892">
      <w:pPr>
        <w:pStyle w:val="ConsPlusTitle"/>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документов, на основании которых возникают бюджетные</w:t>
      </w:r>
      <w:r w:rsidR="00CA481E">
        <w:rPr>
          <w:rFonts w:ascii="Times New Roman" w:hAnsi="Times New Roman" w:cs="Times New Roman"/>
          <w:color w:val="000000" w:themeColor="text1"/>
          <w:sz w:val="26"/>
          <w:szCs w:val="26"/>
        </w:rPr>
        <w:t xml:space="preserve"> </w:t>
      </w:r>
      <w:r w:rsidRPr="00596421">
        <w:rPr>
          <w:rFonts w:ascii="Times New Roman" w:hAnsi="Times New Roman" w:cs="Times New Roman"/>
          <w:color w:val="000000" w:themeColor="text1"/>
          <w:sz w:val="26"/>
          <w:szCs w:val="26"/>
        </w:rPr>
        <w:t xml:space="preserve">обязательства получателей средств </w:t>
      </w:r>
      <w:r w:rsidR="00146850">
        <w:rPr>
          <w:rFonts w:ascii="Times New Roman" w:hAnsi="Times New Roman" w:cs="Times New Roman"/>
          <w:color w:val="000000" w:themeColor="text1"/>
          <w:sz w:val="26"/>
          <w:szCs w:val="26"/>
        </w:rPr>
        <w:t xml:space="preserve">местного </w:t>
      </w:r>
      <w:r w:rsidRPr="00596421">
        <w:rPr>
          <w:rFonts w:ascii="Times New Roman" w:hAnsi="Times New Roman" w:cs="Times New Roman"/>
          <w:color w:val="000000" w:themeColor="text1"/>
          <w:sz w:val="26"/>
          <w:szCs w:val="26"/>
        </w:rPr>
        <w:t xml:space="preserve">бюджета, и документов, подтверждающих </w:t>
      </w:r>
      <w:proofErr w:type="spellStart"/>
      <w:r w:rsidRPr="00596421">
        <w:rPr>
          <w:rFonts w:ascii="Times New Roman" w:hAnsi="Times New Roman" w:cs="Times New Roman"/>
          <w:color w:val="000000" w:themeColor="text1"/>
          <w:sz w:val="26"/>
          <w:szCs w:val="26"/>
        </w:rPr>
        <w:t>возникновениеденежных</w:t>
      </w:r>
      <w:proofErr w:type="spellEnd"/>
      <w:r w:rsidRPr="00596421">
        <w:rPr>
          <w:rFonts w:ascii="Times New Roman" w:hAnsi="Times New Roman" w:cs="Times New Roman"/>
          <w:color w:val="000000" w:themeColor="text1"/>
          <w:sz w:val="26"/>
          <w:szCs w:val="26"/>
        </w:rPr>
        <w:t xml:space="preserve"> обязательств получателей средств</w:t>
      </w:r>
    </w:p>
    <w:p w:rsidR="003770F4" w:rsidRPr="00596421" w:rsidRDefault="00146850" w:rsidP="00BB362D">
      <w:pPr>
        <w:pStyle w:val="ConsPlusTitle"/>
        <w:tabs>
          <w:tab w:val="left" w:pos="1418"/>
        </w:tabs>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местного</w:t>
      </w:r>
      <w:r w:rsidR="003770F4" w:rsidRPr="00596421">
        <w:rPr>
          <w:rFonts w:ascii="Times New Roman" w:hAnsi="Times New Roman" w:cs="Times New Roman"/>
          <w:color w:val="000000" w:themeColor="text1"/>
          <w:sz w:val="26"/>
          <w:szCs w:val="26"/>
        </w:rPr>
        <w:t xml:space="preserve"> бюджета</w:t>
      </w:r>
    </w:p>
    <w:p w:rsidR="003770F4" w:rsidRPr="00596421" w:rsidRDefault="003770F4" w:rsidP="00BB362D">
      <w:pPr>
        <w:pStyle w:val="ConsPlusNormal"/>
        <w:tabs>
          <w:tab w:val="left" w:pos="1418"/>
        </w:tabs>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923"/>
        <w:gridCol w:w="4440"/>
      </w:tblGrid>
      <w:tr w:rsidR="003770F4" w:rsidRPr="00596421" w:rsidTr="00DC5BAE">
        <w:tc>
          <w:tcPr>
            <w:tcW w:w="675" w:type="dxa"/>
          </w:tcPr>
          <w:p w:rsidR="003770F4" w:rsidRPr="00596421" w:rsidRDefault="003770F4" w:rsidP="00BB362D">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N </w:t>
            </w:r>
            <w:proofErr w:type="gramStart"/>
            <w:r w:rsidRPr="00596421">
              <w:rPr>
                <w:rFonts w:ascii="Times New Roman" w:hAnsi="Times New Roman" w:cs="Times New Roman"/>
                <w:color w:val="000000" w:themeColor="text1"/>
                <w:sz w:val="26"/>
                <w:szCs w:val="26"/>
              </w:rPr>
              <w:t>п</w:t>
            </w:r>
            <w:proofErr w:type="gramEnd"/>
            <w:r w:rsidRPr="00596421">
              <w:rPr>
                <w:rFonts w:ascii="Times New Roman" w:hAnsi="Times New Roman" w:cs="Times New Roman"/>
                <w:color w:val="000000" w:themeColor="text1"/>
                <w:sz w:val="26"/>
                <w:szCs w:val="26"/>
              </w:rPr>
              <w:t>/п</w:t>
            </w:r>
          </w:p>
        </w:tc>
        <w:tc>
          <w:tcPr>
            <w:tcW w:w="3923" w:type="dxa"/>
          </w:tcPr>
          <w:p w:rsidR="003770F4" w:rsidRPr="00596421" w:rsidRDefault="003770F4" w:rsidP="00146850">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Документ, на основании которого возникает бюджетное обязательство получателя средств </w:t>
            </w:r>
            <w:r w:rsidR="00146850">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tc>
        <w:tc>
          <w:tcPr>
            <w:tcW w:w="4440" w:type="dxa"/>
          </w:tcPr>
          <w:p w:rsidR="003770F4" w:rsidRPr="00596421" w:rsidRDefault="003770F4" w:rsidP="00146850">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Документ, подтверждающий возникновение денежного обязательства получателя средств </w:t>
            </w:r>
            <w:r w:rsidR="00146850">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tc>
      </w:tr>
      <w:tr w:rsidR="003770F4" w:rsidRPr="00596421" w:rsidTr="00DC5BAE">
        <w:trPr>
          <w:trHeight w:val="230"/>
        </w:trPr>
        <w:tc>
          <w:tcPr>
            <w:tcW w:w="675" w:type="dxa"/>
          </w:tcPr>
          <w:p w:rsidR="003770F4" w:rsidRPr="00596421" w:rsidRDefault="003770F4" w:rsidP="00BB362D">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1</w:t>
            </w:r>
          </w:p>
        </w:tc>
        <w:tc>
          <w:tcPr>
            <w:tcW w:w="3923" w:type="dxa"/>
          </w:tcPr>
          <w:p w:rsidR="003770F4" w:rsidRPr="00596421" w:rsidRDefault="003770F4" w:rsidP="00BB362D">
            <w:pPr>
              <w:pStyle w:val="ConsPlusNormal"/>
              <w:tabs>
                <w:tab w:val="left" w:pos="1418"/>
              </w:tabs>
              <w:jc w:val="center"/>
              <w:rPr>
                <w:rFonts w:ascii="Times New Roman" w:hAnsi="Times New Roman" w:cs="Times New Roman"/>
                <w:color w:val="000000" w:themeColor="text1"/>
                <w:sz w:val="26"/>
                <w:szCs w:val="26"/>
              </w:rPr>
            </w:pPr>
            <w:bookmarkStart w:id="6" w:name="P158"/>
            <w:bookmarkEnd w:id="6"/>
            <w:r w:rsidRPr="00596421">
              <w:rPr>
                <w:rFonts w:ascii="Times New Roman" w:hAnsi="Times New Roman" w:cs="Times New Roman"/>
                <w:color w:val="000000" w:themeColor="text1"/>
                <w:sz w:val="26"/>
                <w:szCs w:val="26"/>
              </w:rPr>
              <w:t>2</w:t>
            </w:r>
          </w:p>
        </w:tc>
        <w:tc>
          <w:tcPr>
            <w:tcW w:w="4440" w:type="dxa"/>
          </w:tcPr>
          <w:p w:rsidR="003770F4" w:rsidRPr="00596421" w:rsidRDefault="003770F4" w:rsidP="00BB362D">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3</w:t>
            </w:r>
          </w:p>
        </w:tc>
      </w:tr>
      <w:tr w:rsidR="003770F4" w:rsidRPr="00596421" w:rsidTr="00DC5BAE">
        <w:tc>
          <w:tcPr>
            <w:tcW w:w="675"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bookmarkStart w:id="7" w:name="P160"/>
            <w:bookmarkEnd w:id="7"/>
            <w:r w:rsidRPr="00596421">
              <w:rPr>
                <w:rFonts w:ascii="Times New Roman" w:hAnsi="Times New Roman" w:cs="Times New Roman"/>
                <w:color w:val="000000" w:themeColor="text1"/>
                <w:sz w:val="26"/>
                <w:szCs w:val="26"/>
              </w:rPr>
              <w:t>1</w:t>
            </w:r>
          </w:p>
        </w:tc>
        <w:tc>
          <w:tcPr>
            <w:tcW w:w="3923" w:type="dxa"/>
          </w:tcPr>
          <w:p w:rsidR="003770F4" w:rsidRPr="00596421" w:rsidRDefault="003770F4" w:rsidP="00DC5BAE">
            <w:pPr>
              <w:pStyle w:val="ConsPlusNormal"/>
              <w:tabs>
                <w:tab w:val="left" w:pos="1418"/>
              </w:tabs>
              <w:jc w:val="both"/>
              <w:rPr>
                <w:rFonts w:ascii="Times New Roman" w:hAnsi="Times New Roman" w:cs="Times New Roman"/>
                <w:color w:val="000000" w:themeColor="text1"/>
                <w:sz w:val="26"/>
                <w:szCs w:val="26"/>
              </w:rPr>
            </w:pPr>
            <w:bookmarkStart w:id="8" w:name="P161"/>
            <w:bookmarkEnd w:id="8"/>
            <w:r w:rsidRPr="00596421">
              <w:rPr>
                <w:rFonts w:ascii="Times New Roman" w:hAnsi="Times New Roman" w:cs="Times New Roman"/>
                <w:color w:val="000000" w:themeColor="text1"/>
                <w:sz w:val="26"/>
                <w:szCs w:val="26"/>
              </w:rPr>
              <w:t>Извещение об осуществлении закупки</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3770F4" w:rsidRPr="00596421" w:rsidTr="00DC5BAE">
        <w:tc>
          <w:tcPr>
            <w:tcW w:w="675"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2</w:t>
            </w:r>
          </w:p>
        </w:tc>
        <w:tc>
          <w:tcPr>
            <w:tcW w:w="3923" w:type="dxa"/>
          </w:tcPr>
          <w:p w:rsidR="003770F4" w:rsidRPr="00596421" w:rsidRDefault="003770F4" w:rsidP="00DC5BAE">
            <w:pPr>
              <w:pStyle w:val="ConsPlusNormal"/>
              <w:tabs>
                <w:tab w:val="left" w:pos="1418"/>
              </w:tabs>
              <w:jc w:val="both"/>
              <w:rPr>
                <w:rFonts w:ascii="Times New Roman" w:hAnsi="Times New Roman" w:cs="Times New Roman"/>
                <w:color w:val="000000" w:themeColor="text1"/>
                <w:sz w:val="26"/>
                <w:szCs w:val="26"/>
              </w:rPr>
            </w:pPr>
            <w:bookmarkStart w:id="9" w:name="P164"/>
            <w:bookmarkEnd w:id="9"/>
            <w:r w:rsidRPr="00596421">
              <w:rPr>
                <w:rFonts w:ascii="Times New Roman" w:hAnsi="Times New Roman" w:cs="Times New Roman"/>
                <w:color w:val="000000" w:themeColor="text1"/>
                <w:sz w:val="26"/>
                <w:szCs w:val="26"/>
              </w:rPr>
              <w:t>Приглашение принять участие в определении поставщика (подрядчика, исполнителя)</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bookmarkStart w:id="10" w:name="P166"/>
            <w:bookmarkEnd w:id="10"/>
            <w:r w:rsidRPr="00596421">
              <w:rPr>
                <w:rFonts w:ascii="Times New Roman" w:hAnsi="Times New Roman" w:cs="Times New Roman"/>
                <w:color w:val="000000" w:themeColor="text1"/>
                <w:sz w:val="26"/>
                <w:szCs w:val="26"/>
              </w:rPr>
              <w:t>3</w:t>
            </w:r>
          </w:p>
        </w:tc>
        <w:tc>
          <w:tcPr>
            <w:tcW w:w="3923" w:type="dxa"/>
            <w:vMerge w:val="restart"/>
          </w:tcPr>
          <w:p w:rsidR="003770F4" w:rsidRPr="00596421" w:rsidRDefault="000547E7" w:rsidP="00650892">
            <w:pPr>
              <w:pStyle w:val="ConsPlusNormal"/>
              <w:tabs>
                <w:tab w:val="left" w:pos="1418"/>
              </w:tabs>
              <w:jc w:val="both"/>
              <w:rPr>
                <w:rFonts w:ascii="Times New Roman" w:hAnsi="Times New Roman" w:cs="Times New Roman"/>
                <w:color w:val="000000" w:themeColor="text1"/>
                <w:sz w:val="26"/>
                <w:szCs w:val="26"/>
              </w:rPr>
            </w:pPr>
            <w:bookmarkStart w:id="11" w:name="P167"/>
            <w:bookmarkEnd w:id="11"/>
            <w:proofErr w:type="gramStart"/>
            <w:r w:rsidRPr="00596421">
              <w:rPr>
                <w:rFonts w:ascii="Times New Roman" w:hAnsi="Times New Roman" w:cs="Times New Roman"/>
                <w:color w:val="000000" w:themeColor="text1"/>
                <w:sz w:val="26"/>
                <w:szCs w:val="26"/>
              </w:rPr>
              <w:t>Муниципальный</w:t>
            </w:r>
            <w:r w:rsidR="003770F4" w:rsidRPr="00596421">
              <w:rPr>
                <w:rFonts w:ascii="Times New Roman" w:hAnsi="Times New Roman" w:cs="Times New Roman"/>
                <w:color w:val="000000" w:themeColor="text1"/>
                <w:sz w:val="26"/>
                <w:szCs w:val="26"/>
              </w:rPr>
              <w:t xml:space="preserve"> контракт (договор) на поставку товаров, выполнение работ, оказание услуг для обеспечения </w:t>
            </w:r>
            <w:r w:rsidRPr="00596421">
              <w:rPr>
                <w:rFonts w:ascii="Times New Roman" w:hAnsi="Times New Roman" w:cs="Times New Roman"/>
                <w:color w:val="000000" w:themeColor="text1"/>
                <w:sz w:val="26"/>
                <w:szCs w:val="26"/>
              </w:rPr>
              <w:t xml:space="preserve">муниципальных </w:t>
            </w:r>
            <w:r w:rsidR="003770F4" w:rsidRPr="00596421">
              <w:rPr>
                <w:rFonts w:ascii="Times New Roman" w:hAnsi="Times New Roman" w:cs="Times New Roman"/>
                <w:color w:val="000000" w:themeColor="text1"/>
                <w:sz w:val="26"/>
                <w:szCs w:val="26"/>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w:t>
            </w:r>
            <w:r w:rsidRPr="00596421">
              <w:rPr>
                <w:rFonts w:ascii="Times New Roman" w:hAnsi="Times New Roman" w:cs="Times New Roman"/>
                <w:color w:val="000000" w:themeColor="text1"/>
                <w:sz w:val="26"/>
                <w:szCs w:val="26"/>
              </w:rPr>
              <w:t>муниципальный</w:t>
            </w:r>
            <w:r w:rsidR="003770F4" w:rsidRPr="00596421">
              <w:rPr>
                <w:rFonts w:ascii="Times New Roman" w:hAnsi="Times New Roman" w:cs="Times New Roman"/>
                <w:color w:val="000000" w:themeColor="text1"/>
                <w:sz w:val="26"/>
                <w:szCs w:val="26"/>
              </w:rPr>
              <w:t xml:space="preserve"> контракт, реестр контрактов), за исключением договоров, указанных в </w:t>
            </w:r>
            <w:hyperlink w:anchor="P234" w:history="1">
              <w:r w:rsidR="00F14BA0" w:rsidRPr="00596421">
                <w:rPr>
                  <w:rFonts w:ascii="Times New Roman" w:hAnsi="Times New Roman" w:cs="Times New Roman"/>
                  <w:color w:val="000000" w:themeColor="text1"/>
                  <w:sz w:val="26"/>
                  <w:szCs w:val="26"/>
                </w:rPr>
                <w:t>12</w:t>
              </w:r>
              <w:r w:rsidR="003770F4" w:rsidRPr="00596421">
                <w:rPr>
                  <w:rFonts w:ascii="Times New Roman" w:hAnsi="Times New Roman" w:cs="Times New Roman"/>
                  <w:color w:val="000000" w:themeColor="text1"/>
                  <w:sz w:val="26"/>
                  <w:szCs w:val="26"/>
                </w:rPr>
                <w:t xml:space="preserve"> </w:t>
              </w:r>
              <w:proofErr w:type="spellStart"/>
              <w:r w:rsidR="003770F4" w:rsidRPr="00596421">
                <w:rPr>
                  <w:rFonts w:ascii="Times New Roman" w:hAnsi="Times New Roman" w:cs="Times New Roman"/>
                  <w:color w:val="000000" w:themeColor="text1"/>
                  <w:sz w:val="26"/>
                  <w:szCs w:val="26"/>
                </w:rPr>
                <w:t>пункте</w:t>
              </w:r>
            </w:hyperlink>
            <w:r w:rsidR="003770F4" w:rsidRPr="00596421">
              <w:rPr>
                <w:rFonts w:ascii="Times New Roman" w:hAnsi="Times New Roman" w:cs="Times New Roman"/>
                <w:color w:val="000000" w:themeColor="text1"/>
                <w:sz w:val="26"/>
                <w:szCs w:val="26"/>
              </w:rPr>
              <w:t>настоящего</w:t>
            </w:r>
            <w:proofErr w:type="spellEnd"/>
            <w:r w:rsidR="003770F4" w:rsidRPr="00596421">
              <w:rPr>
                <w:rFonts w:ascii="Times New Roman" w:hAnsi="Times New Roman" w:cs="Times New Roman"/>
                <w:color w:val="000000" w:themeColor="text1"/>
                <w:sz w:val="26"/>
                <w:szCs w:val="26"/>
              </w:rPr>
              <w:t xml:space="preserve"> Перечня</w:t>
            </w:r>
            <w:proofErr w:type="gramEnd"/>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выполненных работ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об оказании услуг</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приема-передачи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0547E7"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Муниципальный</w:t>
            </w:r>
            <w:r w:rsidR="003770F4" w:rsidRPr="00596421">
              <w:rPr>
                <w:rFonts w:ascii="Times New Roman" w:hAnsi="Times New Roman" w:cs="Times New Roman"/>
                <w:color w:val="000000" w:themeColor="text1"/>
                <w:sz w:val="26"/>
                <w:szCs w:val="26"/>
              </w:rPr>
              <w:t xml:space="preserve"> контракт (в случае осуществления авансовых платежей в соответствии с условиями </w:t>
            </w:r>
            <w:r w:rsidRPr="00596421">
              <w:rPr>
                <w:rFonts w:ascii="Times New Roman" w:hAnsi="Times New Roman" w:cs="Times New Roman"/>
                <w:color w:val="000000" w:themeColor="text1"/>
                <w:sz w:val="26"/>
                <w:szCs w:val="26"/>
              </w:rPr>
              <w:t>муниципаль</w:t>
            </w:r>
            <w:r w:rsidR="003770F4" w:rsidRPr="00596421">
              <w:rPr>
                <w:rFonts w:ascii="Times New Roman" w:hAnsi="Times New Roman" w:cs="Times New Roman"/>
                <w:color w:val="000000" w:themeColor="text1"/>
                <w:sz w:val="26"/>
                <w:szCs w:val="26"/>
              </w:rPr>
              <w:t xml:space="preserve">ного контракта, внесение арендной платы по </w:t>
            </w:r>
            <w:r w:rsidRPr="00596421">
              <w:rPr>
                <w:rFonts w:ascii="Times New Roman" w:hAnsi="Times New Roman" w:cs="Times New Roman"/>
                <w:color w:val="000000" w:themeColor="text1"/>
                <w:sz w:val="26"/>
                <w:szCs w:val="26"/>
              </w:rPr>
              <w:t>муниципаль</w:t>
            </w:r>
            <w:r w:rsidR="003770F4" w:rsidRPr="00596421">
              <w:rPr>
                <w:rFonts w:ascii="Times New Roman" w:hAnsi="Times New Roman" w:cs="Times New Roman"/>
                <w:color w:val="000000" w:themeColor="text1"/>
                <w:sz w:val="26"/>
                <w:szCs w:val="26"/>
              </w:rPr>
              <w:t>ному контракту)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Счет-фактура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Товарная накладная </w:t>
            </w:r>
            <w:r w:rsidRPr="00596421">
              <w:rPr>
                <w:rFonts w:ascii="Times New Roman" w:hAnsi="Times New Roman" w:cs="Times New Roman"/>
                <w:color w:val="000000" w:themeColor="text1"/>
                <w:sz w:val="26"/>
                <w:szCs w:val="26"/>
              </w:rPr>
              <w:lastRenderedPageBreak/>
              <w:t xml:space="preserve">(унифицированная </w:t>
            </w:r>
            <w:hyperlink r:id="rId28" w:history="1">
              <w:r w:rsidRPr="00596421">
                <w:rPr>
                  <w:rFonts w:ascii="Times New Roman" w:hAnsi="Times New Roman" w:cs="Times New Roman"/>
                  <w:color w:val="000000" w:themeColor="text1"/>
                  <w:sz w:val="26"/>
                  <w:szCs w:val="26"/>
                </w:rPr>
                <w:t>форма N ТОРГ-12</w:t>
              </w:r>
            </w:hyperlink>
            <w:r w:rsidRPr="00596421">
              <w:rPr>
                <w:rFonts w:ascii="Times New Roman" w:hAnsi="Times New Roman" w:cs="Times New Roman"/>
                <w:color w:val="000000" w:themeColor="text1"/>
                <w:sz w:val="26"/>
                <w:szCs w:val="26"/>
              </w:rPr>
              <w:t>) (ф. 0330212)</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Универсальный передаточный документ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Чек</w:t>
            </w:r>
          </w:p>
        </w:tc>
      </w:tr>
      <w:tr w:rsidR="009557C9" w:rsidRPr="00596421" w:rsidTr="00DC5BAE">
        <w:tc>
          <w:tcPr>
            <w:tcW w:w="675" w:type="dxa"/>
            <w:vMerge/>
          </w:tcPr>
          <w:p w:rsidR="009557C9" w:rsidRPr="00596421" w:rsidRDefault="009557C9" w:rsidP="00BB362D">
            <w:pPr>
              <w:tabs>
                <w:tab w:val="left" w:pos="1418"/>
              </w:tabs>
              <w:rPr>
                <w:rFonts w:ascii="Times New Roman" w:hAnsi="Times New Roman" w:cs="Times New Roman"/>
                <w:color w:val="000000" w:themeColor="text1"/>
                <w:sz w:val="26"/>
                <w:szCs w:val="26"/>
              </w:rPr>
            </w:pPr>
          </w:p>
        </w:tc>
        <w:tc>
          <w:tcPr>
            <w:tcW w:w="3923" w:type="dxa"/>
            <w:vMerge/>
          </w:tcPr>
          <w:p w:rsidR="009557C9" w:rsidRPr="00596421" w:rsidRDefault="009557C9" w:rsidP="00BB362D">
            <w:pPr>
              <w:tabs>
                <w:tab w:val="left" w:pos="1418"/>
              </w:tabs>
              <w:rPr>
                <w:rFonts w:ascii="Times New Roman" w:hAnsi="Times New Roman" w:cs="Times New Roman"/>
                <w:color w:val="000000" w:themeColor="text1"/>
                <w:sz w:val="26"/>
                <w:szCs w:val="26"/>
              </w:rPr>
            </w:pPr>
          </w:p>
        </w:tc>
        <w:tc>
          <w:tcPr>
            <w:tcW w:w="4440" w:type="dxa"/>
          </w:tcPr>
          <w:p w:rsidR="009557C9" w:rsidRPr="00596421" w:rsidRDefault="009557C9" w:rsidP="00596421">
            <w:pPr>
              <w:pStyle w:val="ConsPlusNormal"/>
              <w:tabs>
                <w:tab w:val="left" w:pos="1418"/>
              </w:tabs>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сверки взаимных расчетов</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146850">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получателя средств </w:t>
            </w:r>
            <w:r w:rsidR="00146850">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146850">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w:t>
            </w:r>
            <w:r w:rsidR="000547E7" w:rsidRPr="00596421">
              <w:rPr>
                <w:rFonts w:ascii="Times New Roman" w:hAnsi="Times New Roman" w:cs="Times New Roman"/>
                <w:color w:val="000000" w:themeColor="text1"/>
                <w:sz w:val="26"/>
                <w:szCs w:val="26"/>
              </w:rPr>
              <w:t xml:space="preserve"> муниципального</w:t>
            </w:r>
            <w:r w:rsidRPr="00596421">
              <w:rPr>
                <w:rFonts w:ascii="Times New Roman" w:hAnsi="Times New Roman" w:cs="Times New Roman"/>
                <w:color w:val="000000" w:themeColor="text1"/>
                <w:sz w:val="26"/>
                <w:szCs w:val="26"/>
              </w:rPr>
              <w:t xml:space="preserve"> контракта</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4</w:t>
            </w:r>
          </w:p>
        </w:tc>
        <w:tc>
          <w:tcPr>
            <w:tcW w:w="3923" w:type="dxa"/>
            <w:vMerge w:val="restart"/>
          </w:tcPr>
          <w:p w:rsidR="003770F4" w:rsidRPr="00596421" w:rsidRDefault="000547E7" w:rsidP="00650892">
            <w:pPr>
              <w:pStyle w:val="ConsPlusNormal"/>
              <w:tabs>
                <w:tab w:val="left" w:pos="1418"/>
              </w:tabs>
              <w:jc w:val="both"/>
              <w:rPr>
                <w:rFonts w:ascii="Times New Roman" w:hAnsi="Times New Roman" w:cs="Times New Roman"/>
                <w:color w:val="000000" w:themeColor="text1"/>
                <w:sz w:val="26"/>
                <w:szCs w:val="26"/>
              </w:rPr>
            </w:pPr>
            <w:bookmarkStart w:id="12" w:name="P180"/>
            <w:bookmarkEnd w:id="12"/>
            <w:r w:rsidRPr="00596421">
              <w:rPr>
                <w:rFonts w:ascii="Times New Roman" w:hAnsi="Times New Roman" w:cs="Times New Roman"/>
                <w:color w:val="000000" w:themeColor="text1"/>
                <w:sz w:val="26"/>
                <w:szCs w:val="26"/>
              </w:rPr>
              <w:t>Муниципальный</w:t>
            </w:r>
            <w:r w:rsidR="003770F4" w:rsidRPr="00596421">
              <w:rPr>
                <w:rFonts w:ascii="Times New Roman" w:hAnsi="Times New Roman" w:cs="Times New Roman"/>
                <w:color w:val="000000" w:themeColor="text1"/>
                <w:sz w:val="26"/>
                <w:szCs w:val="26"/>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596421">
              <w:rPr>
                <w:rFonts w:ascii="Times New Roman" w:hAnsi="Times New Roman" w:cs="Times New Roman"/>
                <w:color w:val="000000" w:themeColor="text1"/>
                <w:sz w:val="26"/>
                <w:szCs w:val="26"/>
              </w:rPr>
              <w:t>муниципальных</w:t>
            </w:r>
            <w:r w:rsidR="003770F4" w:rsidRPr="00596421">
              <w:rPr>
                <w:rFonts w:ascii="Times New Roman" w:hAnsi="Times New Roman" w:cs="Times New Roman"/>
                <w:color w:val="000000" w:themeColor="text1"/>
                <w:sz w:val="26"/>
                <w:szCs w:val="26"/>
              </w:rPr>
              <w:t xml:space="preserve"> нужд (далее - договор), за исключением договоров, указанных в </w:t>
            </w:r>
            <w:hyperlink w:anchor="P234" w:history="1">
              <w:r w:rsidR="002F2CA9">
                <w:rPr>
                  <w:rFonts w:ascii="Times New Roman" w:hAnsi="Times New Roman" w:cs="Times New Roman"/>
                  <w:color w:val="000000" w:themeColor="text1"/>
                  <w:sz w:val="26"/>
                  <w:szCs w:val="26"/>
                </w:rPr>
                <w:t>12</w:t>
              </w:r>
              <w:r w:rsidR="003770F4" w:rsidRPr="00596421">
                <w:rPr>
                  <w:rFonts w:ascii="Times New Roman" w:hAnsi="Times New Roman" w:cs="Times New Roman"/>
                  <w:color w:val="000000" w:themeColor="text1"/>
                  <w:sz w:val="26"/>
                  <w:szCs w:val="26"/>
                </w:rPr>
                <w:t xml:space="preserve"> пункте</w:t>
              </w:r>
            </w:hyperlink>
            <w:r w:rsidR="003770F4" w:rsidRPr="00596421">
              <w:rPr>
                <w:rFonts w:ascii="Times New Roman" w:hAnsi="Times New Roman" w:cs="Times New Roman"/>
                <w:color w:val="000000" w:themeColor="text1"/>
                <w:sz w:val="26"/>
                <w:szCs w:val="26"/>
              </w:rPr>
              <w:t xml:space="preserve"> настоящего Перечня</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выполненных работ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об оказании услуг</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приема-передачи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Счет-фактура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Товарная накладная (унифицированная </w:t>
            </w:r>
            <w:hyperlink r:id="rId29" w:history="1">
              <w:r w:rsidRPr="00596421">
                <w:rPr>
                  <w:rFonts w:ascii="Times New Roman" w:hAnsi="Times New Roman" w:cs="Times New Roman"/>
                  <w:color w:val="000000" w:themeColor="text1"/>
                  <w:sz w:val="26"/>
                  <w:szCs w:val="26"/>
                </w:rPr>
                <w:t>форма N ТОРГ-12</w:t>
              </w:r>
            </w:hyperlink>
            <w:r w:rsidRPr="00596421">
              <w:rPr>
                <w:rFonts w:ascii="Times New Roman" w:hAnsi="Times New Roman" w:cs="Times New Roman"/>
                <w:color w:val="000000" w:themeColor="text1"/>
                <w:sz w:val="26"/>
                <w:szCs w:val="26"/>
              </w:rPr>
              <w:t>) (ф. 0330212)</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Универсальный передаточный документ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Чек</w:t>
            </w:r>
          </w:p>
        </w:tc>
      </w:tr>
      <w:tr w:rsidR="000B17A7" w:rsidRPr="00596421" w:rsidTr="00DC5BAE">
        <w:tc>
          <w:tcPr>
            <w:tcW w:w="675" w:type="dxa"/>
            <w:vMerge/>
          </w:tcPr>
          <w:p w:rsidR="000B17A7" w:rsidRPr="00596421" w:rsidRDefault="000B17A7" w:rsidP="00BB362D">
            <w:pPr>
              <w:tabs>
                <w:tab w:val="left" w:pos="1418"/>
              </w:tabs>
              <w:rPr>
                <w:rFonts w:ascii="Times New Roman" w:hAnsi="Times New Roman" w:cs="Times New Roman"/>
                <w:color w:val="000000" w:themeColor="text1"/>
                <w:sz w:val="26"/>
                <w:szCs w:val="26"/>
              </w:rPr>
            </w:pPr>
          </w:p>
        </w:tc>
        <w:tc>
          <w:tcPr>
            <w:tcW w:w="3923" w:type="dxa"/>
            <w:vMerge/>
          </w:tcPr>
          <w:p w:rsidR="000B17A7" w:rsidRPr="00596421" w:rsidRDefault="000B17A7" w:rsidP="00BB362D">
            <w:pPr>
              <w:tabs>
                <w:tab w:val="left" w:pos="1418"/>
              </w:tabs>
              <w:rPr>
                <w:rFonts w:ascii="Times New Roman" w:hAnsi="Times New Roman" w:cs="Times New Roman"/>
                <w:color w:val="000000" w:themeColor="text1"/>
                <w:sz w:val="26"/>
                <w:szCs w:val="26"/>
              </w:rPr>
            </w:pPr>
          </w:p>
        </w:tc>
        <w:tc>
          <w:tcPr>
            <w:tcW w:w="4440" w:type="dxa"/>
          </w:tcPr>
          <w:p w:rsidR="000B17A7" w:rsidRPr="00596421" w:rsidRDefault="000B17A7" w:rsidP="00596421">
            <w:pPr>
              <w:pStyle w:val="ConsPlusNormal"/>
              <w:tabs>
                <w:tab w:val="left" w:pos="1418"/>
              </w:tabs>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сверки взаимных расчетов</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146850">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w:t>
            </w:r>
            <w:r w:rsidRPr="00596421">
              <w:rPr>
                <w:rFonts w:ascii="Times New Roman" w:hAnsi="Times New Roman" w:cs="Times New Roman"/>
                <w:color w:val="000000" w:themeColor="text1"/>
                <w:sz w:val="26"/>
                <w:szCs w:val="26"/>
              </w:rPr>
              <w:lastRenderedPageBreak/>
              <w:t xml:space="preserve">возникновение денежного обязательства по бюджетному обязательству получателя средств </w:t>
            </w:r>
            <w:r w:rsidR="00146850">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 договора</w:t>
            </w:r>
          </w:p>
        </w:tc>
      </w:tr>
      <w:tr w:rsidR="000B17A7" w:rsidRPr="00596421" w:rsidTr="00DC5BAE">
        <w:trPr>
          <w:trHeight w:val="2691"/>
        </w:trPr>
        <w:tc>
          <w:tcPr>
            <w:tcW w:w="675" w:type="dxa"/>
          </w:tcPr>
          <w:p w:rsidR="000B17A7" w:rsidRPr="00596421" w:rsidRDefault="000B17A7"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lastRenderedPageBreak/>
              <w:t>5</w:t>
            </w:r>
          </w:p>
        </w:tc>
        <w:tc>
          <w:tcPr>
            <w:tcW w:w="3923" w:type="dxa"/>
          </w:tcPr>
          <w:p w:rsidR="000B17A7" w:rsidRPr="00596421" w:rsidRDefault="000B17A7" w:rsidP="00596421">
            <w:pPr>
              <w:pStyle w:val="ConsPlusNormal"/>
              <w:tabs>
                <w:tab w:val="left" w:pos="1418"/>
              </w:tabs>
              <w:jc w:val="both"/>
              <w:rPr>
                <w:rFonts w:ascii="Times New Roman" w:hAnsi="Times New Roman" w:cs="Times New Roman"/>
                <w:color w:val="000000" w:themeColor="text1"/>
                <w:sz w:val="26"/>
                <w:szCs w:val="26"/>
              </w:rPr>
            </w:pPr>
            <w:bookmarkStart w:id="13" w:name="P193"/>
            <w:bookmarkEnd w:id="13"/>
            <w:r w:rsidRPr="00596421">
              <w:rPr>
                <w:rFonts w:ascii="Times New Roman" w:hAnsi="Times New Roman" w:cs="Times New Roman"/>
                <w:color w:val="000000" w:themeColor="text1"/>
                <w:sz w:val="26"/>
                <w:szCs w:val="26"/>
              </w:rPr>
              <w:t>Соглашение о предоставлении из районного бюджета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440" w:type="dxa"/>
          </w:tcPr>
          <w:p w:rsidR="000B17A7" w:rsidRPr="00596421" w:rsidRDefault="000B17A7"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81000F" w:rsidRPr="00596421" w:rsidTr="00DC5BAE">
        <w:trPr>
          <w:trHeight w:val="3793"/>
        </w:trPr>
        <w:tc>
          <w:tcPr>
            <w:tcW w:w="675" w:type="dxa"/>
          </w:tcPr>
          <w:p w:rsidR="0081000F" w:rsidRPr="00596421" w:rsidRDefault="0081000F"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6</w:t>
            </w:r>
          </w:p>
        </w:tc>
        <w:tc>
          <w:tcPr>
            <w:tcW w:w="3923" w:type="dxa"/>
          </w:tcPr>
          <w:p w:rsidR="0081000F" w:rsidRPr="00596421" w:rsidRDefault="0081000F" w:rsidP="00596421">
            <w:pPr>
              <w:pStyle w:val="ConsPlusNormal"/>
              <w:tabs>
                <w:tab w:val="left" w:pos="1418"/>
              </w:tabs>
              <w:jc w:val="both"/>
              <w:rPr>
                <w:rFonts w:ascii="Times New Roman" w:hAnsi="Times New Roman" w:cs="Times New Roman"/>
                <w:color w:val="000000" w:themeColor="text1"/>
                <w:sz w:val="26"/>
                <w:szCs w:val="26"/>
              </w:rPr>
            </w:pPr>
            <w:bookmarkStart w:id="14" w:name="P200"/>
            <w:bookmarkEnd w:id="14"/>
            <w:r w:rsidRPr="00596421">
              <w:rPr>
                <w:rFonts w:ascii="Times New Roman" w:hAnsi="Times New Roman" w:cs="Times New Roman"/>
                <w:color w:val="000000" w:themeColor="text1"/>
                <w:sz w:val="26"/>
                <w:szCs w:val="26"/>
              </w:rPr>
              <w:t>Нормативный правовой акт, предусматривающий предоставление из районного бюджета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440" w:type="dxa"/>
          </w:tcPr>
          <w:p w:rsidR="0081000F" w:rsidRPr="00596421" w:rsidRDefault="0081000F"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DB1DFD" w:rsidRPr="00596421" w:rsidTr="00DC5BAE">
        <w:trPr>
          <w:trHeight w:val="1052"/>
        </w:trPr>
        <w:tc>
          <w:tcPr>
            <w:tcW w:w="675" w:type="dxa"/>
          </w:tcPr>
          <w:p w:rsidR="00DB1DFD" w:rsidRPr="00596421" w:rsidRDefault="00DB1DFD"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7</w:t>
            </w:r>
          </w:p>
        </w:tc>
        <w:tc>
          <w:tcPr>
            <w:tcW w:w="3923" w:type="dxa"/>
          </w:tcPr>
          <w:p w:rsidR="00DB1DFD" w:rsidRPr="00596421" w:rsidRDefault="00DB1DFD" w:rsidP="00596421">
            <w:pPr>
              <w:pStyle w:val="ConsPlusNormal"/>
              <w:tabs>
                <w:tab w:val="left" w:pos="1418"/>
              </w:tabs>
              <w:jc w:val="both"/>
              <w:rPr>
                <w:rFonts w:ascii="Times New Roman" w:hAnsi="Times New Roman" w:cs="Times New Roman"/>
                <w:color w:val="000000" w:themeColor="text1"/>
                <w:sz w:val="26"/>
                <w:szCs w:val="26"/>
              </w:rPr>
            </w:pPr>
            <w:bookmarkStart w:id="15" w:name="P205"/>
            <w:bookmarkEnd w:id="15"/>
            <w:r w:rsidRPr="00596421">
              <w:rPr>
                <w:rFonts w:ascii="Times New Roman" w:hAnsi="Times New Roman" w:cs="Times New Roman"/>
                <w:color w:val="000000" w:themeColor="text1"/>
                <w:sz w:val="26"/>
                <w:szCs w:val="26"/>
              </w:rPr>
              <w:t>Договор (соглашение) о предоставлении субсидии муниципальному бюджетному или автономному учреждению</w:t>
            </w:r>
          </w:p>
        </w:tc>
        <w:tc>
          <w:tcPr>
            <w:tcW w:w="4440" w:type="dxa"/>
          </w:tcPr>
          <w:p w:rsidR="00DB1DFD" w:rsidRPr="00596421" w:rsidRDefault="00DB1DFD" w:rsidP="00BB362D">
            <w:pPr>
              <w:pStyle w:val="ConsPlusNormal"/>
              <w:tabs>
                <w:tab w:val="left" w:pos="1418"/>
              </w:tabs>
              <w:rPr>
                <w:rFonts w:ascii="Times New Roman" w:hAnsi="Times New Roman" w:cs="Times New Roman"/>
                <w:color w:val="000000" w:themeColor="text1"/>
                <w:sz w:val="26"/>
                <w:szCs w:val="26"/>
                <w:highlight w:val="yellow"/>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8</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16" w:name="P210"/>
            <w:bookmarkEnd w:id="16"/>
            <w:proofErr w:type="gramStart"/>
            <w:r w:rsidRPr="00596421">
              <w:rPr>
                <w:rFonts w:ascii="Times New Roman" w:hAnsi="Times New Roman" w:cs="Times New Roman"/>
                <w:color w:val="000000" w:themeColor="text1"/>
                <w:sz w:val="26"/>
                <w:szCs w:val="26"/>
              </w:rPr>
              <w:t>Договор (соглашение) о предоставлении субсидии юридическому лицу, иному юридическому лицу (за исключением субсидии</w:t>
            </w:r>
            <w:r w:rsidR="00C6150D" w:rsidRPr="00596421">
              <w:rPr>
                <w:rFonts w:ascii="Times New Roman" w:hAnsi="Times New Roman" w:cs="Times New Roman"/>
                <w:color w:val="000000" w:themeColor="text1"/>
                <w:sz w:val="26"/>
                <w:szCs w:val="26"/>
              </w:rPr>
              <w:t xml:space="preserve"> муниципальному</w:t>
            </w:r>
            <w:r w:rsidRPr="00596421">
              <w:rPr>
                <w:rFonts w:ascii="Times New Roman" w:hAnsi="Times New Roman" w:cs="Times New Roman"/>
                <w:color w:val="000000" w:themeColor="text1"/>
                <w:sz w:val="26"/>
                <w:szCs w:val="26"/>
              </w:rPr>
              <w:t xml:space="preserve"> бюджетному или автономному учреждению, а также субсидии юридическим и физическим лицам на </w:t>
            </w:r>
            <w:r w:rsidRPr="00596421">
              <w:rPr>
                <w:rFonts w:ascii="Times New Roman" w:hAnsi="Times New Roman" w:cs="Times New Roman"/>
                <w:color w:val="000000" w:themeColor="text1"/>
                <w:sz w:val="26"/>
                <w:szCs w:val="26"/>
              </w:rPr>
              <w:lastRenderedPageBreak/>
              <w:t>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w:t>
            </w:r>
            <w:proofErr w:type="gramEnd"/>
            <w:r w:rsidRPr="00596421">
              <w:rPr>
                <w:rFonts w:ascii="Times New Roman" w:hAnsi="Times New Roman" w:cs="Times New Roman"/>
                <w:color w:val="000000" w:themeColor="text1"/>
                <w:sz w:val="26"/>
                <w:szCs w:val="26"/>
              </w:rPr>
              <w:t xml:space="preserve"> (</w:t>
            </w:r>
            <w:proofErr w:type="gramStart"/>
            <w:r w:rsidRPr="00596421">
              <w:rPr>
                <w:rFonts w:ascii="Times New Roman" w:hAnsi="Times New Roman" w:cs="Times New Roman"/>
                <w:color w:val="000000" w:themeColor="text1"/>
                <w:sz w:val="26"/>
                <w:szCs w:val="26"/>
              </w:rPr>
              <w:t>соглашение) о предоставлении субсидии и бюджетных инвестиций юридическому лицу)</w:t>
            </w:r>
            <w:proofErr w:type="gramEnd"/>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lastRenderedPageBreak/>
              <w:t>Акт выполненных работ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об оказании услуг</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приема-передачи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Договор, заключаемый в рамках исполнения договоров (соглашений) о предоставлении целевых субсидий и бюджетных инвестиций </w:t>
            </w:r>
            <w:r w:rsidRPr="00596421">
              <w:rPr>
                <w:rFonts w:ascii="Times New Roman" w:hAnsi="Times New Roman" w:cs="Times New Roman"/>
                <w:color w:val="000000" w:themeColor="text1"/>
                <w:sz w:val="26"/>
                <w:szCs w:val="26"/>
              </w:rPr>
              <w:lastRenderedPageBreak/>
              <w:t>юридическому лицу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Счет-фактура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Товарная накладная (унифицированная </w:t>
            </w:r>
            <w:hyperlink r:id="rId30" w:history="1">
              <w:r w:rsidRPr="00596421">
                <w:rPr>
                  <w:rFonts w:ascii="Times New Roman" w:hAnsi="Times New Roman" w:cs="Times New Roman"/>
                  <w:color w:val="000000" w:themeColor="text1"/>
                  <w:sz w:val="26"/>
                  <w:szCs w:val="26"/>
                </w:rPr>
                <w:t>форма N ТОРГ-12</w:t>
              </w:r>
            </w:hyperlink>
            <w:r w:rsidRPr="00596421">
              <w:rPr>
                <w:rFonts w:ascii="Times New Roman" w:hAnsi="Times New Roman" w:cs="Times New Roman"/>
                <w:color w:val="000000" w:themeColor="text1"/>
                <w:sz w:val="26"/>
                <w:szCs w:val="26"/>
              </w:rPr>
              <w:t>) (ф. 0330212)</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Чек</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DF7F99">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 договора (соглашения) о предоставлении субсидии и бюджетных инвестиций юридическому лицу</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bookmarkStart w:id="17" w:name="P226"/>
            <w:bookmarkEnd w:id="17"/>
            <w:r w:rsidRPr="00596421">
              <w:rPr>
                <w:rFonts w:ascii="Times New Roman" w:hAnsi="Times New Roman" w:cs="Times New Roman"/>
                <w:color w:val="000000" w:themeColor="text1"/>
                <w:sz w:val="26"/>
                <w:szCs w:val="26"/>
              </w:rPr>
              <w:t>9</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18" w:name="P227"/>
            <w:bookmarkEnd w:id="18"/>
            <w:r w:rsidRPr="00596421">
              <w:rPr>
                <w:rFonts w:ascii="Times New Roman" w:hAnsi="Times New Roman" w:cs="Times New Roman"/>
                <w:color w:val="000000" w:themeColor="text1"/>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Заявка на перечисление субсидии юридическому лицу (при наличии)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DF7F99">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 нормативного правового акта о предоставлении субсидии юридическому лицу</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bookmarkStart w:id="19" w:name="P234"/>
            <w:bookmarkEnd w:id="19"/>
            <w:r w:rsidRPr="00596421">
              <w:rPr>
                <w:rFonts w:ascii="Times New Roman" w:hAnsi="Times New Roman" w:cs="Times New Roman"/>
                <w:color w:val="000000" w:themeColor="text1"/>
                <w:sz w:val="26"/>
                <w:szCs w:val="26"/>
              </w:rPr>
              <w:t>10</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20" w:name="P235"/>
            <w:bookmarkEnd w:id="20"/>
            <w:r w:rsidRPr="00596421">
              <w:rPr>
                <w:rFonts w:ascii="Times New Roman" w:hAnsi="Times New Roman" w:cs="Times New Roman"/>
                <w:color w:val="000000" w:themeColor="text1"/>
                <w:sz w:val="26"/>
                <w:szCs w:val="26"/>
              </w:rPr>
              <w:t xml:space="preserve">Исполнительный документ (исполнительный лист, судебный приказ) (далее - исполнительный </w:t>
            </w:r>
            <w:r w:rsidRPr="00596421">
              <w:rPr>
                <w:rFonts w:ascii="Times New Roman" w:hAnsi="Times New Roman" w:cs="Times New Roman"/>
                <w:color w:val="000000" w:themeColor="text1"/>
                <w:sz w:val="26"/>
                <w:szCs w:val="26"/>
              </w:rPr>
              <w:lastRenderedPageBreak/>
              <w:t>документ)</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lastRenderedPageBreak/>
              <w:t xml:space="preserve">Бухгалтерская справка </w:t>
            </w:r>
            <w:hyperlink r:id="rId31" w:history="1">
              <w:r w:rsidRPr="00596421">
                <w:rPr>
                  <w:rFonts w:ascii="Times New Roman" w:hAnsi="Times New Roman" w:cs="Times New Roman"/>
                  <w:color w:val="000000" w:themeColor="text1"/>
                  <w:sz w:val="26"/>
                  <w:szCs w:val="26"/>
                </w:rPr>
                <w:t>(ф. 0504833)</w:t>
              </w:r>
            </w:hyperlink>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График выплат по исполнительному документу, предусматривающему </w:t>
            </w:r>
            <w:r w:rsidRPr="00596421">
              <w:rPr>
                <w:rFonts w:ascii="Times New Roman" w:hAnsi="Times New Roman" w:cs="Times New Roman"/>
                <w:color w:val="000000" w:themeColor="text1"/>
                <w:sz w:val="26"/>
                <w:szCs w:val="26"/>
              </w:rPr>
              <w:lastRenderedPageBreak/>
              <w:t>выплаты периодического характера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Исполнительный документ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DF7F99">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 исполнительного документа</w:t>
            </w:r>
          </w:p>
        </w:tc>
      </w:tr>
      <w:tr w:rsidR="003770F4" w:rsidRPr="00596421" w:rsidTr="00DC5BAE">
        <w:tc>
          <w:tcPr>
            <w:tcW w:w="675"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11</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21" w:name="P242"/>
            <w:bookmarkEnd w:id="21"/>
            <w:r w:rsidRPr="00596421">
              <w:rPr>
                <w:rFonts w:ascii="Times New Roman" w:hAnsi="Times New Roman" w:cs="Times New Roman"/>
                <w:color w:val="000000" w:themeColor="text1"/>
                <w:sz w:val="26"/>
                <w:szCs w:val="26"/>
              </w:rPr>
              <w:t>Решение налогового органа о взыскании налога, сбора, пеней и штрафов (далее - решение налогового органа)</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Бухгалтерская справка </w:t>
            </w:r>
            <w:hyperlink r:id="rId32" w:history="1">
              <w:r w:rsidRPr="00596421">
                <w:rPr>
                  <w:rFonts w:ascii="Times New Roman" w:hAnsi="Times New Roman" w:cs="Times New Roman"/>
                  <w:color w:val="000000" w:themeColor="text1"/>
                  <w:sz w:val="26"/>
                  <w:szCs w:val="26"/>
                </w:rPr>
                <w:t>(ф. 0504833)</w:t>
              </w:r>
            </w:hyperlink>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Решение налогового органа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DF7F99">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 решения налогового органа</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12</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22" w:name="P248"/>
            <w:bookmarkEnd w:id="22"/>
            <w:r w:rsidRPr="00596421">
              <w:rPr>
                <w:rFonts w:ascii="Times New Roman" w:hAnsi="Times New Roman" w:cs="Times New Roman"/>
                <w:color w:val="000000" w:themeColor="text1"/>
                <w:sz w:val="26"/>
                <w:szCs w:val="26"/>
              </w:rPr>
              <w:t xml:space="preserve">Документ, не определенный </w:t>
            </w:r>
            <w:hyperlink w:anchor="P160" w:history="1">
              <w:r w:rsidRPr="00596421">
                <w:rPr>
                  <w:rFonts w:ascii="Times New Roman" w:hAnsi="Times New Roman" w:cs="Times New Roman"/>
                  <w:color w:val="000000" w:themeColor="text1"/>
                  <w:sz w:val="26"/>
                  <w:szCs w:val="26"/>
                </w:rPr>
                <w:t>пунктами 1</w:t>
              </w:r>
            </w:hyperlink>
            <w:r w:rsidRPr="00596421">
              <w:rPr>
                <w:rFonts w:ascii="Times New Roman" w:hAnsi="Times New Roman" w:cs="Times New Roman"/>
                <w:color w:val="000000" w:themeColor="text1"/>
                <w:sz w:val="26"/>
                <w:szCs w:val="26"/>
              </w:rPr>
              <w:t xml:space="preserve"> - </w:t>
            </w:r>
            <w:hyperlink w:anchor="P226" w:history="1">
              <w:r w:rsidRPr="00596421">
                <w:rPr>
                  <w:rFonts w:ascii="Times New Roman" w:hAnsi="Times New Roman" w:cs="Times New Roman"/>
                  <w:color w:val="000000" w:themeColor="text1"/>
                  <w:sz w:val="26"/>
                  <w:szCs w:val="26"/>
                </w:rPr>
                <w:t>9</w:t>
              </w:r>
            </w:hyperlink>
            <w:r w:rsidRPr="00596421">
              <w:rPr>
                <w:rFonts w:ascii="Times New Roman" w:hAnsi="Times New Roman" w:cs="Times New Roman"/>
                <w:color w:val="000000" w:themeColor="text1"/>
                <w:sz w:val="26"/>
                <w:szCs w:val="26"/>
              </w:rPr>
              <w:t xml:space="preserve"> настоящего Перечня, в соответствии с которым возникает бюджетное обязательство получателя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 закон, иной нормативный правовой акт, в соответствии с </w:t>
            </w:r>
            <w:proofErr w:type="gramStart"/>
            <w:r w:rsidRPr="00596421">
              <w:rPr>
                <w:rFonts w:ascii="Times New Roman" w:hAnsi="Times New Roman" w:cs="Times New Roman"/>
                <w:color w:val="000000" w:themeColor="text1"/>
                <w:sz w:val="26"/>
                <w:szCs w:val="26"/>
              </w:rPr>
              <w:t>которыми</w:t>
            </w:r>
            <w:proofErr w:type="gramEnd"/>
            <w:r w:rsidRPr="00596421">
              <w:rPr>
                <w:rFonts w:ascii="Times New Roman" w:hAnsi="Times New Roman" w:cs="Times New Roman"/>
                <w:color w:val="000000" w:themeColor="text1"/>
                <w:sz w:val="26"/>
                <w:szCs w:val="26"/>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не направлены </w:t>
            </w:r>
            <w:r w:rsidRPr="00596421">
              <w:rPr>
                <w:rFonts w:ascii="Times New Roman" w:hAnsi="Times New Roman" w:cs="Times New Roman"/>
                <w:color w:val="000000" w:themeColor="text1"/>
                <w:sz w:val="26"/>
                <w:szCs w:val="26"/>
              </w:rPr>
              <w:lastRenderedPageBreak/>
              <w:t>информация и документы по указанному договору для их включения в реестр контрактов;</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 договор на оказание услуг, выполнение работ, заключенный получателем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с физическим лицом, не являющимся индивидуальным предпринимателем;</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документ на оказание услуг банка, расходов по доставке (пересылке) пенсий, пособий и иных социальных выплат населению;</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договор на выполнение работ по мобилизационной подготовке в Российской Федерации;</w:t>
            </w:r>
          </w:p>
          <w:p w:rsidR="003770F4" w:rsidRPr="00596421" w:rsidRDefault="003770F4" w:rsidP="00DF7F99">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 Иной документ, в соответствии с которым возникает бюджетное обязательство получателя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lastRenderedPageBreak/>
              <w:t xml:space="preserve">Авансовый отчет </w:t>
            </w:r>
            <w:hyperlink r:id="rId33" w:history="1">
              <w:r w:rsidRPr="00596421">
                <w:rPr>
                  <w:rFonts w:ascii="Times New Roman" w:hAnsi="Times New Roman" w:cs="Times New Roman"/>
                  <w:color w:val="000000" w:themeColor="text1"/>
                  <w:sz w:val="26"/>
                  <w:szCs w:val="26"/>
                </w:rPr>
                <w:t>(ф. 0504505)</w:t>
              </w:r>
            </w:hyperlink>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выполненных работ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приема-передачи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об оказании услуг</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DF7F99">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Договор на оказание услуг, выполнение работ, за</w:t>
            </w:r>
            <w:r w:rsidR="00D57DB5" w:rsidRPr="00596421">
              <w:rPr>
                <w:rFonts w:ascii="Times New Roman" w:hAnsi="Times New Roman" w:cs="Times New Roman"/>
                <w:color w:val="000000" w:themeColor="text1"/>
                <w:sz w:val="26"/>
                <w:szCs w:val="26"/>
              </w:rPr>
              <w:t xml:space="preserve">ключенный получателем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с физическим лицом, не являющимся индивидуальным предпринимателем</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Заявление на выдачу денежных средств под отчет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Заявление физического лица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Квитанция</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Приказ о направлении в командировку с прилагаемым расчетом командировочных сумм</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Служебная записка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Счет-фактура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Товарная накладная (унифицированная </w:t>
            </w:r>
            <w:hyperlink r:id="rId34" w:history="1">
              <w:r w:rsidRPr="00596421">
                <w:rPr>
                  <w:rFonts w:ascii="Times New Roman" w:hAnsi="Times New Roman" w:cs="Times New Roman"/>
                  <w:color w:val="000000" w:themeColor="text1"/>
                  <w:sz w:val="26"/>
                  <w:szCs w:val="26"/>
                </w:rPr>
                <w:t>форма N ТОРГ-12</w:t>
              </w:r>
            </w:hyperlink>
            <w:r w:rsidRPr="00596421">
              <w:rPr>
                <w:rFonts w:ascii="Times New Roman" w:hAnsi="Times New Roman" w:cs="Times New Roman"/>
                <w:color w:val="000000" w:themeColor="text1"/>
                <w:sz w:val="26"/>
                <w:szCs w:val="26"/>
              </w:rPr>
              <w:t>) (ф. 0330212)</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Универсальный передаточный документ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Чек</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DF7F99">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DF7F99">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tc>
      </w:tr>
    </w:tbl>
    <w:p w:rsidR="003770F4" w:rsidRPr="00596421" w:rsidRDefault="003770F4" w:rsidP="00BB362D">
      <w:pPr>
        <w:pStyle w:val="ConsPlusNormal"/>
        <w:tabs>
          <w:tab w:val="left" w:pos="1418"/>
        </w:tabs>
        <w:jc w:val="both"/>
        <w:rPr>
          <w:rFonts w:ascii="Times New Roman" w:hAnsi="Times New Roman" w:cs="Times New Roman"/>
          <w:color w:val="000000" w:themeColor="text1"/>
          <w:sz w:val="26"/>
          <w:szCs w:val="26"/>
        </w:rPr>
      </w:pPr>
    </w:p>
    <w:p w:rsidR="003770F4" w:rsidRPr="00596421" w:rsidRDefault="003770F4" w:rsidP="00BB362D">
      <w:pPr>
        <w:pStyle w:val="ConsPlusNormal"/>
        <w:tabs>
          <w:tab w:val="left" w:pos="1418"/>
        </w:tabs>
        <w:jc w:val="both"/>
        <w:rPr>
          <w:rFonts w:ascii="Times New Roman" w:hAnsi="Times New Roman" w:cs="Times New Roman"/>
          <w:color w:val="000000" w:themeColor="text1"/>
          <w:sz w:val="26"/>
          <w:szCs w:val="26"/>
        </w:rPr>
      </w:pPr>
    </w:p>
    <w:p w:rsidR="003770F4" w:rsidRPr="00596421" w:rsidRDefault="003770F4" w:rsidP="00BB362D">
      <w:pPr>
        <w:tabs>
          <w:tab w:val="left" w:pos="1418"/>
        </w:tabs>
        <w:rPr>
          <w:rFonts w:ascii="Times New Roman" w:hAnsi="Times New Roman" w:cs="Times New Roman"/>
          <w:color w:val="000000" w:themeColor="text1"/>
          <w:sz w:val="26"/>
          <w:szCs w:val="26"/>
        </w:rPr>
      </w:pPr>
    </w:p>
    <w:p w:rsidR="000C0CE2" w:rsidRPr="00596421" w:rsidRDefault="000C0CE2" w:rsidP="00BB362D">
      <w:pPr>
        <w:tabs>
          <w:tab w:val="left" w:pos="1418"/>
        </w:tabs>
        <w:rPr>
          <w:rFonts w:ascii="Times New Roman" w:hAnsi="Times New Roman" w:cs="Times New Roman"/>
          <w:color w:val="000000" w:themeColor="text1"/>
          <w:sz w:val="26"/>
          <w:szCs w:val="26"/>
        </w:rPr>
      </w:pPr>
    </w:p>
    <w:sectPr w:rsidR="000C0CE2" w:rsidRPr="00596421" w:rsidSect="000205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8D" w:rsidRDefault="00C6638D" w:rsidP="00B55375">
      <w:pPr>
        <w:spacing w:after="0" w:line="240" w:lineRule="auto"/>
      </w:pPr>
      <w:r>
        <w:separator/>
      </w:r>
    </w:p>
  </w:endnote>
  <w:endnote w:type="continuationSeparator" w:id="0">
    <w:p w:rsidR="00C6638D" w:rsidRDefault="00C6638D" w:rsidP="00B5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8D" w:rsidRDefault="00C6638D" w:rsidP="00B55375">
      <w:pPr>
        <w:spacing w:after="0" w:line="240" w:lineRule="auto"/>
      </w:pPr>
      <w:r>
        <w:separator/>
      </w:r>
    </w:p>
  </w:footnote>
  <w:footnote w:type="continuationSeparator" w:id="0">
    <w:p w:rsidR="00C6638D" w:rsidRDefault="00C6638D" w:rsidP="00B5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A4F24"/>
    <w:multiLevelType w:val="multilevel"/>
    <w:tmpl w:val="C7EC4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A1"/>
    <w:rsid w:val="0000208E"/>
    <w:rsid w:val="0000544B"/>
    <w:rsid w:val="0001490E"/>
    <w:rsid w:val="00020537"/>
    <w:rsid w:val="00021C05"/>
    <w:rsid w:val="000332FB"/>
    <w:rsid w:val="000547E7"/>
    <w:rsid w:val="00071A72"/>
    <w:rsid w:val="0009256D"/>
    <w:rsid w:val="000959EE"/>
    <w:rsid w:val="000A5F20"/>
    <w:rsid w:val="000B17A7"/>
    <w:rsid w:val="000B67A2"/>
    <w:rsid w:val="000C0CE2"/>
    <w:rsid w:val="000C14D2"/>
    <w:rsid w:val="000D1427"/>
    <w:rsid w:val="00146850"/>
    <w:rsid w:val="00167CB7"/>
    <w:rsid w:val="00174FC9"/>
    <w:rsid w:val="001879F7"/>
    <w:rsid w:val="00193999"/>
    <w:rsid w:val="001A5927"/>
    <w:rsid w:val="001A7D16"/>
    <w:rsid w:val="001B2CF4"/>
    <w:rsid w:val="001B56A5"/>
    <w:rsid w:val="001B6202"/>
    <w:rsid w:val="001D4EDB"/>
    <w:rsid w:val="001D6061"/>
    <w:rsid w:val="001F3F90"/>
    <w:rsid w:val="001F525A"/>
    <w:rsid w:val="00210C3C"/>
    <w:rsid w:val="00263B7D"/>
    <w:rsid w:val="002A67AE"/>
    <w:rsid w:val="002B46CD"/>
    <w:rsid w:val="002B551D"/>
    <w:rsid w:val="002F2CA9"/>
    <w:rsid w:val="002F6454"/>
    <w:rsid w:val="003064D3"/>
    <w:rsid w:val="00307A9D"/>
    <w:rsid w:val="00337781"/>
    <w:rsid w:val="00365300"/>
    <w:rsid w:val="00370C12"/>
    <w:rsid w:val="003770F4"/>
    <w:rsid w:val="00377B81"/>
    <w:rsid w:val="00381A4C"/>
    <w:rsid w:val="00385B41"/>
    <w:rsid w:val="00386629"/>
    <w:rsid w:val="003B0B88"/>
    <w:rsid w:val="003C4C4D"/>
    <w:rsid w:val="003C776B"/>
    <w:rsid w:val="003E4359"/>
    <w:rsid w:val="003F61E3"/>
    <w:rsid w:val="00416F50"/>
    <w:rsid w:val="004433F9"/>
    <w:rsid w:val="00454694"/>
    <w:rsid w:val="004932F0"/>
    <w:rsid w:val="004E4467"/>
    <w:rsid w:val="004F59C0"/>
    <w:rsid w:val="0050571C"/>
    <w:rsid w:val="005208C1"/>
    <w:rsid w:val="0056684E"/>
    <w:rsid w:val="00577CA4"/>
    <w:rsid w:val="00586343"/>
    <w:rsid w:val="005905D5"/>
    <w:rsid w:val="00596421"/>
    <w:rsid w:val="005A4671"/>
    <w:rsid w:val="005B0D00"/>
    <w:rsid w:val="005C0CF2"/>
    <w:rsid w:val="005D353F"/>
    <w:rsid w:val="00601D22"/>
    <w:rsid w:val="00620DF5"/>
    <w:rsid w:val="0062668B"/>
    <w:rsid w:val="00650892"/>
    <w:rsid w:val="006631F5"/>
    <w:rsid w:val="0069261A"/>
    <w:rsid w:val="00696A1A"/>
    <w:rsid w:val="006B6138"/>
    <w:rsid w:val="006D10BE"/>
    <w:rsid w:val="006D7194"/>
    <w:rsid w:val="006E6CB8"/>
    <w:rsid w:val="00726BA4"/>
    <w:rsid w:val="00751095"/>
    <w:rsid w:val="00757136"/>
    <w:rsid w:val="00764571"/>
    <w:rsid w:val="007B09C6"/>
    <w:rsid w:val="007B6975"/>
    <w:rsid w:val="007B7382"/>
    <w:rsid w:val="007C729F"/>
    <w:rsid w:val="007E0058"/>
    <w:rsid w:val="0081000F"/>
    <w:rsid w:val="00834039"/>
    <w:rsid w:val="0086068E"/>
    <w:rsid w:val="00882886"/>
    <w:rsid w:val="008B5796"/>
    <w:rsid w:val="008C6CC6"/>
    <w:rsid w:val="00921EDC"/>
    <w:rsid w:val="00953FA9"/>
    <w:rsid w:val="009557C9"/>
    <w:rsid w:val="00975229"/>
    <w:rsid w:val="00986ED3"/>
    <w:rsid w:val="00997FA5"/>
    <w:rsid w:val="009B64CD"/>
    <w:rsid w:val="009C0F96"/>
    <w:rsid w:val="009C6509"/>
    <w:rsid w:val="009F2FB8"/>
    <w:rsid w:val="00A13F0B"/>
    <w:rsid w:val="00A222F1"/>
    <w:rsid w:val="00A438F0"/>
    <w:rsid w:val="00A5068A"/>
    <w:rsid w:val="00A5524A"/>
    <w:rsid w:val="00A62A66"/>
    <w:rsid w:val="00A7072A"/>
    <w:rsid w:val="00A71996"/>
    <w:rsid w:val="00A80FD4"/>
    <w:rsid w:val="00A920A6"/>
    <w:rsid w:val="00AB6A0A"/>
    <w:rsid w:val="00AD00BD"/>
    <w:rsid w:val="00AD0627"/>
    <w:rsid w:val="00AD66CD"/>
    <w:rsid w:val="00AF245C"/>
    <w:rsid w:val="00AF56A5"/>
    <w:rsid w:val="00B01798"/>
    <w:rsid w:val="00B416E4"/>
    <w:rsid w:val="00B54C80"/>
    <w:rsid w:val="00B55375"/>
    <w:rsid w:val="00B6745A"/>
    <w:rsid w:val="00B71BDA"/>
    <w:rsid w:val="00BA7402"/>
    <w:rsid w:val="00BB362D"/>
    <w:rsid w:val="00BD28F2"/>
    <w:rsid w:val="00BF5DE5"/>
    <w:rsid w:val="00BF6D97"/>
    <w:rsid w:val="00BF6DFC"/>
    <w:rsid w:val="00C118A1"/>
    <w:rsid w:val="00C153B0"/>
    <w:rsid w:val="00C2743A"/>
    <w:rsid w:val="00C53A41"/>
    <w:rsid w:val="00C6150D"/>
    <w:rsid w:val="00C6638D"/>
    <w:rsid w:val="00C72DD7"/>
    <w:rsid w:val="00C7441C"/>
    <w:rsid w:val="00CA481E"/>
    <w:rsid w:val="00CA5040"/>
    <w:rsid w:val="00CE7DAA"/>
    <w:rsid w:val="00D0734E"/>
    <w:rsid w:val="00D077A6"/>
    <w:rsid w:val="00D11541"/>
    <w:rsid w:val="00D15669"/>
    <w:rsid w:val="00D23458"/>
    <w:rsid w:val="00D235A1"/>
    <w:rsid w:val="00D57DB5"/>
    <w:rsid w:val="00D84F1A"/>
    <w:rsid w:val="00DA792A"/>
    <w:rsid w:val="00DB0BE5"/>
    <w:rsid w:val="00DB1DFD"/>
    <w:rsid w:val="00DC5BAE"/>
    <w:rsid w:val="00DF444C"/>
    <w:rsid w:val="00DF5004"/>
    <w:rsid w:val="00DF7F99"/>
    <w:rsid w:val="00E21894"/>
    <w:rsid w:val="00E33491"/>
    <w:rsid w:val="00E33DD5"/>
    <w:rsid w:val="00E57E88"/>
    <w:rsid w:val="00EB34B8"/>
    <w:rsid w:val="00ED6BB5"/>
    <w:rsid w:val="00F10FE2"/>
    <w:rsid w:val="00F122AB"/>
    <w:rsid w:val="00F14BA0"/>
    <w:rsid w:val="00F15FB8"/>
    <w:rsid w:val="00F329D4"/>
    <w:rsid w:val="00F60B68"/>
    <w:rsid w:val="00F85D02"/>
    <w:rsid w:val="00F90164"/>
    <w:rsid w:val="00F93961"/>
    <w:rsid w:val="00F95263"/>
    <w:rsid w:val="00FA60DC"/>
    <w:rsid w:val="00FB0E10"/>
    <w:rsid w:val="00FC31BB"/>
    <w:rsid w:val="00FD5B45"/>
    <w:rsid w:val="00FF0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0F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55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375"/>
  </w:style>
  <w:style w:type="paragraph" w:styleId="a5">
    <w:name w:val="footer"/>
    <w:basedOn w:val="a"/>
    <w:link w:val="a6"/>
    <w:uiPriority w:val="99"/>
    <w:unhideWhenUsed/>
    <w:rsid w:val="00B55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375"/>
  </w:style>
  <w:style w:type="paragraph" w:styleId="a7">
    <w:name w:val="Balloon Text"/>
    <w:basedOn w:val="a"/>
    <w:link w:val="a8"/>
    <w:uiPriority w:val="99"/>
    <w:semiHidden/>
    <w:unhideWhenUsed/>
    <w:rsid w:val="005A4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671"/>
    <w:rPr>
      <w:rFonts w:ascii="Tahoma" w:hAnsi="Tahoma" w:cs="Tahoma"/>
      <w:sz w:val="16"/>
      <w:szCs w:val="16"/>
    </w:rPr>
  </w:style>
  <w:style w:type="table" w:styleId="a9">
    <w:name w:val="Table Grid"/>
    <w:basedOn w:val="a1"/>
    <w:uiPriority w:val="59"/>
    <w:rsid w:val="0021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0F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55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375"/>
  </w:style>
  <w:style w:type="paragraph" w:styleId="a5">
    <w:name w:val="footer"/>
    <w:basedOn w:val="a"/>
    <w:link w:val="a6"/>
    <w:uiPriority w:val="99"/>
    <w:unhideWhenUsed/>
    <w:rsid w:val="00B55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375"/>
  </w:style>
  <w:style w:type="paragraph" w:styleId="a7">
    <w:name w:val="Balloon Text"/>
    <w:basedOn w:val="a"/>
    <w:link w:val="a8"/>
    <w:uiPriority w:val="99"/>
    <w:semiHidden/>
    <w:unhideWhenUsed/>
    <w:rsid w:val="005A4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671"/>
    <w:rPr>
      <w:rFonts w:ascii="Tahoma" w:hAnsi="Tahoma" w:cs="Tahoma"/>
      <w:sz w:val="16"/>
      <w:szCs w:val="16"/>
    </w:rPr>
  </w:style>
  <w:style w:type="table" w:styleId="a9">
    <w:name w:val="Table Grid"/>
    <w:basedOn w:val="a1"/>
    <w:uiPriority w:val="59"/>
    <w:rsid w:val="0021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93104AD038133996ECD832614DA2C9DDE2DF9006168179CA182D3B73B0511E6C351276DF96FC2D4174D22B60658DE78D126678FF2BS1G" TargetMode="External"/><Relationship Id="rId18" Type="http://schemas.openxmlformats.org/officeDocument/2006/relationships/hyperlink" Target="consultantplus://offline/ref=7393104AD038133996ECD832614DA2C9DDE2DF9006168179CA182D3B73B0511E6C351276DF96FC2D4174D22B60658DE78D126678FF2BS1G" TargetMode="External"/><Relationship Id="rId26" Type="http://schemas.openxmlformats.org/officeDocument/2006/relationships/hyperlink" Target="consultantplus://offline/ref=7393104AD038133996ECD832614DA2C9DDE2DF9006168179CA182D3B73B0511E6C351275DE9BFC2D4174D22B60658DE78D126678FF2BS1G" TargetMode="External"/><Relationship Id="rId3" Type="http://schemas.openxmlformats.org/officeDocument/2006/relationships/styles" Target="styles.xml"/><Relationship Id="rId21" Type="http://schemas.openxmlformats.org/officeDocument/2006/relationships/hyperlink" Target="consultantplus://offline/ref=7393104AD038133996ECD832614DA2C9DDE2DF9006168179CA182D3B73B0511E6C351275DE9BFC2D4174D22B60658DE78D126678FF2BS1G" TargetMode="External"/><Relationship Id="rId34" Type="http://schemas.openxmlformats.org/officeDocument/2006/relationships/hyperlink" Target="consultantplus://offline/ref=7393104AD038133996ECD832614DA2C9DCE5D498081FDC73C241213974BF0E096B7C1E77DC99F0791B64D662376991E6970C6066FFB09520S2G" TargetMode="External"/><Relationship Id="rId7" Type="http://schemas.openxmlformats.org/officeDocument/2006/relationships/footnotes" Target="footnotes.xml"/><Relationship Id="rId12" Type="http://schemas.openxmlformats.org/officeDocument/2006/relationships/hyperlink" Target="consultantplus://offline/ref=7393104AD038133996ECD832614DA2C9DDE2DF9006168179CA182D3B73B0511E6C351276DF96FC2D4174D22B60658DE78D126678FF2BS1G" TargetMode="External"/><Relationship Id="rId17" Type="http://schemas.openxmlformats.org/officeDocument/2006/relationships/hyperlink" Target="consultantplus://offline/ref=7393104AD038133996ECD832614DA2C9DDE2DF9006168179CA182D3B73B0511E6C351276DF96FC2D4174D22B60658DE78D126678FF2BS1G" TargetMode="External"/><Relationship Id="rId25" Type="http://schemas.openxmlformats.org/officeDocument/2006/relationships/hyperlink" Target="consultantplus://offline/ref=7393104AD038133996ECD832614DA2C9DDE2DF9006168179CA182D3B73B0511E6C351275DE9BFC2D4174D22B60658DE78D126678FF2BS1G" TargetMode="External"/><Relationship Id="rId33" Type="http://schemas.openxmlformats.org/officeDocument/2006/relationships/hyperlink" Target="consultantplus://offline/ref=7393104AD038133996ECD832614DA2C9DDE0DE960C138179CA182D3B73B0511E6C351276DD9DF77B113BD37726319EE58812647CE3B297012FS9G" TargetMode="External"/><Relationship Id="rId2" Type="http://schemas.openxmlformats.org/officeDocument/2006/relationships/numbering" Target="numbering.xml"/><Relationship Id="rId16" Type="http://schemas.openxmlformats.org/officeDocument/2006/relationships/hyperlink" Target="consultantplus://offline/ref=7393104AD038133996ECD832614DA2C9DDE2DF9006168179CA182D3B73B0511E6C351276DF96FC2D4174D22B60658DE78D126678FF2BS1G" TargetMode="External"/><Relationship Id="rId20" Type="http://schemas.openxmlformats.org/officeDocument/2006/relationships/hyperlink" Target="consultantplus://offline/ref=7393104AD038133996ECD8246221FDCCD6ED829D081D8C2D9347766624B95B492B7A4B349992F679103086266930C2A3DC016679E3B0931DFA7E9722S3G" TargetMode="External"/><Relationship Id="rId29" Type="http://schemas.openxmlformats.org/officeDocument/2006/relationships/hyperlink" Target="consultantplus://offline/ref=7393104AD038133996ECD832614DA2C9DCE5D498081FDC73C241213974BF0E096B7C1E77DC99F0791B64D662376991E6970C6066FFB09520S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93104AD038133996ECD832614DA2C9DDE2DF9006168179CA182D3B73B0511E6C351276DF96FC2D4174D22B60658DE78D126678FF2BS1G" TargetMode="External"/><Relationship Id="rId24" Type="http://schemas.openxmlformats.org/officeDocument/2006/relationships/hyperlink" Target="consultantplus://offline/ref=7393104AD038133996ECD832614DA2C9DDE2DF9006168179CA182D3B73B0511E6C351275DE9BFC2D4174D22B60658DE78D126678FF2BS1G" TargetMode="External"/><Relationship Id="rId32" Type="http://schemas.openxmlformats.org/officeDocument/2006/relationships/hyperlink" Target="consultantplus://offline/ref=7393104AD038133996ECD832614DA2C9DDE0DE960C138179CA182D3B73B0511E6C351276DD9DF47F153BD37726319EE58812647CE3B297012FS9G" TargetMode="External"/><Relationship Id="rId5" Type="http://schemas.openxmlformats.org/officeDocument/2006/relationships/settings" Target="settings.xml"/><Relationship Id="rId15" Type="http://schemas.openxmlformats.org/officeDocument/2006/relationships/hyperlink" Target="consultantplus://offline/ref=7393104AD038133996ECD832614DA2C9DDE2DF9006168179CA182D3B73B0511E6C351276DF96FC2D4174D22B60658DE78D126678FF2BS1G" TargetMode="External"/><Relationship Id="rId23" Type="http://schemas.openxmlformats.org/officeDocument/2006/relationships/hyperlink" Target="consultantplus://offline/ref=7393104AD038133996ECD8246221FDCCD6ED829D081D8C2D9347766624B95B492B7A4B349992F679103086266930C2A3DC016679E3B0931DFA7E9722S3G" TargetMode="External"/><Relationship Id="rId28" Type="http://schemas.openxmlformats.org/officeDocument/2006/relationships/hyperlink" Target="consultantplus://offline/ref=7393104AD038133996ECD832614DA2C9DCE5D498081FDC73C241213974BF0E096B7C1E77DC99F0791B64D662376991E6970C6066FFB09520S2G" TargetMode="External"/><Relationship Id="rId36" Type="http://schemas.openxmlformats.org/officeDocument/2006/relationships/theme" Target="theme/theme1.xml"/><Relationship Id="rId10" Type="http://schemas.openxmlformats.org/officeDocument/2006/relationships/hyperlink" Target="consultantplus://offline/ref=7393104AD038133996ECD832614DA2C9DDE2DF9006168179CA182D3B73B0511E6C351276DD9FF77D113BD37726319EE58812647CE3B297012FS9G" TargetMode="External"/><Relationship Id="rId19" Type="http://schemas.openxmlformats.org/officeDocument/2006/relationships/hyperlink" Target="consultantplus://offline/ref=7393104AD038133996ECD832614DA2C9DDE2DF9006168179CA182D3B73B0511E6C351275DE9BFC2D4174D22B60658DE78D126678FF2BS1G" TargetMode="External"/><Relationship Id="rId31" Type="http://schemas.openxmlformats.org/officeDocument/2006/relationships/hyperlink" Target="consultantplus://offline/ref=7393104AD038133996ECD832614DA2C9DDE0DE960C138179CA182D3B73B0511E6C351276DD9DF47F153BD37726319EE58812647CE3B297012FS9G" TargetMode="External"/><Relationship Id="rId4" Type="http://schemas.microsoft.com/office/2007/relationships/stylesWithEffects" Target="stylesWithEffects.xml"/><Relationship Id="rId9" Type="http://schemas.openxmlformats.org/officeDocument/2006/relationships/hyperlink" Target="consultantplus://offline/ref=27D6A7570EA3E3C538EB962770173053C95DCA360C9DD710EC2567DC520ADC960048C721EB06D4145DE1DC9DC23491D86086F94BC31E15S3G" TargetMode="External"/><Relationship Id="rId14" Type="http://schemas.openxmlformats.org/officeDocument/2006/relationships/hyperlink" Target="consultantplus://offline/ref=7393104AD038133996ECD832614DA2C9DDE2DF9006168179CA182D3B73B0511E6C351276DF96FC2D4174D22B60658DE78D126678FF2BS1G" TargetMode="External"/><Relationship Id="rId22" Type="http://schemas.openxmlformats.org/officeDocument/2006/relationships/hyperlink" Target="consultantplus://offline/ref=7393104AD038133996ECD832614DA2C9DDE2DF9006168179CA182D3B73B0511E6C351275DE9BFC2D4174D22B60658DE78D126678FF2BS1G" TargetMode="External"/><Relationship Id="rId27" Type="http://schemas.openxmlformats.org/officeDocument/2006/relationships/hyperlink" Target="consultantplus://offline/ref=7393104AD038133996ECD832614DA2C9DDE2DF9006168179CA182D3B73B0511E6C351275DE9BFC2D4174D22B60658DE78D126678FF2BS1G" TargetMode="External"/><Relationship Id="rId30" Type="http://schemas.openxmlformats.org/officeDocument/2006/relationships/hyperlink" Target="consultantplus://offline/ref=7393104AD038133996ECD832614DA2C9DCE5D498081FDC73C241213974BF0E096B7C1E77DC99F0791B64D662376991E6970C6066FFB09520S2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2A79-D860-460E-9850-A8CD9C67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6830</Words>
  <Characters>38934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2024-02-14T09:02:00Z</cp:lastPrinted>
  <dcterms:created xsi:type="dcterms:W3CDTF">2024-02-13T08:19:00Z</dcterms:created>
  <dcterms:modified xsi:type="dcterms:W3CDTF">2024-02-14T09:02:00Z</dcterms:modified>
</cp:coreProperties>
</file>