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ХАКАСИЯ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ОРДЖОНИКИДЗЕВСКИЙ РАЙОН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НОВОМАРЬЯСОВСКОГО СЕЛЬСОВЕТА</w:t>
      </w: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Pr="0098100A" w:rsidRDefault="00FC6A2C" w:rsidP="00094E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</w:t>
      </w:r>
      <w:r w:rsidR="00B30126" w:rsidRPr="0098100A">
        <w:rPr>
          <w:rFonts w:ascii="Times New Roman" w:hAnsi="Times New Roman"/>
        </w:rPr>
        <w:t>я</w:t>
      </w:r>
      <w:r>
        <w:rPr>
          <w:rFonts w:ascii="Times New Roman" w:hAnsi="Times New Roman"/>
        </w:rPr>
        <w:t>нваря 2023</w:t>
      </w:r>
      <w:r w:rsidR="00094EBA" w:rsidRPr="0098100A">
        <w:rPr>
          <w:rFonts w:ascii="Times New Roman" w:hAnsi="Times New Roman"/>
        </w:rPr>
        <w:t xml:space="preserve"> г.                                       с. Новомарьясово                                                  №  </w:t>
      </w:r>
      <w:r>
        <w:rPr>
          <w:rFonts w:ascii="Times New Roman" w:hAnsi="Times New Roman"/>
        </w:rPr>
        <w:t>2</w:t>
      </w: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Совета депутатов Новомарьясовского сельсовета от 10.03.2017 г. № 51 «Об утверждении Положения о денежном содержании, премировании и поощрении лиц, замещающих муниципальные должности, и              муниципальных служащих муниципального образования Новомарьясовский           сельсовет Орджоникидзевского района Республики Хакасия»</w:t>
      </w: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2 ст. 53 Федерального закона от 06.10.2003 № 131-ФЗ «Об общих принципах организации местного самоуправления в Российской Федерации», частью 3 статьи 9 Закона Республики Хакасия от 06.07.2007 </w:t>
      </w:r>
      <w:r>
        <w:rPr>
          <w:rFonts w:ascii="Times New Roman" w:eastAsia="Times New Roman" w:hAnsi="Times New Roman"/>
          <w:sz w:val="24"/>
          <w:szCs w:val="24"/>
        </w:rPr>
        <w:t>«О муниципальной службе в Республике Хакасия», с уставом муниципального образования Новомарьясовский сельсовет Орджоникидзевского района Республики Хакасия. На основании п. 5/3 постановления от 27.04.2010 г.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sz w:val="24"/>
          <w:szCs w:val="24"/>
        </w:rPr>
        <w:t>,</w:t>
      </w: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Совет депутатов Новомарьясовского сельсовета</w:t>
      </w: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приложение к Решению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Совета депутатов Новомарьясовского сельсовета от 10.03.2017 № 51 «</w:t>
      </w:r>
      <w:r>
        <w:rPr>
          <w:rFonts w:ascii="Times New Roman" w:hAnsi="Times New Roman"/>
          <w:sz w:val="24"/>
          <w:szCs w:val="24"/>
        </w:rPr>
        <w:t>Об утверждении Положения о денежном содержании, премировании и поощрении лиц, замещающих муниципальные должности, и  муниципальных служащих муниципального образования Новомарьясовский  сельсовет Орджоникидзевского района Республики Хакасия»:</w:t>
      </w:r>
    </w:p>
    <w:p w:rsidR="00094EBA" w:rsidRDefault="00094EBA" w:rsidP="00035BC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35BC6">
        <w:rPr>
          <w:rFonts w:ascii="Times New Roman" w:hAnsi="Times New Roman"/>
          <w:sz w:val="24"/>
          <w:szCs w:val="24"/>
        </w:rPr>
        <w:t xml:space="preserve"> Приложение к Положению о денежном содержании, премировании и поощрении лиц, замещающих муниципальные должности, и муниципальных служащих администрации Новомарьясовского сельсовета Орджоникидзевского района Республики Хакасия изложить </w:t>
      </w:r>
      <w:r w:rsidR="00950494">
        <w:rPr>
          <w:rFonts w:ascii="Times New Roman" w:hAnsi="Times New Roman"/>
          <w:sz w:val="24"/>
          <w:szCs w:val="24"/>
        </w:rPr>
        <w:t xml:space="preserve">в новой редакции 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B30126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94EBA">
        <w:rPr>
          <w:rFonts w:ascii="Times New Roman" w:hAnsi="Times New Roman"/>
          <w:sz w:val="24"/>
          <w:szCs w:val="24"/>
        </w:rPr>
        <w:t>) Приложение изложить в следующей редакции: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26" w:rsidRDefault="00B30126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денежном содержании, премировании и поощрении лиц,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замещающих муниципальные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должности, и муниципальных служащих администрации Новомарьясовского сельсовета Орджоникидзевского района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Хакасия</w:t>
      </w:r>
    </w:p>
    <w:p w:rsidR="00094EBA" w:rsidRDefault="00094EBA" w:rsidP="00094E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администрации Новомарьясовского сельсовета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218"/>
        <w:gridCol w:w="5640"/>
        <w:gridCol w:w="1559"/>
        <w:gridCol w:w="1559"/>
      </w:tblGrid>
      <w:tr w:rsidR="00094EBA" w:rsidTr="00094EBA">
        <w:trPr>
          <w:cantSplit/>
          <w:trHeight w:val="16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или группа должностей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 (рублей) с</w:t>
            </w:r>
            <w:r w:rsidR="00FC6A2C">
              <w:rPr>
                <w:rFonts w:ascii="Times New Roman" w:hAnsi="Times New Roman"/>
                <w:b/>
                <w:sz w:val="24"/>
                <w:szCs w:val="24"/>
              </w:rPr>
              <w:t xml:space="preserve"> 01.06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35B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</w:t>
            </w:r>
            <w:r w:rsidR="00FC6A2C">
              <w:rPr>
                <w:rFonts w:ascii="Times New Roman" w:hAnsi="Times New Roman"/>
                <w:b/>
                <w:sz w:val="24"/>
                <w:szCs w:val="24"/>
              </w:rPr>
              <w:t>ностного оклада (рублей) с 01.01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C6A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Новомарьясовского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FC6A2C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FC6A2C" w:rsidP="00B3012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17843</w:t>
            </w:r>
          </w:p>
        </w:tc>
      </w:tr>
      <w:tr w:rsidR="00094EBA" w:rsidTr="00094EBA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Новомарьясовского сельсовета 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FC6A2C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FC6A2C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10740</w:t>
            </w:r>
          </w:p>
        </w:tc>
      </w:tr>
    </w:tbl>
    <w:p w:rsidR="00094EBA" w:rsidRDefault="00094EBA" w:rsidP="00094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</w:t>
      </w:r>
      <w:r w:rsidR="00035BC6">
        <w:rPr>
          <w:rFonts w:ascii="Times New Roman" w:hAnsi="Times New Roman"/>
          <w:sz w:val="24"/>
          <w:szCs w:val="24"/>
        </w:rPr>
        <w:t>шение вступает в силу с 01</w:t>
      </w:r>
      <w:r w:rsidR="00FC6A2C">
        <w:rPr>
          <w:rFonts w:ascii="Times New Roman" w:hAnsi="Times New Roman"/>
          <w:sz w:val="24"/>
          <w:szCs w:val="24"/>
        </w:rPr>
        <w:t>января 2023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698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698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FC6A2C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4EBA">
        <w:rPr>
          <w:rFonts w:ascii="Times New Roman" w:hAnsi="Times New Roman"/>
          <w:sz w:val="24"/>
          <w:szCs w:val="24"/>
        </w:rPr>
        <w:t xml:space="preserve"> Новомарьясовс</w:t>
      </w:r>
      <w:r w:rsidR="004E3698">
        <w:rPr>
          <w:rFonts w:ascii="Times New Roman" w:hAnsi="Times New Roman"/>
          <w:sz w:val="24"/>
          <w:szCs w:val="24"/>
        </w:rPr>
        <w:t xml:space="preserve">кого сельсовета </w:t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 w:rsidR="004E36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В.В. Машков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EBA" w:rsidRDefault="00094EBA" w:rsidP="00094EBA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512C4D" w:rsidRDefault="00512C4D"/>
    <w:sectPr w:rsidR="00512C4D" w:rsidSect="005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4EBA"/>
    <w:rsid w:val="00035BC6"/>
    <w:rsid w:val="00040CF5"/>
    <w:rsid w:val="00094EBA"/>
    <w:rsid w:val="000D73B4"/>
    <w:rsid w:val="00402A8D"/>
    <w:rsid w:val="004E3698"/>
    <w:rsid w:val="00512C4D"/>
    <w:rsid w:val="005E4C2C"/>
    <w:rsid w:val="007D55D9"/>
    <w:rsid w:val="007F3B3A"/>
    <w:rsid w:val="007F64D6"/>
    <w:rsid w:val="00950494"/>
    <w:rsid w:val="0098100A"/>
    <w:rsid w:val="0099144E"/>
    <w:rsid w:val="00A0694D"/>
    <w:rsid w:val="00B027C8"/>
    <w:rsid w:val="00B30126"/>
    <w:rsid w:val="00B83852"/>
    <w:rsid w:val="00B876B3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2023-01-31T06:23:00Z</cp:lastPrinted>
  <dcterms:created xsi:type="dcterms:W3CDTF">2022-06-22T04:05:00Z</dcterms:created>
  <dcterms:modified xsi:type="dcterms:W3CDTF">2023-01-31T06:30:00Z</dcterms:modified>
</cp:coreProperties>
</file>