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D" w:rsidRDefault="00372B33" w:rsidP="00372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2B33" w:rsidRDefault="00372B33" w:rsidP="00372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372B33" w:rsidRDefault="00372B33" w:rsidP="00372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372B33" w:rsidRDefault="00372B33" w:rsidP="00372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33" w:rsidRDefault="00372B33" w:rsidP="00372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2B33" w:rsidRDefault="00372B33" w:rsidP="00372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372B33" w:rsidRDefault="00372B33" w:rsidP="0037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33" w:rsidRDefault="00372B33" w:rsidP="0037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B33" w:rsidRDefault="00372B33" w:rsidP="00372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2022 года                                                                                   № 20</w:t>
      </w:r>
    </w:p>
    <w:p w:rsidR="00372B33" w:rsidRPr="00372B33" w:rsidRDefault="00372B33" w:rsidP="00372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372B33" w:rsidRPr="00372B33" w:rsidRDefault="00372B33" w:rsidP="00457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33">
        <w:rPr>
          <w:rFonts w:ascii="Times New Roman" w:hAnsi="Times New Roman" w:cs="Times New Roman"/>
          <w:b/>
          <w:sz w:val="28"/>
          <w:szCs w:val="28"/>
        </w:rPr>
        <w:t>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с</w:t>
      </w:r>
      <w:r w:rsidRPr="00372B33">
        <w:rPr>
          <w:rFonts w:ascii="Times New Roman" w:hAnsi="Times New Roman" w:cs="Times New Roman"/>
          <w:b/>
          <w:sz w:val="28"/>
          <w:szCs w:val="28"/>
        </w:rPr>
        <w:t>ведений о численности муниципальных служащих органов местного самоуправления, работников муниципальных учреждений и о фактических затратах на их денежное содержание за 2021 год</w:t>
      </w:r>
    </w:p>
    <w:p w:rsidR="00372B33" w:rsidRPr="00372B33" w:rsidRDefault="00372B33" w:rsidP="00372B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33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Федерации», руководствуясь Уставом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Орджоникидзевского</w:t>
      </w:r>
      <w:r w:rsidRPr="00372B33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района,</w:t>
      </w:r>
      <w:r w:rsidR="00CA71FE">
        <w:rPr>
          <w:rFonts w:ascii="Times New Roman" w:hAnsi="Times New Roman" w:cs="Times New Roman"/>
          <w:sz w:val="28"/>
          <w:szCs w:val="28"/>
        </w:rPr>
        <w:t xml:space="preserve"> а</w:t>
      </w:r>
      <w:r w:rsidRPr="00372B3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372B3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Pr="00372B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2B3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72B33" w:rsidRDefault="00372B33" w:rsidP="00372B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B33">
        <w:rPr>
          <w:rFonts w:ascii="Times New Roman" w:hAnsi="Times New Roman" w:cs="Times New Roman"/>
          <w:sz w:val="28"/>
          <w:szCs w:val="28"/>
        </w:rPr>
        <w:t>Утвердить сведения о численности муниципальных служащих органов местного самоуправления, работников муниципальных учреждений и о фактических затратах на их денежное содержание за 2021 год (приложение).</w:t>
      </w:r>
    </w:p>
    <w:p w:rsidR="00372B33" w:rsidRPr="00372B33" w:rsidRDefault="00372B33" w:rsidP="00372B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B33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 и подлежит официальному опубликованию.</w:t>
      </w:r>
    </w:p>
    <w:p w:rsidR="00372B33" w:rsidRPr="00372B33" w:rsidRDefault="00372B33" w:rsidP="0037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3" w:rsidRPr="00372B33" w:rsidRDefault="00372B33" w:rsidP="0037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33" w:rsidRPr="00372B33" w:rsidRDefault="00372B33" w:rsidP="00372B33">
      <w:pPr>
        <w:jc w:val="both"/>
        <w:rPr>
          <w:rFonts w:ascii="Times New Roman" w:hAnsi="Times New Roman" w:cs="Times New Roman"/>
          <w:sz w:val="28"/>
          <w:szCs w:val="28"/>
        </w:rPr>
      </w:pPr>
      <w:r w:rsidRPr="00372B3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372B33">
        <w:rPr>
          <w:rFonts w:ascii="Times New Roman" w:hAnsi="Times New Roman" w:cs="Times New Roman"/>
          <w:sz w:val="28"/>
          <w:szCs w:val="28"/>
        </w:rPr>
        <w:t xml:space="preserve"> сельсовета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А.М.Бетехтин</w:t>
      </w:r>
      <w:proofErr w:type="spellEnd"/>
    </w:p>
    <w:p w:rsidR="00372B33" w:rsidRPr="00372B33" w:rsidRDefault="00372B33" w:rsidP="00372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33" w:rsidRPr="00372B33" w:rsidRDefault="00372B33" w:rsidP="0037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33" w:rsidRDefault="00372B33" w:rsidP="0037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9C" w:rsidRDefault="0045749C" w:rsidP="00372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2B33" w:rsidRPr="00372B33" w:rsidRDefault="00372B33" w:rsidP="00372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33">
        <w:rPr>
          <w:rFonts w:ascii="Times New Roman" w:hAnsi="Times New Roman" w:cs="Times New Roman"/>
          <w:sz w:val="24"/>
          <w:szCs w:val="24"/>
        </w:rPr>
        <w:t>Приложение</w:t>
      </w:r>
    </w:p>
    <w:p w:rsidR="00372B33" w:rsidRPr="00372B33" w:rsidRDefault="00372B33" w:rsidP="00372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72B33" w:rsidRPr="00372B33" w:rsidRDefault="00372B33" w:rsidP="00372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Орджоникидзевского</w:t>
      </w:r>
      <w:r w:rsidRPr="00372B3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72B33" w:rsidRPr="00372B33" w:rsidRDefault="00372B33" w:rsidP="00372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Pr="0037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372B33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372B33" w:rsidRPr="00372B33" w:rsidRDefault="00372B33" w:rsidP="0037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2B33" w:rsidRPr="00372B33" w:rsidRDefault="00372B33" w:rsidP="0045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3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72B33" w:rsidRPr="00372B33" w:rsidRDefault="00372B33" w:rsidP="0045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33">
        <w:rPr>
          <w:rFonts w:ascii="Times New Roman" w:hAnsi="Times New Roman" w:cs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и о фактических затратах на их денежное содержание </w:t>
      </w:r>
    </w:p>
    <w:p w:rsidR="00372B33" w:rsidRDefault="00372B33" w:rsidP="00457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33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372B33" w:rsidRPr="00372B33" w:rsidRDefault="00372B33" w:rsidP="00372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701"/>
        <w:gridCol w:w="1276"/>
        <w:gridCol w:w="1666"/>
      </w:tblGrid>
      <w:tr w:rsidR="00372B33" w:rsidRPr="00372B33" w:rsidTr="00AD2B3C">
        <w:tc>
          <w:tcPr>
            <w:tcW w:w="3936" w:type="dxa"/>
            <w:vMerge w:val="restart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2942" w:type="dxa"/>
            <w:gridSpan w:val="2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денежное содержание, тыс. руб.</w:t>
            </w:r>
          </w:p>
        </w:tc>
      </w:tr>
      <w:tr w:rsidR="00372B33" w:rsidRPr="00372B33" w:rsidTr="0045749C">
        <w:trPr>
          <w:trHeight w:val="2725"/>
        </w:trPr>
        <w:tc>
          <w:tcPr>
            <w:tcW w:w="3936" w:type="dxa"/>
            <w:vMerge/>
            <w:vAlign w:val="center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749C">
              <w:rPr>
                <w:rFonts w:ascii="Times New Roman" w:hAnsi="Times New Roman" w:cs="Times New Roman"/>
                <w:sz w:val="24"/>
                <w:szCs w:val="24"/>
              </w:rPr>
              <w:t xml:space="preserve">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749C">
              <w:rPr>
                <w:rFonts w:ascii="Times New Roman" w:hAnsi="Times New Roman" w:cs="Times New Roman"/>
                <w:sz w:val="24"/>
                <w:szCs w:val="24"/>
              </w:rPr>
              <w:t xml:space="preserve">. лиц, замещающих  муниципальные  должности, лиц замещающих должности муниципальной службы </w:t>
            </w:r>
          </w:p>
        </w:tc>
      </w:tr>
      <w:tr w:rsidR="00372B33" w:rsidRPr="00372B33" w:rsidTr="00AD2B3C">
        <w:tc>
          <w:tcPr>
            <w:tcW w:w="3936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Выборные должностные лица муниципального образования</w:t>
            </w:r>
            <w:r w:rsidR="0045749C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</w:t>
            </w: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666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372B33" w:rsidRPr="00372B33" w:rsidTr="00AD2B3C">
        <w:tc>
          <w:tcPr>
            <w:tcW w:w="3936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муницип</w:t>
            </w:r>
            <w:r w:rsidR="0045749C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Орджоникидзевский</w:t>
            </w: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666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372B33" w:rsidRPr="00372B33" w:rsidTr="00AD2B3C">
        <w:tc>
          <w:tcPr>
            <w:tcW w:w="3936" w:type="dxa"/>
          </w:tcPr>
          <w:p w:rsidR="00372B33" w:rsidRPr="0045749C" w:rsidRDefault="00372B33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муниципальному образованию </w:t>
            </w:r>
            <w:r w:rsidR="0045749C">
              <w:rPr>
                <w:rFonts w:ascii="Times New Roman" w:hAnsi="Times New Roman" w:cs="Times New Roman"/>
                <w:sz w:val="24"/>
                <w:szCs w:val="24"/>
              </w:rPr>
              <w:t>Орджоникидзевский сельсовет</w:t>
            </w:r>
          </w:p>
        </w:tc>
        <w:tc>
          <w:tcPr>
            <w:tcW w:w="992" w:type="dxa"/>
          </w:tcPr>
          <w:p w:rsidR="00372B33" w:rsidRPr="0045749C" w:rsidRDefault="00CA71FE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72B33" w:rsidRPr="0045749C" w:rsidRDefault="00CA71FE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1666" w:type="dxa"/>
          </w:tcPr>
          <w:p w:rsidR="00372B33" w:rsidRPr="0045749C" w:rsidRDefault="0045749C" w:rsidP="0037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</w:tr>
    </w:tbl>
    <w:p w:rsidR="00372B33" w:rsidRPr="00372B33" w:rsidRDefault="00372B33" w:rsidP="0037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B33" w:rsidRPr="0037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6C50"/>
    <w:multiLevelType w:val="hybridMultilevel"/>
    <w:tmpl w:val="6C50A00C"/>
    <w:lvl w:ilvl="0" w:tplc="4F3AE9DE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4FE3197"/>
    <w:multiLevelType w:val="hybridMultilevel"/>
    <w:tmpl w:val="3FF653D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33"/>
    <w:rsid w:val="001A476D"/>
    <w:rsid w:val="00372B33"/>
    <w:rsid w:val="0045749C"/>
    <w:rsid w:val="00C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2022-04-13T08:29:00Z</cp:lastPrinted>
  <dcterms:created xsi:type="dcterms:W3CDTF">2022-04-13T08:10:00Z</dcterms:created>
  <dcterms:modified xsi:type="dcterms:W3CDTF">2022-04-13T08:30:00Z</dcterms:modified>
</cp:coreProperties>
</file>