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0E" w:rsidRDefault="00741341" w:rsidP="00741341">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41341" w:rsidRDefault="00741341" w:rsidP="00741341">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РЕСПУБЛИКА ХАКАСИЯ</w:t>
      </w:r>
    </w:p>
    <w:p w:rsidR="00741341" w:rsidRDefault="00741341" w:rsidP="00741341">
      <w:pPr>
        <w:spacing w:after="0"/>
        <w:jc w:val="center"/>
        <w:rPr>
          <w:rFonts w:ascii="Times New Roman" w:hAnsi="Times New Roman" w:cs="Times New Roman"/>
          <w:b/>
          <w:sz w:val="28"/>
          <w:szCs w:val="28"/>
        </w:rPr>
      </w:pPr>
      <w:r>
        <w:rPr>
          <w:rFonts w:ascii="Times New Roman" w:hAnsi="Times New Roman" w:cs="Times New Roman"/>
          <w:b/>
          <w:sz w:val="28"/>
          <w:szCs w:val="28"/>
        </w:rPr>
        <w:t>ОРДЖОНИКИДЗЕВСКИЙ РАЙОН</w:t>
      </w:r>
    </w:p>
    <w:p w:rsidR="00741341" w:rsidRDefault="00741341" w:rsidP="00741341">
      <w:pPr>
        <w:spacing w:after="0"/>
        <w:jc w:val="center"/>
        <w:rPr>
          <w:rFonts w:ascii="Times New Roman" w:hAnsi="Times New Roman" w:cs="Times New Roman"/>
          <w:b/>
          <w:sz w:val="28"/>
          <w:szCs w:val="28"/>
        </w:rPr>
      </w:pPr>
    </w:p>
    <w:p w:rsidR="00741341" w:rsidRDefault="00741341" w:rsidP="0074134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741341" w:rsidRDefault="00741341" w:rsidP="00741341">
      <w:pPr>
        <w:spacing w:after="0"/>
        <w:jc w:val="center"/>
        <w:rPr>
          <w:rFonts w:ascii="Times New Roman" w:hAnsi="Times New Roman" w:cs="Times New Roman"/>
          <w:b/>
          <w:sz w:val="28"/>
          <w:szCs w:val="28"/>
        </w:rPr>
      </w:pPr>
      <w:r>
        <w:rPr>
          <w:rFonts w:ascii="Times New Roman" w:hAnsi="Times New Roman" w:cs="Times New Roman"/>
          <w:b/>
          <w:sz w:val="28"/>
          <w:szCs w:val="28"/>
        </w:rPr>
        <w:t>ОРДЖОНИКИДЗЕВСКОГО СЕЛЬСОВЕТА</w:t>
      </w:r>
    </w:p>
    <w:p w:rsidR="00741341" w:rsidRDefault="00741341" w:rsidP="00741341">
      <w:pPr>
        <w:spacing w:after="0"/>
        <w:jc w:val="center"/>
        <w:rPr>
          <w:rFonts w:ascii="Times New Roman" w:hAnsi="Times New Roman" w:cs="Times New Roman"/>
          <w:b/>
          <w:sz w:val="28"/>
          <w:szCs w:val="28"/>
        </w:rPr>
      </w:pPr>
    </w:p>
    <w:p w:rsidR="00741341" w:rsidRDefault="00741341" w:rsidP="00741341">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741341" w:rsidRDefault="00741341" w:rsidP="00741341">
      <w:pPr>
        <w:spacing w:after="0"/>
        <w:jc w:val="center"/>
        <w:rPr>
          <w:rFonts w:ascii="Times New Roman" w:hAnsi="Times New Roman" w:cs="Times New Roman"/>
          <w:b/>
          <w:sz w:val="28"/>
          <w:szCs w:val="28"/>
        </w:rPr>
      </w:pPr>
    </w:p>
    <w:p w:rsidR="00741341" w:rsidRPr="005E0768" w:rsidRDefault="003B7917" w:rsidP="00741341">
      <w:pPr>
        <w:spacing w:after="0"/>
        <w:jc w:val="both"/>
        <w:rPr>
          <w:rFonts w:ascii="Times New Roman" w:hAnsi="Times New Roman" w:cs="Times New Roman"/>
          <w:sz w:val="26"/>
          <w:szCs w:val="26"/>
        </w:rPr>
      </w:pPr>
      <w:r>
        <w:rPr>
          <w:rFonts w:ascii="Times New Roman" w:hAnsi="Times New Roman" w:cs="Times New Roman"/>
          <w:sz w:val="26"/>
          <w:szCs w:val="26"/>
        </w:rPr>
        <w:t>31 мая</w:t>
      </w:r>
      <w:r w:rsidR="005E0768" w:rsidRPr="005E0768">
        <w:rPr>
          <w:rFonts w:ascii="Times New Roman" w:hAnsi="Times New Roman" w:cs="Times New Roman"/>
          <w:sz w:val="26"/>
          <w:szCs w:val="26"/>
        </w:rPr>
        <w:t xml:space="preserve"> 2022 года                                                                                     </w:t>
      </w:r>
      <w:r w:rsidR="005E0768">
        <w:rPr>
          <w:rFonts w:ascii="Times New Roman" w:hAnsi="Times New Roman" w:cs="Times New Roman"/>
          <w:sz w:val="26"/>
          <w:szCs w:val="26"/>
        </w:rPr>
        <w:t xml:space="preserve">             </w:t>
      </w:r>
      <w:r w:rsidR="00FE3EA9">
        <w:rPr>
          <w:rFonts w:ascii="Times New Roman" w:hAnsi="Times New Roman" w:cs="Times New Roman"/>
          <w:sz w:val="26"/>
          <w:szCs w:val="26"/>
        </w:rPr>
        <w:t xml:space="preserve">  № 50</w:t>
      </w:r>
    </w:p>
    <w:p w:rsidR="005E0768" w:rsidRPr="005E0768" w:rsidRDefault="005E0768" w:rsidP="005E0768">
      <w:pPr>
        <w:spacing w:after="0"/>
        <w:jc w:val="center"/>
        <w:rPr>
          <w:rFonts w:ascii="Times New Roman" w:hAnsi="Times New Roman" w:cs="Times New Roman"/>
          <w:sz w:val="26"/>
          <w:szCs w:val="26"/>
        </w:rPr>
      </w:pPr>
      <w:r w:rsidRPr="005E0768">
        <w:rPr>
          <w:rFonts w:ascii="Times New Roman" w:hAnsi="Times New Roman" w:cs="Times New Roman"/>
          <w:sz w:val="26"/>
          <w:szCs w:val="26"/>
        </w:rPr>
        <w:t xml:space="preserve">с. </w:t>
      </w:r>
      <w:proofErr w:type="spellStart"/>
      <w:r w:rsidRPr="005E0768">
        <w:rPr>
          <w:rFonts w:ascii="Times New Roman" w:hAnsi="Times New Roman" w:cs="Times New Roman"/>
          <w:sz w:val="26"/>
          <w:szCs w:val="26"/>
        </w:rPr>
        <w:t>Орджоникидзевское</w:t>
      </w:r>
      <w:proofErr w:type="spellEnd"/>
    </w:p>
    <w:p w:rsidR="005E0768" w:rsidRDefault="005E0768" w:rsidP="005E0768">
      <w:pPr>
        <w:spacing w:after="0"/>
        <w:jc w:val="center"/>
        <w:rPr>
          <w:rFonts w:ascii="Times New Roman" w:hAnsi="Times New Roman" w:cs="Times New Roman"/>
          <w:sz w:val="28"/>
          <w:szCs w:val="28"/>
        </w:rPr>
      </w:pPr>
    </w:p>
    <w:p w:rsidR="005E0768" w:rsidRPr="005E0768" w:rsidRDefault="005E0768" w:rsidP="005E0768">
      <w:pPr>
        <w:spacing w:after="0" w:line="240" w:lineRule="auto"/>
        <w:jc w:val="center"/>
        <w:rPr>
          <w:rFonts w:ascii="Times New Roman" w:hAnsi="Times New Roman" w:cs="Times New Roman"/>
          <w:sz w:val="26"/>
          <w:szCs w:val="26"/>
        </w:rPr>
      </w:pPr>
      <w:r w:rsidRPr="005E0768">
        <w:rPr>
          <w:rFonts w:ascii="Times New Roman" w:hAnsi="Times New Roman" w:cs="Times New Roman"/>
          <w:sz w:val="26"/>
          <w:szCs w:val="26"/>
        </w:rPr>
        <w:t>Об утверждении Положения об организации деятельности органов местного самоуправления муниципального образования Орджоникидзевский сельсовет по выявлению бесхозяйных недвижимых вещей и принятию их в муниципальную собственность</w:t>
      </w:r>
    </w:p>
    <w:p w:rsidR="00741341" w:rsidRDefault="00741341" w:rsidP="00741341">
      <w:pPr>
        <w:jc w:val="center"/>
        <w:rPr>
          <w:rFonts w:ascii="Times New Roman" w:hAnsi="Times New Roman" w:cs="Times New Roman"/>
          <w:b/>
          <w:sz w:val="28"/>
          <w:szCs w:val="28"/>
        </w:rPr>
      </w:pPr>
    </w:p>
    <w:p w:rsidR="005E0768" w:rsidRPr="005E0768"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E0768">
        <w:rPr>
          <w:rFonts w:ascii="Times New Roman" w:eastAsia="Times New Roman" w:hAnsi="Times New Roman" w:cs="Times New Roman"/>
          <w:color w:val="000000"/>
          <w:sz w:val="26"/>
          <w:szCs w:val="26"/>
          <w:lang w:eastAsia="ru-RU"/>
        </w:rPr>
        <w:t xml:space="preserve">В соответствии со </w:t>
      </w:r>
      <w:hyperlink r:id="rId5" w:history="1">
        <w:r w:rsidRPr="005E0768">
          <w:rPr>
            <w:rFonts w:ascii="Times New Roman" w:eastAsia="Times New Roman" w:hAnsi="Times New Roman" w:cs="Times New Roman"/>
            <w:color w:val="000000"/>
            <w:sz w:val="26"/>
            <w:szCs w:val="26"/>
            <w:lang w:eastAsia="ru-RU"/>
          </w:rPr>
          <w:t>статьей 225</w:t>
        </w:r>
      </w:hyperlink>
      <w:r w:rsidRPr="005E0768">
        <w:rPr>
          <w:rFonts w:ascii="Times New Roman" w:eastAsia="Times New Roman" w:hAnsi="Times New Roman" w:cs="Times New Roman"/>
          <w:color w:val="000000"/>
          <w:sz w:val="26"/>
          <w:szCs w:val="26"/>
          <w:lang w:eastAsia="ru-RU"/>
        </w:rPr>
        <w:t xml:space="preserve"> Гражданского кодекса Российской Федерации, Федеральным </w:t>
      </w:r>
      <w:hyperlink r:id="rId6" w:history="1">
        <w:r w:rsidRPr="005E0768">
          <w:rPr>
            <w:rFonts w:ascii="Times New Roman" w:eastAsia="Times New Roman" w:hAnsi="Times New Roman" w:cs="Times New Roman"/>
            <w:color w:val="000000"/>
            <w:sz w:val="26"/>
            <w:szCs w:val="26"/>
            <w:lang w:eastAsia="ru-RU"/>
          </w:rPr>
          <w:t>законом</w:t>
        </w:r>
      </w:hyperlink>
      <w:r w:rsidRPr="005E0768">
        <w:rPr>
          <w:rFonts w:ascii="Times New Roman" w:eastAsia="Times New Roman" w:hAnsi="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Федеральным </w:t>
      </w:r>
      <w:hyperlink r:id="rId7" w:history="1">
        <w:r w:rsidRPr="005E0768">
          <w:rPr>
            <w:rFonts w:ascii="Times New Roman" w:eastAsia="Times New Roman" w:hAnsi="Times New Roman" w:cs="Times New Roman"/>
            <w:color w:val="000000"/>
            <w:sz w:val="26"/>
            <w:szCs w:val="26"/>
            <w:lang w:eastAsia="ru-RU"/>
          </w:rPr>
          <w:t>законом</w:t>
        </w:r>
      </w:hyperlink>
      <w:r w:rsidRPr="005E0768">
        <w:rPr>
          <w:rFonts w:ascii="Times New Roman" w:eastAsia="Times New Roman" w:hAnsi="Times New Roman" w:cs="Times New Roman"/>
          <w:color w:val="000000"/>
          <w:sz w:val="26"/>
          <w:szCs w:val="26"/>
          <w:lang w:eastAsia="ru-RU"/>
        </w:rPr>
        <w:t xml:space="preserve"> </w:t>
      </w:r>
      <w:proofErr w:type="gramStart"/>
      <w:r w:rsidRPr="005E0768">
        <w:rPr>
          <w:rFonts w:ascii="Times New Roman" w:eastAsia="Times New Roman" w:hAnsi="Times New Roman" w:cs="Times New Roman"/>
          <w:color w:val="000000"/>
          <w:sz w:val="26"/>
          <w:szCs w:val="26"/>
          <w:lang w:eastAsia="ru-RU"/>
        </w:rPr>
        <w:t>от</w:t>
      </w:r>
      <w:proofErr w:type="gramEnd"/>
      <w:r w:rsidRPr="005E0768">
        <w:rPr>
          <w:rFonts w:ascii="Times New Roman" w:eastAsia="Times New Roman" w:hAnsi="Times New Roman" w:cs="Times New Roman"/>
          <w:color w:val="000000"/>
          <w:sz w:val="26"/>
          <w:szCs w:val="26"/>
          <w:lang w:eastAsia="ru-RU"/>
        </w:rPr>
        <w:t xml:space="preserve"> </w:t>
      </w:r>
      <w:proofErr w:type="gramStart"/>
      <w:r w:rsidRPr="005E0768">
        <w:rPr>
          <w:rFonts w:ascii="Times New Roman" w:eastAsia="Times New Roman" w:hAnsi="Times New Roman" w:cs="Times New Roman"/>
          <w:color w:val="000000"/>
          <w:sz w:val="26"/>
          <w:szCs w:val="26"/>
          <w:lang w:eastAsia="ru-RU"/>
        </w:rPr>
        <w:t xml:space="preserve">13.07.2015 № 218-ФЗ «О государственной регистрации недвижимости», </w:t>
      </w:r>
      <w:hyperlink r:id="rId8" w:history="1">
        <w:r w:rsidRPr="005E0768">
          <w:rPr>
            <w:rFonts w:ascii="Times New Roman" w:eastAsia="Times New Roman" w:hAnsi="Times New Roman" w:cs="Times New Roman"/>
            <w:color w:val="000000"/>
            <w:sz w:val="26"/>
            <w:szCs w:val="26"/>
            <w:lang w:eastAsia="ru-RU"/>
          </w:rPr>
          <w:t>постановлением</w:t>
        </w:r>
      </w:hyperlink>
      <w:r w:rsidRPr="005E0768">
        <w:rPr>
          <w:rFonts w:ascii="Times New Roman" w:eastAsia="Times New Roman" w:hAnsi="Times New Roman" w:cs="Times New Roman"/>
          <w:color w:val="000000"/>
          <w:sz w:val="26"/>
          <w:szCs w:val="26"/>
          <w:lang w:eastAsia="ru-RU"/>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w:t>
      </w:r>
      <w:proofErr w:type="gramEnd"/>
      <w:r w:rsidRPr="005E0768">
        <w:rPr>
          <w:rFonts w:ascii="Times New Roman" w:eastAsia="Times New Roman" w:hAnsi="Times New Roman" w:cs="Times New Roman"/>
          <w:color w:val="000000"/>
          <w:sz w:val="26"/>
          <w:szCs w:val="26"/>
          <w:lang w:eastAsia="ru-RU"/>
        </w:rPr>
        <w:t xml:space="preserve"> реестра недвижимости и предоставление сведений, содержащихся в Едином государственном реестре недвижимости», </w:t>
      </w:r>
      <w:hyperlink r:id="rId9" w:history="1">
        <w:r w:rsidRPr="005E0768">
          <w:rPr>
            <w:rFonts w:ascii="Times New Roman" w:eastAsia="Times New Roman" w:hAnsi="Times New Roman" w:cs="Times New Roman"/>
            <w:color w:val="000000"/>
            <w:sz w:val="26"/>
            <w:szCs w:val="26"/>
            <w:lang w:eastAsia="ru-RU"/>
          </w:rPr>
          <w:t>приказом</w:t>
        </w:r>
      </w:hyperlink>
      <w:r w:rsidRPr="005E0768">
        <w:rPr>
          <w:rFonts w:ascii="Times New Roman" w:eastAsia="Times New Roman" w:hAnsi="Times New Roman" w:cs="Times New Roman"/>
          <w:color w:val="000000"/>
          <w:sz w:val="26"/>
          <w:szCs w:val="26"/>
          <w:lang w:eastAsia="ru-RU"/>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w:t>
      </w:r>
      <w:r w:rsidR="00FE3EA9" w:rsidRPr="00FE3EA9">
        <w:rPr>
          <w:rFonts w:ascii="Times New Roman" w:hAnsi="Times New Roman" w:cs="Times New Roman"/>
          <w:sz w:val="26"/>
          <w:szCs w:val="26"/>
        </w:rPr>
        <w:t>ст</w:t>
      </w:r>
      <w:r w:rsidR="00FE3EA9">
        <w:rPr>
          <w:rFonts w:ascii="Times New Roman" w:hAnsi="Times New Roman" w:cs="Times New Roman"/>
          <w:sz w:val="26"/>
          <w:szCs w:val="26"/>
        </w:rPr>
        <w:t xml:space="preserve">атьей 9 </w:t>
      </w:r>
      <w:r w:rsidRPr="00FE3EA9">
        <w:rPr>
          <w:rFonts w:ascii="Times New Roman" w:eastAsia="Times New Roman" w:hAnsi="Times New Roman" w:cs="Times New Roman"/>
          <w:color w:val="000000"/>
          <w:sz w:val="26"/>
          <w:szCs w:val="26"/>
          <w:lang w:eastAsia="ru-RU"/>
        </w:rPr>
        <w:t>Устава</w:t>
      </w:r>
      <w:r w:rsidRPr="005E0768">
        <w:rPr>
          <w:rFonts w:ascii="Times New Roman" w:eastAsia="Times New Roman" w:hAnsi="Times New Roman" w:cs="Times New Roman"/>
          <w:color w:val="000000"/>
          <w:sz w:val="26"/>
          <w:szCs w:val="26"/>
          <w:lang w:eastAsia="ru-RU"/>
        </w:rPr>
        <w:t xml:space="preserve"> му</w:t>
      </w:r>
      <w:r w:rsidR="00FE3EA9">
        <w:rPr>
          <w:rFonts w:ascii="Times New Roman" w:eastAsia="Times New Roman" w:hAnsi="Times New Roman" w:cs="Times New Roman"/>
          <w:color w:val="000000"/>
          <w:sz w:val="26"/>
          <w:szCs w:val="26"/>
          <w:lang w:eastAsia="ru-RU"/>
        </w:rPr>
        <w:t>ниципального образования Орджоникидзевский сельсовет</w:t>
      </w:r>
      <w:r w:rsidRPr="005E0768">
        <w:rPr>
          <w:rFonts w:ascii="Times New Roman" w:eastAsia="Times New Roman" w:hAnsi="Times New Roman" w:cs="Times New Roman"/>
          <w:color w:val="000000"/>
          <w:sz w:val="26"/>
          <w:szCs w:val="26"/>
          <w:lang w:eastAsia="ru-RU"/>
        </w:rPr>
        <w:t>, Совет депутато</w:t>
      </w:r>
      <w:r w:rsidR="00FE3EA9">
        <w:rPr>
          <w:rFonts w:ascii="Times New Roman" w:eastAsia="Times New Roman" w:hAnsi="Times New Roman" w:cs="Times New Roman"/>
          <w:color w:val="000000"/>
          <w:sz w:val="26"/>
          <w:szCs w:val="26"/>
          <w:lang w:eastAsia="ru-RU"/>
        </w:rPr>
        <w:t>в Орджоникидзевского сельсовета</w:t>
      </w:r>
      <w:r w:rsidRPr="005E0768">
        <w:rPr>
          <w:rFonts w:ascii="Times New Roman" w:eastAsia="Times New Roman" w:hAnsi="Times New Roman" w:cs="Times New Roman"/>
          <w:color w:val="000000"/>
          <w:sz w:val="26"/>
          <w:szCs w:val="26"/>
          <w:lang w:eastAsia="ru-RU"/>
        </w:rPr>
        <w:t xml:space="preserve"> решил:</w:t>
      </w:r>
    </w:p>
    <w:p w:rsidR="005E0768" w:rsidRPr="005E0768"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E0768">
        <w:rPr>
          <w:rFonts w:ascii="Times New Roman" w:eastAsia="Times New Roman" w:hAnsi="Times New Roman" w:cs="Times New Roman"/>
          <w:color w:val="000000"/>
          <w:sz w:val="26"/>
          <w:szCs w:val="26"/>
          <w:lang w:eastAsia="ru-RU"/>
        </w:rPr>
        <w:t xml:space="preserve">1. Утвердить прилагаемое </w:t>
      </w:r>
      <w:hyperlink r:id="rId10" w:history="1">
        <w:r w:rsidRPr="005E0768">
          <w:rPr>
            <w:rFonts w:ascii="Times New Roman" w:eastAsia="Times New Roman" w:hAnsi="Times New Roman" w:cs="Times New Roman"/>
            <w:color w:val="000000"/>
            <w:sz w:val="26"/>
            <w:szCs w:val="26"/>
            <w:lang w:eastAsia="ru-RU"/>
          </w:rPr>
          <w:t>Положение</w:t>
        </w:r>
      </w:hyperlink>
      <w:r w:rsidRPr="005E0768">
        <w:rPr>
          <w:rFonts w:ascii="Times New Roman" w:eastAsia="Times New Roman" w:hAnsi="Times New Roman" w:cs="Times New Roman"/>
          <w:color w:val="000000"/>
          <w:sz w:val="26"/>
          <w:szCs w:val="26"/>
          <w:lang w:eastAsia="ru-RU"/>
        </w:rPr>
        <w:t xml:space="preserve"> об организации деятельности органов местного самоуправления муни</w:t>
      </w:r>
      <w:r w:rsidR="00FE3EA9">
        <w:rPr>
          <w:rFonts w:ascii="Times New Roman" w:eastAsia="Times New Roman" w:hAnsi="Times New Roman" w:cs="Times New Roman"/>
          <w:color w:val="000000"/>
          <w:sz w:val="26"/>
          <w:szCs w:val="26"/>
          <w:lang w:eastAsia="ru-RU"/>
        </w:rPr>
        <w:t>ципального образования Орджоникидзевский сельсовет</w:t>
      </w:r>
      <w:r w:rsidRPr="005E0768">
        <w:rPr>
          <w:rFonts w:ascii="Times New Roman" w:eastAsia="Times New Roman" w:hAnsi="Times New Roman" w:cs="Times New Roman"/>
          <w:color w:val="000000"/>
          <w:sz w:val="26"/>
          <w:szCs w:val="26"/>
          <w:lang w:eastAsia="ru-RU"/>
        </w:rPr>
        <w:t xml:space="preserve"> по выявлению бесхозяйных недвижимых вещей и принятию их в муниципальную собственность.</w:t>
      </w:r>
    </w:p>
    <w:p w:rsidR="005E0768" w:rsidRPr="005E0768"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E0768">
        <w:rPr>
          <w:rFonts w:ascii="Times New Roman" w:eastAsia="Times New Roman" w:hAnsi="Times New Roman" w:cs="Times New Roman"/>
          <w:color w:val="000000"/>
          <w:sz w:val="26"/>
          <w:szCs w:val="26"/>
          <w:lang w:eastAsia="ru-RU"/>
        </w:rPr>
        <w:t>2. Настоящее решение вступает в силу со дня его официального опубликования.</w:t>
      </w:r>
    </w:p>
    <w:p w:rsidR="005E0768"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E0768">
        <w:rPr>
          <w:rFonts w:ascii="Times New Roman" w:eastAsia="Times New Roman" w:hAnsi="Times New Roman" w:cs="Times New Roman"/>
          <w:color w:val="000000"/>
          <w:sz w:val="26"/>
          <w:szCs w:val="26"/>
          <w:lang w:eastAsia="ru-RU"/>
        </w:rPr>
        <w:t xml:space="preserve">3. </w:t>
      </w:r>
      <w:proofErr w:type="gramStart"/>
      <w:r w:rsidRPr="005E0768">
        <w:rPr>
          <w:rFonts w:ascii="Times New Roman" w:eastAsia="Times New Roman" w:hAnsi="Times New Roman" w:cs="Times New Roman"/>
          <w:color w:val="000000"/>
          <w:sz w:val="26"/>
          <w:szCs w:val="26"/>
          <w:lang w:eastAsia="ru-RU"/>
        </w:rPr>
        <w:t>Контроль за</w:t>
      </w:r>
      <w:proofErr w:type="gramEnd"/>
      <w:r w:rsidRPr="005E0768">
        <w:rPr>
          <w:rFonts w:ascii="Times New Roman" w:eastAsia="Times New Roman" w:hAnsi="Times New Roman" w:cs="Times New Roman"/>
          <w:color w:val="000000"/>
          <w:sz w:val="26"/>
          <w:szCs w:val="26"/>
          <w:lang w:eastAsia="ru-RU"/>
        </w:rPr>
        <w:t xml:space="preserve"> исполнением нас</w:t>
      </w:r>
      <w:r w:rsidR="00FE3EA9">
        <w:rPr>
          <w:rFonts w:ascii="Times New Roman" w:eastAsia="Times New Roman" w:hAnsi="Times New Roman" w:cs="Times New Roman"/>
          <w:color w:val="000000"/>
          <w:sz w:val="26"/>
          <w:szCs w:val="26"/>
          <w:lang w:eastAsia="ru-RU"/>
        </w:rPr>
        <w:t>тоящего решения возлагаю на себя</w:t>
      </w:r>
      <w:r w:rsidRPr="005E0768">
        <w:rPr>
          <w:rFonts w:ascii="Times New Roman" w:eastAsia="Times New Roman" w:hAnsi="Times New Roman" w:cs="Times New Roman"/>
          <w:color w:val="000000"/>
          <w:sz w:val="26"/>
          <w:szCs w:val="26"/>
          <w:lang w:eastAsia="ru-RU"/>
        </w:rPr>
        <w:t>.</w:t>
      </w:r>
    </w:p>
    <w:p w:rsidR="005E0768"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p>
    <w:p w:rsidR="005E0768" w:rsidRPr="005E0768" w:rsidRDefault="005E0768" w:rsidP="005E0768">
      <w:pPr>
        <w:shd w:val="clear" w:color="auto" w:fill="FFFFFF"/>
        <w:spacing w:after="0" w:line="288"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Глава Орджоникидзевского сельсовета                                                     </w:t>
      </w:r>
      <w:proofErr w:type="spellStart"/>
      <w:r>
        <w:rPr>
          <w:rFonts w:ascii="Times New Roman" w:eastAsia="Times New Roman" w:hAnsi="Times New Roman" w:cs="Times New Roman"/>
          <w:color w:val="000000"/>
          <w:sz w:val="26"/>
          <w:szCs w:val="26"/>
          <w:lang w:eastAsia="ru-RU"/>
        </w:rPr>
        <w:t>А.М.Бетехтин</w:t>
      </w:r>
      <w:proofErr w:type="spellEnd"/>
    </w:p>
    <w:p w:rsidR="005E0768" w:rsidRDefault="005E0768" w:rsidP="00741341">
      <w:pPr>
        <w:jc w:val="center"/>
        <w:rPr>
          <w:rFonts w:ascii="Times New Roman" w:hAnsi="Times New Roman" w:cs="Times New Roman"/>
          <w:b/>
          <w:sz w:val="28"/>
          <w:szCs w:val="28"/>
        </w:rPr>
      </w:pPr>
    </w:p>
    <w:p w:rsidR="005E0768" w:rsidRPr="00FE3EA9" w:rsidRDefault="005E0768" w:rsidP="00FE3EA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lastRenderedPageBreak/>
        <w:t>Утверждено</w:t>
      </w:r>
      <w:r w:rsidR="00FE3EA9">
        <w:rPr>
          <w:rFonts w:ascii="Times New Roman" w:eastAsia="Times New Roman" w:hAnsi="Times New Roman" w:cs="Times New Roman"/>
          <w:color w:val="000000"/>
          <w:sz w:val="24"/>
          <w:szCs w:val="24"/>
          <w:lang w:eastAsia="ru-RU"/>
        </w:rPr>
        <w:t xml:space="preserve"> </w:t>
      </w:r>
      <w:r w:rsidRPr="00FE3EA9">
        <w:rPr>
          <w:rFonts w:ascii="Times New Roman" w:eastAsia="Times New Roman" w:hAnsi="Times New Roman" w:cs="Times New Roman"/>
          <w:color w:val="000000"/>
          <w:sz w:val="24"/>
          <w:szCs w:val="24"/>
          <w:lang w:eastAsia="ru-RU"/>
        </w:rPr>
        <w:t>решением</w:t>
      </w:r>
    </w:p>
    <w:p w:rsidR="005E0768" w:rsidRPr="00FE3EA9" w:rsidRDefault="005E0768" w:rsidP="00FE3EA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Совета депутатов</w:t>
      </w:r>
    </w:p>
    <w:p w:rsidR="005E0768" w:rsidRPr="00FE3EA9" w:rsidRDefault="00FE3EA9" w:rsidP="00FE3EA9">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образования Орджоникидзевский сельсовет</w:t>
      </w:r>
    </w:p>
    <w:p w:rsidR="005E0768" w:rsidRPr="00FE3EA9" w:rsidRDefault="008021F0" w:rsidP="00FE3EA9">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31 мая</w:t>
      </w:r>
      <w:bookmarkStart w:id="0" w:name="_GoBack"/>
      <w:bookmarkEnd w:id="0"/>
      <w:r w:rsidR="00FE3EA9">
        <w:rPr>
          <w:rFonts w:ascii="Times New Roman" w:eastAsia="Times New Roman" w:hAnsi="Times New Roman" w:cs="Times New Roman"/>
          <w:color w:val="000000"/>
          <w:sz w:val="24"/>
          <w:szCs w:val="24"/>
          <w:lang w:eastAsia="ru-RU"/>
        </w:rPr>
        <w:t xml:space="preserve"> 2022 г. № 50</w:t>
      </w:r>
    </w:p>
    <w:p w:rsidR="005E0768" w:rsidRPr="005E0768" w:rsidRDefault="005E0768" w:rsidP="005E0768">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5E0768">
        <w:rPr>
          <w:rFonts w:ascii="Times New Roman" w:eastAsia="Times New Roman" w:hAnsi="Times New Roman" w:cs="Times New Roman"/>
          <w:color w:val="000000"/>
          <w:sz w:val="28"/>
          <w:szCs w:val="28"/>
          <w:lang w:eastAsia="ru-RU"/>
        </w:rPr>
        <w:t> </w:t>
      </w:r>
    </w:p>
    <w:p w:rsidR="005E0768" w:rsidRPr="00FE3EA9" w:rsidRDefault="005E0768" w:rsidP="00FE3EA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E3EA9">
        <w:rPr>
          <w:rFonts w:ascii="Times New Roman" w:eastAsia="Times New Roman" w:hAnsi="Times New Roman" w:cs="Times New Roman"/>
          <w:b/>
          <w:color w:val="000000"/>
          <w:sz w:val="24"/>
          <w:szCs w:val="24"/>
          <w:lang w:eastAsia="ru-RU"/>
        </w:rPr>
        <w:t>ПОЛОЖЕНИЕ</w:t>
      </w:r>
    </w:p>
    <w:p w:rsidR="005E0768" w:rsidRPr="00FE3EA9" w:rsidRDefault="005E0768" w:rsidP="00FE3EA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E3EA9">
        <w:rPr>
          <w:rFonts w:ascii="Times New Roman" w:eastAsia="Times New Roman" w:hAnsi="Times New Roman" w:cs="Times New Roman"/>
          <w:b/>
          <w:color w:val="000000"/>
          <w:sz w:val="24"/>
          <w:szCs w:val="24"/>
          <w:lang w:eastAsia="ru-RU"/>
        </w:rPr>
        <w:t>ОБ ОРГАНИЗАЦИИ ДЕЯТЕЛЬНОСТИ ОРГАНОВ МЕСТНОГО САМОУПРАВЛЕНИЯ</w:t>
      </w:r>
      <w:r w:rsidR="00FE3EA9" w:rsidRPr="00FE3EA9">
        <w:rPr>
          <w:rFonts w:ascii="Times New Roman" w:eastAsia="Times New Roman" w:hAnsi="Times New Roman" w:cs="Times New Roman"/>
          <w:b/>
          <w:color w:val="000000"/>
          <w:sz w:val="24"/>
          <w:szCs w:val="24"/>
          <w:lang w:eastAsia="ru-RU"/>
        </w:rPr>
        <w:t xml:space="preserve"> МУНИЦИПАЛЬНОГО ОБРАЗОВАНИЯ ОРДЖОНИКИДЗЕВСКИЙ СЕЛЬСОВЕТ</w:t>
      </w:r>
      <w:r w:rsidRPr="00FE3EA9">
        <w:rPr>
          <w:rFonts w:ascii="Times New Roman" w:eastAsia="Times New Roman" w:hAnsi="Times New Roman" w:cs="Times New Roman"/>
          <w:b/>
          <w:color w:val="000000"/>
          <w:sz w:val="24"/>
          <w:szCs w:val="24"/>
          <w:lang w:eastAsia="ru-RU"/>
        </w:rPr>
        <w:t xml:space="preserve"> ПО ВЫЯВЛЕНИЮ</w:t>
      </w:r>
      <w:r w:rsidR="00FE3EA9" w:rsidRPr="00FE3EA9">
        <w:rPr>
          <w:rFonts w:ascii="Times New Roman" w:eastAsia="Times New Roman" w:hAnsi="Times New Roman" w:cs="Times New Roman"/>
          <w:b/>
          <w:color w:val="000000"/>
          <w:sz w:val="24"/>
          <w:szCs w:val="24"/>
          <w:lang w:eastAsia="ru-RU"/>
        </w:rPr>
        <w:t xml:space="preserve"> </w:t>
      </w:r>
      <w:r w:rsidRPr="00FE3EA9">
        <w:rPr>
          <w:rFonts w:ascii="Times New Roman" w:eastAsia="Times New Roman" w:hAnsi="Times New Roman" w:cs="Times New Roman"/>
          <w:b/>
          <w:color w:val="000000"/>
          <w:sz w:val="24"/>
          <w:szCs w:val="24"/>
          <w:lang w:eastAsia="ru-RU"/>
        </w:rPr>
        <w:t>БЕСХОЗЯЙНЫХ ВЕЩЕЙ И ПРИНЯТИЮ ИХ В МУНИЦИПАЛЬНУЮ</w:t>
      </w:r>
      <w:r w:rsidR="00FE3EA9" w:rsidRPr="00FE3EA9">
        <w:rPr>
          <w:rFonts w:ascii="Times New Roman" w:eastAsia="Times New Roman" w:hAnsi="Times New Roman" w:cs="Times New Roman"/>
          <w:b/>
          <w:color w:val="000000"/>
          <w:sz w:val="24"/>
          <w:szCs w:val="24"/>
          <w:lang w:eastAsia="ru-RU"/>
        </w:rPr>
        <w:t xml:space="preserve"> </w:t>
      </w:r>
      <w:r w:rsidRPr="00FE3EA9">
        <w:rPr>
          <w:rFonts w:ascii="Times New Roman" w:eastAsia="Times New Roman" w:hAnsi="Times New Roman" w:cs="Times New Roman"/>
          <w:b/>
          <w:color w:val="000000"/>
          <w:sz w:val="24"/>
          <w:szCs w:val="24"/>
          <w:lang w:eastAsia="ru-RU"/>
        </w:rPr>
        <w:t>СОБСТВЕННОСТЬ</w:t>
      </w:r>
    </w:p>
    <w:p w:rsidR="005E0768" w:rsidRPr="005E0768" w:rsidRDefault="005E0768" w:rsidP="005E0768">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5E0768">
        <w:rPr>
          <w:rFonts w:ascii="Times New Roman" w:eastAsia="Times New Roman" w:hAnsi="Times New Roman" w:cs="Times New Roman"/>
          <w:color w:val="000000"/>
          <w:sz w:val="28"/>
          <w:szCs w:val="28"/>
          <w:lang w:eastAsia="ru-RU"/>
        </w:rPr>
        <w:t> </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1. Настоящее Положение регулирует общественные отношения в сфере </w:t>
      </w:r>
      <w:proofErr w:type="gramStart"/>
      <w:r w:rsidRPr="00FE3EA9">
        <w:rPr>
          <w:rFonts w:ascii="Times New Roman" w:eastAsia="Times New Roman" w:hAnsi="Times New Roman" w:cs="Times New Roman"/>
          <w:color w:val="000000"/>
          <w:sz w:val="24"/>
          <w:szCs w:val="24"/>
          <w:lang w:eastAsia="ru-RU"/>
        </w:rPr>
        <w:t>организации деятельности органов местного самоуправления му</w:t>
      </w:r>
      <w:r w:rsidR="00FE3EA9">
        <w:rPr>
          <w:rFonts w:ascii="Times New Roman" w:eastAsia="Times New Roman" w:hAnsi="Times New Roman" w:cs="Times New Roman"/>
          <w:color w:val="000000"/>
          <w:sz w:val="24"/>
          <w:szCs w:val="24"/>
          <w:lang w:eastAsia="ru-RU"/>
        </w:rPr>
        <w:t>ниципального образования</w:t>
      </w:r>
      <w:proofErr w:type="gramEnd"/>
      <w:r w:rsidR="00FE3EA9">
        <w:rPr>
          <w:rFonts w:ascii="Times New Roman" w:eastAsia="Times New Roman" w:hAnsi="Times New Roman" w:cs="Times New Roman"/>
          <w:color w:val="000000"/>
          <w:sz w:val="24"/>
          <w:szCs w:val="24"/>
          <w:lang w:eastAsia="ru-RU"/>
        </w:rPr>
        <w:t xml:space="preserve"> Орджоникидзевский сельсовет </w:t>
      </w:r>
      <w:r w:rsidRPr="00FE3EA9">
        <w:rPr>
          <w:rFonts w:ascii="Times New Roman" w:eastAsia="Times New Roman" w:hAnsi="Times New Roman" w:cs="Times New Roman"/>
          <w:color w:val="000000"/>
          <w:sz w:val="24"/>
          <w:szCs w:val="24"/>
          <w:lang w:eastAsia="ru-RU"/>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FE3EA9">
        <w:rPr>
          <w:rFonts w:ascii="Times New Roman" w:eastAsia="Times New Roman" w:hAnsi="Times New Roman" w:cs="Times New Roman"/>
          <w:color w:val="000000"/>
          <w:sz w:val="24"/>
          <w:szCs w:val="24"/>
          <w:lang w:eastAsia="ru-RU"/>
        </w:rPr>
        <w:t>собственности</w:t>
      </w:r>
      <w:proofErr w:type="gramEnd"/>
      <w:r w:rsidRPr="00FE3EA9">
        <w:rPr>
          <w:rFonts w:ascii="Times New Roman" w:eastAsia="Times New Roman" w:hAnsi="Times New Roman" w:cs="Times New Roman"/>
          <w:color w:val="000000"/>
          <w:sz w:val="24"/>
          <w:szCs w:val="24"/>
          <w:lang w:eastAsia="ru-RU"/>
        </w:rPr>
        <w:t xml:space="preserve"> на которое собственник отказался.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2) от физических и юридических лиц;</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3) от собственника объекта недвижимого имущества в форме заявления об отказе от права собственности на данный объект;</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4) в результате проведения инвентаризации муниципального имущества муниципального образования;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5) в результате проведения муниципального земельного контроля на территории муниципального образования;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7) в иных формах, не запрещенных законодательством.</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5. К заявлению, указанному в </w:t>
      </w:r>
      <w:hyperlink r:id="rId11" w:history="1">
        <w:r w:rsidRPr="00FE3EA9">
          <w:rPr>
            <w:rFonts w:ascii="Times New Roman" w:eastAsia="Times New Roman" w:hAnsi="Times New Roman" w:cs="Times New Roman"/>
            <w:color w:val="000000"/>
            <w:sz w:val="24"/>
            <w:szCs w:val="24"/>
            <w:lang w:eastAsia="ru-RU"/>
          </w:rPr>
          <w:t>подпункте 3 пункта 4</w:t>
        </w:r>
      </w:hyperlink>
      <w:r w:rsidRPr="00FE3EA9">
        <w:rPr>
          <w:rFonts w:ascii="Times New Roman" w:eastAsia="Times New Roman" w:hAnsi="Times New Roman" w:cs="Times New Roman"/>
          <w:color w:val="000000"/>
          <w:sz w:val="24"/>
          <w:szCs w:val="24"/>
          <w:lang w:eastAsia="ru-RU"/>
        </w:rPr>
        <w:t xml:space="preserve"> настоящего Положения, прилагаются: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6. На основании поступивших сведений, указанных в </w:t>
      </w:r>
      <w:hyperlink r:id="rId12" w:history="1">
        <w:r w:rsidRPr="00FE3EA9">
          <w:rPr>
            <w:rFonts w:ascii="Times New Roman" w:eastAsia="Times New Roman" w:hAnsi="Times New Roman" w:cs="Times New Roman"/>
            <w:color w:val="000000"/>
            <w:sz w:val="24"/>
            <w:szCs w:val="24"/>
            <w:lang w:eastAsia="ru-RU"/>
          </w:rPr>
          <w:t>пункте 4</w:t>
        </w:r>
      </w:hyperlink>
      <w:r w:rsidRPr="00FE3EA9">
        <w:rPr>
          <w:rFonts w:ascii="Times New Roman" w:eastAsia="Times New Roman" w:hAnsi="Times New Roman" w:cs="Times New Roman"/>
          <w:color w:val="000000"/>
          <w:sz w:val="24"/>
          <w:szCs w:val="24"/>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FE3EA9">
        <w:rPr>
          <w:rFonts w:ascii="Times New Roman" w:eastAsia="Times New Roman" w:hAnsi="Times New Roman" w:cs="Times New Roman"/>
          <w:color w:val="000000"/>
          <w:sz w:val="24"/>
          <w:szCs w:val="24"/>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3" w:history="1">
        <w:r w:rsidRPr="00FE3EA9">
          <w:rPr>
            <w:rFonts w:ascii="Times New Roman" w:eastAsia="Times New Roman" w:hAnsi="Times New Roman" w:cs="Times New Roman"/>
            <w:color w:val="000000"/>
            <w:sz w:val="24"/>
            <w:szCs w:val="24"/>
            <w:lang w:eastAsia="ru-RU"/>
          </w:rPr>
          <w:t>закона</w:t>
        </w:r>
      </w:hyperlink>
      <w:r w:rsidRPr="00FE3EA9">
        <w:rPr>
          <w:rFonts w:ascii="Times New Roman" w:eastAsia="Times New Roman" w:hAnsi="Times New Roman" w:cs="Times New Roman"/>
          <w:color w:val="000000"/>
          <w:sz w:val="24"/>
          <w:szCs w:val="24"/>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w:t>
      </w:r>
      <w:proofErr w:type="gramEnd"/>
      <w:r w:rsidRPr="00FE3EA9">
        <w:rPr>
          <w:rFonts w:ascii="Times New Roman" w:eastAsia="Times New Roman" w:hAnsi="Times New Roman" w:cs="Times New Roman"/>
          <w:color w:val="000000"/>
          <w:sz w:val="24"/>
          <w:szCs w:val="24"/>
          <w:lang w:eastAsia="ru-RU"/>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7. Действия, указанные в </w:t>
      </w:r>
      <w:hyperlink r:id="rId14" w:history="1">
        <w:r w:rsidRPr="00FE3EA9">
          <w:rPr>
            <w:rFonts w:ascii="Times New Roman" w:eastAsia="Times New Roman" w:hAnsi="Times New Roman" w:cs="Times New Roman"/>
            <w:color w:val="000000"/>
            <w:sz w:val="24"/>
            <w:szCs w:val="24"/>
            <w:lang w:eastAsia="ru-RU"/>
          </w:rPr>
          <w:t>подпунктах 2</w:t>
        </w:r>
      </w:hyperlink>
      <w:r w:rsidRPr="00FE3EA9">
        <w:rPr>
          <w:rFonts w:ascii="Times New Roman" w:eastAsia="Times New Roman" w:hAnsi="Times New Roman" w:cs="Times New Roman"/>
          <w:color w:val="000000"/>
          <w:sz w:val="24"/>
          <w:szCs w:val="24"/>
          <w:lang w:eastAsia="ru-RU"/>
        </w:rPr>
        <w:t xml:space="preserve">, </w:t>
      </w:r>
      <w:hyperlink r:id="rId15" w:history="1">
        <w:r w:rsidRPr="00FE3EA9">
          <w:rPr>
            <w:rFonts w:ascii="Times New Roman" w:eastAsia="Times New Roman" w:hAnsi="Times New Roman" w:cs="Times New Roman"/>
            <w:color w:val="000000"/>
            <w:sz w:val="24"/>
            <w:szCs w:val="24"/>
            <w:lang w:eastAsia="ru-RU"/>
          </w:rPr>
          <w:t>5</w:t>
        </w:r>
      </w:hyperlink>
      <w:r w:rsidRPr="00FE3EA9">
        <w:rPr>
          <w:rFonts w:ascii="Times New Roman" w:eastAsia="Times New Roman" w:hAnsi="Times New Roman" w:cs="Times New Roman"/>
          <w:color w:val="000000"/>
          <w:sz w:val="24"/>
          <w:szCs w:val="24"/>
          <w:lang w:eastAsia="ru-RU"/>
        </w:rPr>
        <w:t>-</w:t>
      </w:r>
      <w:hyperlink r:id="rId16" w:history="1">
        <w:r w:rsidRPr="00FE3EA9">
          <w:rPr>
            <w:rFonts w:ascii="Times New Roman" w:eastAsia="Times New Roman" w:hAnsi="Times New Roman" w:cs="Times New Roman"/>
            <w:color w:val="000000"/>
            <w:sz w:val="24"/>
            <w:szCs w:val="24"/>
            <w:lang w:eastAsia="ru-RU"/>
          </w:rPr>
          <w:t>7 пункта 6</w:t>
        </w:r>
      </w:hyperlink>
      <w:r w:rsidRPr="00FE3EA9">
        <w:rPr>
          <w:rFonts w:ascii="Times New Roman" w:eastAsia="Times New Roman" w:hAnsi="Times New Roman" w:cs="Times New Roman"/>
          <w:color w:val="000000"/>
          <w:sz w:val="24"/>
          <w:szCs w:val="24"/>
          <w:lang w:eastAsia="ru-RU"/>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8. </w:t>
      </w:r>
      <w:proofErr w:type="gramStart"/>
      <w:r w:rsidRPr="00FE3EA9">
        <w:rPr>
          <w:rFonts w:ascii="Times New Roman" w:eastAsia="Times New Roman" w:hAnsi="Times New Roman" w:cs="Times New Roman"/>
          <w:color w:val="000000"/>
          <w:sz w:val="24"/>
          <w:szCs w:val="24"/>
          <w:lang w:eastAsia="ru-RU"/>
        </w:rPr>
        <w:t xml:space="preserve">Если в результате действий, указанных в </w:t>
      </w:r>
      <w:hyperlink r:id="rId17" w:history="1">
        <w:r w:rsidRPr="00FE3EA9">
          <w:rPr>
            <w:rFonts w:ascii="Times New Roman" w:eastAsia="Times New Roman" w:hAnsi="Times New Roman" w:cs="Times New Roman"/>
            <w:color w:val="000000"/>
            <w:sz w:val="24"/>
            <w:szCs w:val="24"/>
            <w:lang w:eastAsia="ru-RU"/>
          </w:rPr>
          <w:t>пункте 6</w:t>
        </w:r>
      </w:hyperlink>
      <w:r w:rsidRPr="00FE3EA9">
        <w:rPr>
          <w:rFonts w:ascii="Times New Roman" w:eastAsia="Times New Roman" w:hAnsi="Times New Roman" w:cs="Times New Roman"/>
          <w:color w:val="000000"/>
          <w:sz w:val="24"/>
          <w:szCs w:val="24"/>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lastRenderedPageBreak/>
        <w:t xml:space="preserve">9. Решение, указанное в </w:t>
      </w:r>
      <w:hyperlink r:id="rId18" w:history="1">
        <w:r w:rsidRPr="00FE3EA9">
          <w:rPr>
            <w:rFonts w:ascii="Times New Roman" w:eastAsia="Times New Roman" w:hAnsi="Times New Roman" w:cs="Times New Roman"/>
            <w:color w:val="000000"/>
            <w:sz w:val="24"/>
            <w:szCs w:val="24"/>
            <w:lang w:eastAsia="ru-RU"/>
          </w:rPr>
          <w:t>пункте 8</w:t>
        </w:r>
      </w:hyperlink>
      <w:r w:rsidRPr="00FE3EA9">
        <w:rPr>
          <w:rFonts w:ascii="Times New Roman" w:eastAsia="Times New Roman" w:hAnsi="Times New Roman" w:cs="Times New Roman"/>
          <w:color w:val="000000"/>
          <w:sz w:val="24"/>
          <w:szCs w:val="24"/>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19" w:history="1">
        <w:r w:rsidRPr="00FE3EA9">
          <w:rPr>
            <w:rFonts w:ascii="Times New Roman" w:eastAsia="Times New Roman" w:hAnsi="Times New Roman" w:cs="Times New Roman"/>
            <w:color w:val="000000"/>
            <w:sz w:val="24"/>
            <w:szCs w:val="24"/>
            <w:lang w:eastAsia="ru-RU"/>
          </w:rPr>
          <w:t>подпунктом 7 пункта 6</w:t>
        </w:r>
      </w:hyperlink>
      <w:r w:rsidRPr="00FE3EA9">
        <w:rPr>
          <w:rFonts w:ascii="Times New Roman" w:eastAsia="Times New Roman" w:hAnsi="Times New Roman" w:cs="Times New Roman"/>
          <w:color w:val="000000"/>
          <w:sz w:val="24"/>
          <w:szCs w:val="24"/>
          <w:lang w:eastAsia="ru-RU"/>
        </w:rPr>
        <w:t xml:space="preserve"> настоящего Положения.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10. В целях постановки бесхозяйных недвижимых вещей на </w:t>
      </w:r>
      <w:proofErr w:type="gramStart"/>
      <w:r w:rsidRPr="00FE3EA9">
        <w:rPr>
          <w:rFonts w:ascii="Times New Roman" w:eastAsia="Times New Roman" w:hAnsi="Times New Roman" w:cs="Times New Roman"/>
          <w:color w:val="000000"/>
          <w:sz w:val="24"/>
          <w:szCs w:val="24"/>
          <w:lang w:eastAsia="ru-RU"/>
        </w:rPr>
        <w:t>учет</w:t>
      </w:r>
      <w:proofErr w:type="gramEnd"/>
      <w:r w:rsidRPr="00FE3EA9">
        <w:rPr>
          <w:rFonts w:ascii="Times New Roman" w:eastAsia="Times New Roman" w:hAnsi="Times New Roman" w:cs="Times New Roman"/>
          <w:color w:val="000000"/>
          <w:sz w:val="24"/>
          <w:szCs w:val="24"/>
          <w:lang w:eastAsia="ru-RU"/>
        </w:rPr>
        <w:t xml:space="preserve"> в органе регистрации прав уполномоченный орган на основании решения, указанного в </w:t>
      </w:r>
      <w:hyperlink r:id="rId20" w:history="1">
        <w:r w:rsidRPr="00FE3EA9">
          <w:rPr>
            <w:rFonts w:ascii="Times New Roman" w:eastAsia="Times New Roman" w:hAnsi="Times New Roman" w:cs="Times New Roman"/>
            <w:color w:val="000000"/>
            <w:sz w:val="24"/>
            <w:szCs w:val="24"/>
            <w:lang w:eastAsia="ru-RU"/>
          </w:rPr>
          <w:t>пункте 8</w:t>
        </w:r>
      </w:hyperlink>
      <w:r w:rsidRPr="00FE3EA9">
        <w:rPr>
          <w:rFonts w:ascii="Times New Roman" w:eastAsia="Times New Roman" w:hAnsi="Times New Roman" w:cs="Times New Roman"/>
          <w:color w:val="000000"/>
          <w:sz w:val="24"/>
          <w:szCs w:val="24"/>
          <w:lang w:eastAsia="ru-RU"/>
        </w:rPr>
        <w:t xml:space="preserve"> настоящего Положения:</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1) обеспечивает подготовку документов, необходимых для постановки на учет бесхозяйных недвижимых вещей;</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2) направляет заявление о постановке на учет бесхозяйных недвижимых вещей и документы, указанные в </w:t>
      </w:r>
      <w:hyperlink r:id="rId21" w:history="1">
        <w:r w:rsidRPr="00FE3EA9">
          <w:rPr>
            <w:rFonts w:ascii="Times New Roman" w:eastAsia="Times New Roman" w:hAnsi="Times New Roman" w:cs="Times New Roman"/>
            <w:color w:val="000000"/>
            <w:sz w:val="24"/>
            <w:szCs w:val="24"/>
            <w:lang w:eastAsia="ru-RU"/>
          </w:rPr>
          <w:t>подпункте 1</w:t>
        </w:r>
      </w:hyperlink>
      <w:r w:rsidRPr="00FE3EA9">
        <w:rPr>
          <w:rFonts w:ascii="Times New Roman" w:eastAsia="Times New Roman" w:hAnsi="Times New Roman" w:cs="Times New Roman"/>
          <w:color w:val="000000"/>
          <w:sz w:val="24"/>
          <w:szCs w:val="24"/>
          <w:lang w:eastAsia="ru-RU"/>
        </w:rPr>
        <w:t xml:space="preserve"> настоящего пункта, в орган регистрации прав в соответствии с законодательством.</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11. По истечении года со дня постановки бесхозяйной недвижимой вещи на </w:t>
      </w:r>
      <w:proofErr w:type="gramStart"/>
      <w:r w:rsidRPr="00FE3EA9">
        <w:rPr>
          <w:rFonts w:ascii="Times New Roman" w:eastAsia="Times New Roman" w:hAnsi="Times New Roman" w:cs="Times New Roman"/>
          <w:color w:val="000000"/>
          <w:sz w:val="24"/>
          <w:szCs w:val="24"/>
          <w:lang w:eastAsia="ru-RU"/>
        </w:rPr>
        <w:t>учет</w:t>
      </w:r>
      <w:proofErr w:type="gramEnd"/>
      <w:r w:rsidRPr="00FE3EA9">
        <w:rPr>
          <w:rFonts w:ascii="Times New Roman" w:eastAsia="Times New Roman" w:hAnsi="Times New Roman" w:cs="Times New Roman"/>
          <w:color w:val="000000"/>
          <w:sz w:val="24"/>
          <w:szCs w:val="24"/>
          <w:lang w:eastAsia="ru-RU"/>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xml:space="preserve">1) соответствие бесхозяйной недвижимой вещи требованиям </w:t>
      </w:r>
      <w:hyperlink r:id="rId22" w:history="1">
        <w:r w:rsidRPr="00FE3EA9">
          <w:rPr>
            <w:rFonts w:ascii="Times New Roman" w:eastAsia="Times New Roman" w:hAnsi="Times New Roman" w:cs="Times New Roman"/>
            <w:color w:val="000000"/>
            <w:sz w:val="24"/>
            <w:szCs w:val="24"/>
            <w:lang w:eastAsia="ru-RU"/>
          </w:rPr>
          <w:t>части 1 статьи 5</w:t>
        </w:r>
      </w:hyperlink>
      <w:r w:rsidRPr="00FE3EA9">
        <w:rPr>
          <w:rFonts w:ascii="Times New Roman" w:eastAsia="Times New Roman" w:hAnsi="Times New Roman" w:cs="Times New Roman"/>
          <w:color w:val="000000"/>
          <w:sz w:val="24"/>
          <w:szCs w:val="24"/>
          <w:lang w:eastAsia="ru-RU"/>
        </w:rPr>
        <w:t>0 Федерального закона от 6 октября 2003 года № 131-ФЗ «Об общих принципах организации местного самоуправления в Российской Федерации»;</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2) наличие в бюджете муниципального образования денежных сре</w:t>
      </w:r>
      <w:proofErr w:type="gramStart"/>
      <w:r w:rsidRPr="00FE3EA9">
        <w:rPr>
          <w:rFonts w:ascii="Times New Roman" w:eastAsia="Times New Roman" w:hAnsi="Times New Roman" w:cs="Times New Roman"/>
          <w:color w:val="000000"/>
          <w:sz w:val="24"/>
          <w:szCs w:val="24"/>
          <w:lang w:eastAsia="ru-RU"/>
        </w:rPr>
        <w:t>дств дл</w:t>
      </w:r>
      <w:proofErr w:type="gramEnd"/>
      <w:r w:rsidRPr="00FE3EA9">
        <w:rPr>
          <w:rFonts w:ascii="Times New Roman" w:eastAsia="Times New Roman" w:hAnsi="Times New Roman" w:cs="Times New Roman"/>
          <w:color w:val="000000"/>
          <w:sz w:val="24"/>
          <w:szCs w:val="24"/>
          <w:lang w:eastAsia="ru-RU"/>
        </w:rPr>
        <w:t>я оформления права муниципальной собственности на бесхозяйную недвижимую вещь и на ее содержание.</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5E0768" w:rsidRPr="00FE3EA9" w:rsidRDefault="005E0768" w:rsidP="005E076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5E0768" w:rsidRPr="00FE3EA9" w:rsidRDefault="005E0768" w:rsidP="005E0768">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E3EA9">
        <w:rPr>
          <w:rFonts w:ascii="Times New Roman" w:eastAsia="Times New Roman" w:hAnsi="Times New Roman" w:cs="Times New Roman"/>
          <w:color w:val="000000"/>
          <w:sz w:val="24"/>
          <w:szCs w:val="24"/>
          <w:lang w:eastAsia="ru-RU"/>
        </w:rPr>
        <w:t> </w:t>
      </w:r>
    </w:p>
    <w:p w:rsidR="005E0768" w:rsidRPr="00741341" w:rsidRDefault="005E0768" w:rsidP="00741341">
      <w:pPr>
        <w:jc w:val="center"/>
        <w:rPr>
          <w:rFonts w:ascii="Times New Roman" w:hAnsi="Times New Roman" w:cs="Times New Roman"/>
          <w:b/>
          <w:sz w:val="28"/>
          <w:szCs w:val="28"/>
        </w:rPr>
      </w:pPr>
    </w:p>
    <w:sectPr w:rsidR="005E0768" w:rsidRPr="00741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41"/>
    <w:rsid w:val="003B7917"/>
    <w:rsid w:val="005E0768"/>
    <w:rsid w:val="00741341"/>
    <w:rsid w:val="008021F0"/>
    <w:rsid w:val="00BE50A8"/>
    <w:rsid w:val="00EF4B0E"/>
    <w:rsid w:val="00FE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403521" TargetMode="External"/><Relationship Id="rId13" Type="http://schemas.openxmlformats.org/officeDocument/2006/relationships/hyperlink" Target="http://consultant.op.ru/region/cgi/online.cgi?req=doc&amp;rnd=36FF183B66FD72470556B32D912F5CE3&amp;base=LAW&amp;n=201820" TargetMode="External"/><Relationship Id="rId18"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settings" Target="settings.xml"/><Relationship Id="rId21" Type="http://schemas.openxmlformats.org/officeDocument/2006/relationships/hyperlink" Target="http://consultant.op.ru/region/cgi/online.cgi?req=doc&amp;rnd=36FF183B66FD72470556B32D912F5CE3&amp;base=RLAW206&amp;n=60976&amp;dst=100037&amp;field=134" TargetMode="External"/><Relationship Id="rId7" Type="http://schemas.openxmlformats.org/officeDocument/2006/relationships/hyperlink" Target="http://consultant.op.ru/region/cgi/online.cgi?req=doc&amp;rnd=36FF183B66FD72470556B32D912F5CE3&amp;base=LAW&amp;n=392095" TargetMode="External"/><Relationship Id="rId12" Type="http://schemas.openxmlformats.org/officeDocument/2006/relationships/hyperlink" Target="http://consultant.op.ru/region/cgi/online.cgi?req=doc&amp;rnd=36FF183B66FD72470556B32D912F5CE3&amp;base=RLAW206&amp;n=60976&amp;dst=100014&amp;field=134" TargetMode="External"/><Relationship Id="rId17" Type="http://schemas.openxmlformats.org/officeDocument/2006/relationships/hyperlink" Target="http://consultant.op.ru/region/cgi/online.cgi?req=doc&amp;rnd=36FF183B66FD72470556B32D912F5CE3&amp;base=RLAW206&amp;n=60976&amp;dst=100025&amp;field=134" TargetMode="External"/><Relationship Id="rId2" Type="http://schemas.microsoft.com/office/2007/relationships/stylesWithEffects" Target="stylesWithEffects.xml"/><Relationship Id="rId16" Type="http://schemas.openxmlformats.org/officeDocument/2006/relationships/hyperlink" Target="http://consultant.op.ru/region/cgi/online.cgi?req=doc&amp;rnd=36FF183B66FD72470556B32D912F5CE3&amp;base=RLAW206&amp;n=60976&amp;dst=100032&amp;field=134" TargetMode="External"/><Relationship Id="rId20" Type="http://schemas.openxmlformats.org/officeDocument/2006/relationships/hyperlink" Target="http://consultant.op.ru/region/cgi/online.cgi?req=doc&amp;rnd=36FF183B66FD72470556B32D912F5CE3&amp;base=RLAW206&amp;n=60976&amp;dst=100034&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405832" TargetMode="External"/><Relationship Id="rId11" Type="http://schemas.openxmlformats.org/officeDocument/2006/relationships/hyperlink" Target="http://consultant.op.ru/region/cgi/online.cgi?req=doc&amp;rnd=36FF183B66FD72470556B32D912F5CE3&amp;base=RLAW206&amp;n=60976&amp;dst=100017&amp;field=134" TargetMode="External"/><Relationship Id="rId24" Type="http://schemas.openxmlformats.org/officeDocument/2006/relationships/theme" Target="theme/theme1.xml"/><Relationship Id="rId5" Type="http://schemas.openxmlformats.org/officeDocument/2006/relationships/hyperlink" Target="http://consultant.op.ru/region/cgi/online.cgi?req=doc&amp;rnd=36FF183B66FD72470556B32D912F5CE3&amp;base=LAW&amp;n=402655&amp;dst=101202&amp;field=134" TargetMode="External"/><Relationship Id="rId15" Type="http://schemas.openxmlformats.org/officeDocument/2006/relationships/hyperlink" Target="http://consultant.op.ru/region/cgi/online.cgi?req=doc&amp;rnd=36FF183B66FD72470556B32D912F5CE3&amp;base=RLAW206&amp;n=60976&amp;dst=100030&amp;field=134" TargetMode="External"/><Relationship Id="rId23" Type="http://schemas.openxmlformats.org/officeDocument/2006/relationships/fontTable" Target="fontTable.xml"/><Relationship Id="rId10" Type="http://schemas.openxmlformats.org/officeDocument/2006/relationships/hyperlink" Target="http://consultant.op.ru/region/cgi/online.cgi?req=doc&amp;rnd=36FF183B66FD72470556B32D912F5CE3&amp;base=RLAW206&amp;n=60976&amp;dst=100010&amp;field=134" TargetMode="External"/><Relationship Id="rId19" Type="http://schemas.openxmlformats.org/officeDocument/2006/relationships/hyperlink" Target="http://consultant.op.ru/region/cgi/online.cgi?req=doc&amp;rnd=36FF183B66FD72470556B32D912F5CE3&amp;base=RLAW206&amp;n=60976&amp;dst=100032&amp;field=134" TargetMode="External"/><Relationship Id="rId4" Type="http://schemas.openxmlformats.org/officeDocument/2006/relationships/webSettings" Target="webSettings.xml"/><Relationship Id="rId9" Type="http://schemas.openxmlformats.org/officeDocument/2006/relationships/hyperlink" Target="http://consultant.op.ru/region/cgi/online.cgi?req=doc&amp;rnd=36FF183B66FD72470556B32D912F5CE3&amp;base=LAW&amp;n=197192" TargetMode="External"/><Relationship Id="rId14" Type="http://schemas.openxmlformats.org/officeDocument/2006/relationships/hyperlink" Target="http://consultant.op.ru/region/cgi/online.cgi?req=doc&amp;rnd=36FF183B66FD72470556B32D912F5CE3&amp;base=RLAW206&amp;n=60976&amp;dst=100027&amp;field=134" TargetMode="External"/><Relationship Id="rId22" Type="http://schemas.openxmlformats.org/officeDocument/2006/relationships/hyperlink" Target="http://consultant.op.ru/region/cgi/online.cgi?req=doc&amp;rnd=36FF183B66FD72470556B32D912F5CE3&amp;base=LAW&amp;n=405832&amp;dst=1005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2022-06-09T08:29:00Z</cp:lastPrinted>
  <dcterms:created xsi:type="dcterms:W3CDTF">2022-05-25T08:30:00Z</dcterms:created>
  <dcterms:modified xsi:type="dcterms:W3CDTF">2022-06-09T08:29:00Z</dcterms:modified>
</cp:coreProperties>
</file>