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B07C0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52BD5" w:rsidRPr="00CE7C2C" w:rsidRDefault="00752BD5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B07C0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color w:val="000000"/>
          <w:sz w:val="28"/>
          <w:szCs w:val="28"/>
        </w:rPr>
        <w:t>ОРДЖОНИКИДЗЕВСКОГО</w:t>
      </w:r>
      <w:r w:rsidRPr="00CE7C2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0" w:rsidRPr="00CE7C2C" w:rsidRDefault="005B07C0" w:rsidP="005B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07C0" w:rsidRPr="00CE7C2C" w:rsidRDefault="000657C8" w:rsidP="00752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5543E">
        <w:rPr>
          <w:rFonts w:ascii="Times New Roman" w:hAnsi="Times New Roman" w:cs="Times New Roman"/>
          <w:sz w:val="28"/>
          <w:szCs w:val="28"/>
        </w:rPr>
        <w:t xml:space="preserve"> мая</w:t>
      </w:r>
      <w:r w:rsidR="005B07C0">
        <w:rPr>
          <w:rFonts w:ascii="Times New Roman" w:hAnsi="Times New Roman" w:cs="Times New Roman"/>
          <w:sz w:val="28"/>
          <w:szCs w:val="28"/>
        </w:rPr>
        <w:t xml:space="preserve"> </w:t>
      </w:r>
      <w:r w:rsidR="00AE0363">
        <w:rPr>
          <w:rFonts w:ascii="Times New Roman" w:hAnsi="Times New Roman" w:cs="Times New Roman"/>
          <w:sz w:val="28"/>
          <w:szCs w:val="28"/>
        </w:rPr>
        <w:t>2023</w:t>
      </w:r>
      <w:r w:rsidR="005B07C0" w:rsidRPr="00CE7C2C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5B07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DB5">
        <w:rPr>
          <w:rFonts w:ascii="Times New Roman" w:hAnsi="Times New Roman" w:cs="Times New Roman"/>
          <w:sz w:val="28"/>
          <w:szCs w:val="28"/>
        </w:rPr>
        <w:t xml:space="preserve">   </w:t>
      </w:r>
      <w:r w:rsidR="00752BD5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363">
        <w:rPr>
          <w:rFonts w:ascii="Times New Roman" w:hAnsi="Times New Roman" w:cs="Times New Roman"/>
          <w:sz w:val="28"/>
          <w:szCs w:val="28"/>
        </w:rPr>
        <w:t xml:space="preserve">                            № 73</w:t>
      </w:r>
    </w:p>
    <w:p w:rsidR="005B07C0" w:rsidRPr="00CE7C2C" w:rsidRDefault="005B07C0" w:rsidP="00752BD5">
      <w:pPr>
        <w:pStyle w:val="1"/>
        <w:ind w:right="0"/>
        <w:jc w:val="center"/>
        <w:rPr>
          <w:b w:val="0"/>
        </w:rPr>
      </w:pPr>
      <w:r w:rsidRPr="00CE7C2C">
        <w:rPr>
          <w:b w:val="0"/>
        </w:rPr>
        <w:t xml:space="preserve">с. </w:t>
      </w:r>
      <w:proofErr w:type="spellStart"/>
      <w:r w:rsidRPr="00CE7C2C">
        <w:rPr>
          <w:b w:val="0"/>
        </w:rPr>
        <w:t>Орджоникидзевское</w:t>
      </w:r>
      <w:proofErr w:type="spellEnd"/>
    </w:p>
    <w:p w:rsidR="005B07C0" w:rsidRPr="00CE7C2C" w:rsidRDefault="005B07C0" w:rsidP="005B07C0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p w:rsidR="005B07C0" w:rsidRPr="000657C8" w:rsidRDefault="005B07C0" w:rsidP="005B07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A1">
        <w:rPr>
          <w:rFonts w:ascii="Times New Roman" w:hAnsi="Times New Roman" w:cs="Times New Roman"/>
          <w:b/>
          <w:sz w:val="28"/>
          <w:szCs w:val="28"/>
        </w:rPr>
        <w:t xml:space="preserve">Об отчете главы муниципального образования </w:t>
      </w:r>
      <w:r w:rsidR="00F3048B">
        <w:rPr>
          <w:rFonts w:ascii="Times New Roman" w:hAnsi="Times New Roman" w:cs="Times New Roman"/>
          <w:b/>
          <w:sz w:val="28"/>
          <w:szCs w:val="28"/>
        </w:rPr>
        <w:t>Орджоникидзевский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своей деятельности и деятельности администрации муниципального образован</w:t>
      </w:r>
      <w:r w:rsidR="00F3048B">
        <w:rPr>
          <w:rFonts w:ascii="Times New Roman" w:hAnsi="Times New Roman" w:cs="Times New Roman"/>
          <w:b/>
          <w:sz w:val="28"/>
          <w:szCs w:val="28"/>
        </w:rPr>
        <w:t>ия Орджоникидзевский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E036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5B07C0" w:rsidRDefault="005B07C0" w:rsidP="005B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информацию, изложенную в отчете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Орджоникидзевский сельсовет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своей деятельности и деятельности </w:t>
      </w:r>
      <w:proofErr w:type="gramStart"/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сельсовета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района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Хакасия 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году, руководствуясь ч.11.1 ст. 35 Федерального закона от 06.10.2003 № 131 - ФЗ «Об общих принципах организации местного самоуправления в РФ», </w:t>
      </w:r>
      <w:r w:rsidR="00752BD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</w:rPr>
        <w:t xml:space="preserve"> </w:t>
      </w:r>
      <w:r w:rsidRPr="00FD1570">
        <w:rPr>
          <w:rFonts w:ascii="Times New Roman" w:hAnsi="Times New Roman" w:cs="Times New Roman"/>
          <w:sz w:val="28"/>
        </w:rPr>
        <w:t>муниципального образования Орджоникидзевский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5433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Орджоникидзевского сельсовета </w:t>
      </w:r>
      <w:r w:rsidRPr="0022543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D3DB5" w:rsidRDefault="003D3DB5" w:rsidP="005B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C0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Информацию, изложенную в отчете главы муниципального образования Орджоникидзевского сельсовета о своей деятельности и деятельности администрации муниципального образования Орджоникидзевского сельсовета </w:t>
      </w:r>
      <w:r w:rsidR="00AE0363"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принять к сведению.</w:t>
      </w:r>
    </w:p>
    <w:p w:rsidR="003D3DB5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деятельность главы муниципального образования Орджоникидзевского сельсовета и деятельность администрации муниципального образования Орджоникидзевского сельсовета </w:t>
      </w:r>
      <w:r w:rsidR="00AE0363"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удовлетворительной.</w:t>
      </w:r>
    </w:p>
    <w:p w:rsidR="005B07C0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подлежит опубликованию на </w:t>
      </w:r>
      <w:r w:rsidRPr="003D3DB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65DD6">
        <w:rPr>
          <w:rFonts w:ascii="Times New Roman" w:hAnsi="Times New Roman" w:cs="Times New Roman"/>
          <w:sz w:val="28"/>
          <w:szCs w:val="28"/>
        </w:rPr>
        <w:t>а</w:t>
      </w:r>
      <w:r w:rsidRPr="003D3DB5">
        <w:rPr>
          <w:rFonts w:ascii="Times New Roman" w:hAnsi="Times New Roman" w:cs="Times New Roman"/>
          <w:sz w:val="28"/>
          <w:szCs w:val="28"/>
        </w:rPr>
        <w:t>дминистрации Орджоникидзевского сельсовета в сети Интернет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вступает в силу после его опубликования.</w:t>
      </w:r>
    </w:p>
    <w:p w:rsidR="005B07C0" w:rsidRPr="00965DD6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3D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3D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Орджоникидзевского сельсовета.</w:t>
      </w:r>
    </w:p>
    <w:p w:rsidR="00965DD6" w:rsidRPr="003D3DB5" w:rsidRDefault="00965DD6" w:rsidP="00965D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76C" w:rsidRDefault="005B07C0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4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48">
        <w:rPr>
          <w:rFonts w:ascii="Times New Roman" w:eastAsia="Times New Roman" w:hAnsi="Times New Roman" w:cs="Times New Roman"/>
          <w:sz w:val="28"/>
          <w:szCs w:val="28"/>
        </w:rPr>
        <w:t xml:space="preserve">Орджоникидзевского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D3DB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24248">
        <w:rPr>
          <w:rFonts w:ascii="Times New Roman" w:eastAsia="Times New Roman" w:hAnsi="Times New Roman" w:cs="Times New Roman"/>
          <w:sz w:val="28"/>
          <w:szCs w:val="28"/>
        </w:rPr>
        <w:t>А.М</w:t>
      </w:r>
      <w:proofErr w:type="spellEnd"/>
      <w:r w:rsidRPr="003242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4248">
        <w:rPr>
          <w:rFonts w:ascii="Times New Roman" w:eastAsia="Times New Roman" w:hAnsi="Times New Roman" w:cs="Times New Roman"/>
          <w:sz w:val="28"/>
          <w:szCs w:val="28"/>
        </w:rPr>
        <w:t>Бетехтин</w:t>
      </w:r>
      <w:proofErr w:type="spellEnd"/>
    </w:p>
    <w:p w:rsidR="00965DD6" w:rsidRDefault="00965DD6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D6" w:rsidRPr="00FC106B" w:rsidRDefault="00965DD6" w:rsidP="0075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Главы Орджоникидзевс</w:t>
      </w:r>
      <w:r w:rsidR="00AE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 сельсовета о работе за 2022</w:t>
      </w:r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65DD6" w:rsidRPr="00FC106B" w:rsidRDefault="00965DD6" w:rsidP="0096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жители села </w:t>
      </w:r>
      <w:proofErr w:type="spellStart"/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Орджоникидзевское</w:t>
      </w:r>
      <w:proofErr w:type="spellEnd"/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Уставом Орджоникидзевского сельского поселения представляю вашему вниманию отчет о результатах деятельности администрации Орджоникидзевского</w:t>
      </w:r>
      <w:r w:rsidR="00AE0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в 2022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году, который позволит вам оценить достигнутые результаты и оп</w:t>
      </w:r>
      <w:r w:rsidR="00AE0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ределить основные задачи на 2023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</w:t>
      </w:r>
    </w:p>
    <w:p w:rsidR="00965DD6" w:rsidRPr="00FC106B" w:rsidRDefault="000657C8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bookmarkStart w:id="0" w:name="_GoBack"/>
      <w:bookmarkEnd w:id="0"/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Ордж</w:t>
      </w:r>
      <w:r w:rsidR="00752BD5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кидзевского сельсовета в 2022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осуществлялась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Администрации - исполнение полномочий, предусмотренных Уставом муниципального образования Орджоникидзевский сельсовет по обеспечению деятельности органа местного самоуправления.</w:t>
      </w:r>
    </w:p>
    <w:p w:rsidR="00965DD6" w:rsidRPr="00FC106B" w:rsidRDefault="00965DD6" w:rsidP="00752BD5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</w:t>
      </w:r>
      <w:r w:rsidR="00752BD5" w:rsidRPr="00FC106B">
        <w:rPr>
          <w:rFonts w:ascii="Times New Roman" w:eastAsia="Times New Roman" w:hAnsi="Times New Roman" w:cs="Times New Roman"/>
          <w:sz w:val="24"/>
          <w:szCs w:val="24"/>
        </w:rPr>
        <w:t>стройство территории поселения;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</w:t>
      </w:r>
      <w:r w:rsidR="00752BD5" w:rsidRPr="00FC106B">
        <w:rPr>
          <w:rFonts w:ascii="Times New Roman" w:eastAsia="Times New Roman" w:hAnsi="Times New Roman" w:cs="Times New Roman"/>
          <w:sz w:val="24"/>
          <w:szCs w:val="24"/>
        </w:rPr>
        <w:t xml:space="preserve"> личного приема граждан Главой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поселения и специалистами, рассмотрения письменных и устных обращений.</w:t>
      </w:r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Орджоникидзевского сельсовета входит 1 населенный пункт (плюс Урочище </w:t>
      </w:r>
      <w:proofErr w:type="spellStart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Подвинск</w:t>
      </w:r>
      <w:proofErr w:type="spellEnd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Орджоникидзевского сельсовета проживает 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306 человек (</w:t>
      </w:r>
      <w:r w:rsidR="00752BD5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- 133, 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-173), из них: дети - 49 человек, пенсионеры- 56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еловек, инвалиды - 24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вдовы участников Великой Отечественной войны – 1 (</w:t>
      </w:r>
      <w:proofErr w:type="spellStart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Смахти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Ивановна)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жителей многонационален, всего на территории сельского поселения проживают представители 6 национальностей, отличающихся толерантностью, уважительным отношением к национальным тр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адициям других народов. За 2022 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Ордж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оникидзевско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сельсовета родилось 2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человек: 1 мальчик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девочка, 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а умерло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человек из них: 3 мужчин и 1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Семьи, состоящие на контроле, где родители выпивают и не уделяют до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лжного внимания своим детям, на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 поселения– 1 (Леоновы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на личный прием к главе и работникам администрации поступали обращения по самым разнообразным вопросам. Было рассмотрено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письменных заявлений.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Обращения граждан в основном были связ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>аны с решением бытовых проблем. Все заявления были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рассмотрены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законом сроки, и отправлены ответы заявителю о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обращений.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В рамках нормотворческой деятельност</w:t>
      </w:r>
      <w:r w:rsidR="00AE0363">
        <w:rPr>
          <w:rFonts w:ascii="Times New Roman" w:eastAsia="Times New Roman" w:hAnsi="Times New Roman" w:cs="Times New Roman"/>
          <w:sz w:val="24"/>
          <w:szCs w:val="24"/>
        </w:rPr>
        <w:t>и за отчетный период принято 93 постановления и 7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распоряжений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по основ</w:t>
      </w:r>
      <w:r w:rsidR="00AE0363">
        <w:rPr>
          <w:rFonts w:ascii="Times New Roman" w:eastAsia="Times New Roman" w:hAnsi="Times New Roman" w:cs="Times New Roman"/>
          <w:sz w:val="24"/>
          <w:szCs w:val="24"/>
        </w:rPr>
        <w:t>ной деятельности. П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роведено </w:t>
      </w:r>
      <w:r w:rsidR="00AE036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заседаний Совета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депутатов, на </w:t>
      </w:r>
      <w:r w:rsidR="00225DC2">
        <w:rPr>
          <w:rFonts w:ascii="Times New Roman" w:eastAsia="Times New Roman" w:hAnsi="Times New Roman" w:cs="Times New Roman"/>
          <w:sz w:val="24"/>
          <w:szCs w:val="24"/>
        </w:rPr>
        <w:t>которых принято 24 решения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DC2">
        <w:rPr>
          <w:rFonts w:ascii="Times New Roman" w:eastAsia="Times New Roman" w:hAnsi="Times New Roman" w:cs="Times New Roman"/>
          <w:sz w:val="24"/>
          <w:szCs w:val="24"/>
        </w:rPr>
        <w:t>по ряду важных вопросов. За 2022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год специалистами адм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инистрации выдано гражданам </w:t>
      </w:r>
      <w:r w:rsidR="00225DC2">
        <w:rPr>
          <w:rFonts w:ascii="Times New Roman" w:eastAsia="Times New Roman" w:hAnsi="Times New Roman" w:cs="Times New Roman"/>
          <w:sz w:val="24"/>
          <w:szCs w:val="24"/>
        </w:rPr>
        <w:t>348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равок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различного характера,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выписок из </w:t>
      </w:r>
      <w:proofErr w:type="spellStart"/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книг. О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казывалась помощь в оформлении документов на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субсидий, льгот, адресной помощи, детских пособий, материальной помощи,  оформления домовладений и земельных участков в собственность.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В соответствии с п.3 ч.1 ст.14.1 Федерального закона «Об общих принципах организации местного самоуправления в Росс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ийской Федерации» от 06 октября 2003 года № 131-ФЗ,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специ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алистом администрации поселения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ведется работа по совершению нотариальных действий. За от</w:t>
      </w:r>
      <w:r w:rsidR="00225DC2">
        <w:rPr>
          <w:rFonts w:ascii="Times New Roman" w:eastAsia="Times New Roman" w:hAnsi="Times New Roman" w:cs="Times New Roman"/>
          <w:sz w:val="24"/>
          <w:szCs w:val="24"/>
        </w:rPr>
        <w:t xml:space="preserve">четный период было совершено 34 </w:t>
      </w:r>
      <w:proofErr w:type="gramStart"/>
      <w:r w:rsidR="00225DC2">
        <w:rPr>
          <w:rFonts w:ascii="Times New Roman" w:eastAsia="Times New Roman" w:hAnsi="Times New Roman" w:cs="Times New Roman"/>
          <w:sz w:val="24"/>
          <w:szCs w:val="24"/>
        </w:rPr>
        <w:t>нотариальных</w:t>
      </w:r>
      <w:proofErr w:type="gramEnd"/>
      <w:r w:rsidR="00225DC2">
        <w:rPr>
          <w:rFonts w:ascii="Times New Roman" w:eastAsia="Times New Roman" w:hAnsi="Times New Roman" w:cs="Times New Roman"/>
          <w:sz w:val="24"/>
          <w:szCs w:val="24"/>
        </w:rPr>
        <w:t xml:space="preserve"> действия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(в основном это доверенности).</w:t>
      </w:r>
    </w:p>
    <w:p w:rsidR="00965DD6" w:rsidRPr="00FC106B" w:rsidRDefault="002718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поселения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</w:t>
      </w:r>
      <w:r w:rsidR="00965D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военной службе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FC106B">
        <w:rPr>
          <w:rFonts w:ascii="Times New Roman" w:eastAsia="Times New Roman" w:hAnsi="Times New Roman" w:cs="Times New Roman"/>
          <w:sz w:val="24"/>
          <w:szCs w:val="24"/>
        </w:rPr>
        <w:t>Всего на первичном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воинском учете в сельском поселении состоит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военнообязанных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человек, в том числе граждан пребывающих в запасе –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89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человек, призывников –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25DC2">
        <w:rPr>
          <w:rFonts w:ascii="Times New Roman" w:eastAsia="Times New Roman" w:hAnsi="Times New Roman" w:cs="Times New Roman"/>
          <w:sz w:val="24"/>
          <w:szCs w:val="24"/>
        </w:rPr>
        <w:t xml:space="preserve"> чел. За 2022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воинской дисциплины не имелось.</w:t>
      </w:r>
      <w:proofErr w:type="gramEnd"/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Подводя итоги работы администрации Орджоникидзевского сельсовета по обеспечению финансирования всех полномочий, определенных ФЗ №131-ФЗ «Об общих принципах организации местного самоуправления в РФ» </w:t>
      </w:r>
      <w:r w:rsidR="00D43266">
        <w:rPr>
          <w:rFonts w:ascii="Times New Roman" w:eastAsia="Times New Roman" w:hAnsi="Times New Roman" w:cs="Times New Roman"/>
          <w:color w:val="212121"/>
          <w:sz w:val="24"/>
          <w:szCs w:val="24"/>
        </w:rPr>
        <w:t>за 2021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 можно отметить, что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главным финансовым инструментом для достижения стабильности социально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экономического развития </w:t>
      </w:r>
      <w:proofErr w:type="gramStart"/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посе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ления</w:t>
      </w:r>
      <w:proofErr w:type="gramEnd"/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безусловно служит бюджет.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данных об их правообладателях. </w:t>
      </w:r>
      <w:r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Также специалистами администрации ведется активная работа по сок</w:t>
      </w:r>
      <w:r w:rsidR="002718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>ращению задолженности по налогам.</w:t>
      </w:r>
      <w:r w:rsidRPr="00FC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D6" w:rsidRPr="00FC106B" w:rsidRDefault="002718D6" w:rsidP="002718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заключение хотелось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бы пожелать всем дальнейшей с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овместной плодотворной работы и достижения успехов в нашем общем деле на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 жителей села </w:t>
      </w:r>
      <w:proofErr w:type="spellStart"/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Орджоникидзевское</w:t>
      </w:r>
      <w:proofErr w:type="spellEnd"/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5DD6" w:rsidRPr="00FC106B" w:rsidRDefault="00965DD6" w:rsidP="00271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исполнению бюджета слово предоставляю главному бухгалтеру Администрации Орджоникидзевского сельсовета Л.А. Гришуниной.</w:t>
      </w:r>
    </w:p>
    <w:p w:rsidR="00965DD6" w:rsidRPr="00FC106B" w:rsidRDefault="00965DD6" w:rsidP="00965D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hAnsi="Times New Roman" w:cs="Times New Roman"/>
          <w:sz w:val="24"/>
          <w:szCs w:val="24"/>
        </w:rPr>
        <w:t>Глава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06B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</w:t>
      </w:r>
      <w:r w:rsidR="00FC1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C106B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FC10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106B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  <w:r w:rsidRPr="00FC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D6" w:rsidRPr="00FC106B" w:rsidRDefault="00965DD6" w:rsidP="003D3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5DD6" w:rsidRPr="00FC106B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343BB6"/>
    <w:multiLevelType w:val="hybridMultilevel"/>
    <w:tmpl w:val="EEC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C0"/>
    <w:rsid w:val="000657C8"/>
    <w:rsid w:val="000B6517"/>
    <w:rsid w:val="00191611"/>
    <w:rsid w:val="001A0C6E"/>
    <w:rsid w:val="00225DC2"/>
    <w:rsid w:val="0025543E"/>
    <w:rsid w:val="002718D6"/>
    <w:rsid w:val="0031129F"/>
    <w:rsid w:val="003D3DB5"/>
    <w:rsid w:val="003D41F9"/>
    <w:rsid w:val="0056133E"/>
    <w:rsid w:val="005B07C0"/>
    <w:rsid w:val="006A176C"/>
    <w:rsid w:val="0073233B"/>
    <w:rsid w:val="00752BD5"/>
    <w:rsid w:val="00885595"/>
    <w:rsid w:val="00965DD6"/>
    <w:rsid w:val="00AC6E47"/>
    <w:rsid w:val="00AE0363"/>
    <w:rsid w:val="00D43266"/>
    <w:rsid w:val="00F3048B"/>
    <w:rsid w:val="00F762FC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07C0"/>
    <w:pPr>
      <w:keepNext/>
      <w:spacing w:after="0" w:line="240" w:lineRule="auto"/>
      <w:ind w:right="61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07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18</cp:revision>
  <cp:lastPrinted>2022-06-09T07:50:00Z</cp:lastPrinted>
  <dcterms:created xsi:type="dcterms:W3CDTF">2021-06-04T06:40:00Z</dcterms:created>
  <dcterms:modified xsi:type="dcterms:W3CDTF">2023-06-09T04:37:00Z</dcterms:modified>
</cp:coreProperties>
</file>