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41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F82" w:rsidRDefault="00805F82" w:rsidP="00805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82" w:rsidRPr="00F9775E" w:rsidRDefault="00805F82" w:rsidP="00805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75E">
        <w:rPr>
          <w:rFonts w:ascii="Times New Roman" w:hAnsi="Times New Roman" w:cs="Times New Roman"/>
          <w:sz w:val="24"/>
          <w:szCs w:val="24"/>
        </w:rPr>
        <w:t xml:space="preserve">12 января 2024 года                                                                                      </w:t>
      </w:r>
      <w:r w:rsidR="00F977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F9775E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805F82" w:rsidRPr="00F9775E" w:rsidRDefault="00805F82" w:rsidP="0080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7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775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805F82" w:rsidRPr="00F9775E" w:rsidRDefault="00805F82" w:rsidP="0080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F82" w:rsidRPr="00F9775E" w:rsidRDefault="00805F82" w:rsidP="0080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75E">
        <w:rPr>
          <w:rFonts w:ascii="Times New Roman" w:hAnsi="Times New Roman" w:cs="Times New Roman"/>
          <w:b/>
          <w:sz w:val="24"/>
          <w:szCs w:val="24"/>
        </w:rPr>
        <w:t xml:space="preserve">О минимальном </w:t>
      </w:r>
      <w:proofErr w:type="gramStart"/>
      <w:r w:rsidRPr="00F9775E">
        <w:rPr>
          <w:rFonts w:ascii="Times New Roman" w:hAnsi="Times New Roman" w:cs="Times New Roman"/>
          <w:b/>
          <w:sz w:val="24"/>
          <w:szCs w:val="24"/>
        </w:rPr>
        <w:t>размере оплаты труда</w:t>
      </w:r>
      <w:proofErr w:type="gramEnd"/>
    </w:p>
    <w:p w:rsidR="00805F82" w:rsidRPr="00F9775E" w:rsidRDefault="00805F82" w:rsidP="00805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F82" w:rsidRPr="00F9775E" w:rsidRDefault="00805F82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7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27.11.2023г. № 548 ФЗ «О внесении изменений в статью 1 Федерального закона «О минимальном размере оплаты труда» и признании утратившим силу статей 2 и 3 Федерального закона «О минимальном размере оплаты труда» и о приостановлении действия </w:t>
      </w:r>
      <w:proofErr w:type="spellStart"/>
      <w:r w:rsidRPr="00F9775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F9775E">
        <w:rPr>
          <w:rFonts w:ascii="Times New Roman" w:hAnsi="Times New Roman" w:cs="Times New Roman"/>
          <w:sz w:val="24"/>
          <w:szCs w:val="24"/>
        </w:rPr>
        <w:t xml:space="preserve"> отдельных положений», постановлением Администрации Орджоникидзевского района от 10.01.2024г. № 01 «О минимальном размере оплаты труда», руководствуясь Уставом</w:t>
      </w:r>
      <w:proofErr w:type="gramEnd"/>
      <w:r w:rsidRPr="00F977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Орджоникидзевский сельсовет, администрация Орджоникидзевского сельсовета постановляет:</w:t>
      </w:r>
    </w:p>
    <w:p w:rsidR="00805F82" w:rsidRPr="00F9775E" w:rsidRDefault="00805F82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82" w:rsidRPr="00F9775E" w:rsidRDefault="00F9775E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7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775E">
        <w:rPr>
          <w:rFonts w:ascii="Times New Roman" w:hAnsi="Times New Roman" w:cs="Times New Roman"/>
          <w:sz w:val="24"/>
          <w:szCs w:val="24"/>
        </w:rPr>
        <w:t>Централизованной бухгалтерии производить доплату компенсационного характера к заработной плате работникам, полностью отработавшим норму рабочего времени и выполнившим нормы труда (трудовые обязанности), до уровня, установленного законодательством минимального размера оплаты труда в размере 19 242 (девятнадцать тысяч двести сорок два) рубля 00 копеек, с последующим начислением на заработную плату районного коэффициента и надбавки за стаж работы в Республике Хакасия.</w:t>
      </w:r>
      <w:proofErr w:type="gramEnd"/>
    </w:p>
    <w:p w:rsidR="00F9775E" w:rsidRPr="00F9775E" w:rsidRDefault="00F9775E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75E" w:rsidRDefault="00F9775E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75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Главному бухгалтеру Орджоникидзевского сельсовета Гришуниной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осуществлять финансирование расходов, связанных с реализацией настоящего постановления, в пределах средств бюджета муниципального образования Орджоникидзевский сельсовет.</w:t>
      </w:r>
    </w:p>
    <w:p w:rsidR="00F9775E" w:rsidRDefault="00F9775E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75E" w:rsidRDefault="00F9775E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принятия и распространяется на правоотношения, возникшие с 01 января 2024 года.</w:t>
      </w:r>
    </w:p>
    <w:p w:rsidR="00F9775E" w:rsidRDefault="00F9775E" w:rsidP="00805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75E" w:rsidRPr="00F9775E" w:rsidRDefault="00F9775E" w:rsidP="00F97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sectPr w:rsidR="00F9775E" w:rsidRPr="00F9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9"/>
    <w:rsid w:val="001B1889"/>
    <w:rsid w:val="003F51D8"/>
    <w:rsid w:val="006D4841"/>
    <w:rsid w:val="00805F82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2024-01-22T03:52:00Z</cp:lastPrinted>
  <dcterms:created xsi:type="dcterms:W3CDTF">2024-01-22T03:33:00Z</dcterms:created>
  <dcterms:modified xsi:type="dcterms:W3CDTF">2024-01-22T03:56:00Z</dcterms:modified>
</cp:coreProperties>
</file>