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B07C0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52BD5" w:rsidRPr="00CE7C2C" w:rsidRDefault="00752BD5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B07C0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color w:val="000000"/>
          <w:sz w:val="28"/>
          <w:szCs w:val="28"/>
        </w:rPr>
        <w:t>ОРДЖОНИКИДЗЕВСКОГО</w:t>
      </w:r>
      <w:r w:rsidRPr="00CE7C2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B07C0" w:rsidRPr="00CE7C2C" w:rsidRDefault="005B07C0" w:rsidP="005B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C0" w:rsidRPr="00CE7C2C" w:rsidRDefault="005B07C0" w:rsidP="005B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07C0" w:rsidRPr="00CE7C2C" w:rsidRDefault="008D37D8" w:rsidP="00752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5543E">
        <w:rPr>
          <w:rFonts w:ascii="Times New Roman" w:hAnsi="Times New Roman" w:cs="Times New Roman"/>
          <w:sz w:val="28"/>
          <w:szCs w:val="28"/>
        </w:rPr>
        <w:t xml:space="preserve"> мая</w:t>
      </w:r>
      <w:r w:rsidR="005B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5B07C0" w:rsidRPr="00CE7C2C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5B07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DB5">
        <w:rPr>
          <w:rFonts w:ascii="Times New Roman" w:hAnsi="Times New Roman" w:cs="Times New Roman"/>
          <w:sz w:val="28"/>
          <w:szCs w:val="28"/>
        </w:rPr>
        <w:t xml:space="preserve">   </w:t>
      </w:r>
      <w:r w:rsidR="00752B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96</w:t>
      </w:r>
    </w:p>
    <w:p w:rsidR="005B07C0" w:rsidRPr="00CE7C2C" w:rsidRDefault="005B07C0" w:rsidP="00752BD5">
      <w:pPr>
        <w:pStyle w:val="1"/>
        <w:ind w:right="0"/>
        <w:jc w:val="center"/>
        <w:rPr>
          <w:b w:val="0"/>
        </w:rPr>
      </w:pPr>
      <w:r w:rsidRPr="00CE7C2C">
        <w:rPr>
          <w:b w:val="0"/>
        </w:rPr>
        <w:t xml:space="preserve">с. </w:t>
      </w:r>
      <w:proofErr w:type="spellStart"/>
      <w:r w:rsidRPr="00CE7C2C">
        <w:rPr>
          <w:b w:val="0"/>
        </w:rPr>
        <w:t>Орджоникидзевское</w:t>
      </w:r>
      <w:proofErr w:type="spellEnd"/>
    </w:p>
    <w:p w:rsidR="005B07C0" w:rsidRPr="00CE7C2C" w:rsidRDefault="005B07C0" w:rsidP="005B07C0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p w:rsidR="005B07C0" w:rsidRPr="000657C8" w:rsidRDefault="005B07C0" w:rsidP="005B07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A1">
        <w:rPr>
          <w:rFonts w:ascii="Times New Roman" w:hAnsi="Times New Roman" w:cs="Times New Roman"/>
          <w:b/>
          <w:sz w:val="28"/>
          <w:szCs w:val="28"/>
        </w:rPr>
        <w:t xml:space="preserve">Об отчете главы муниципального образования </w:t>
      </w:r>
      <w:r w:rsidR="00F3048B">
        <w:rPr>
          <w:rFonts w:ascii="Times New Roman" w:hAnsi="Times New Roman" w:cs="Times New Roman"/>
          <w:b/>
          <w:sz w:val="28"/>
          <w:szCs w:val="28"/>
        </w:rPr>
        <w:t>Орджоникидзевский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своей деятельности и деятельности администрации муниципального образован</w:t>
      </w:r>
      <w:r w:rsidR="00F3048B">
        <w:rPr>
          <w:rFonts w:ascii="Times New Roman" w:hAnsi="Times New Roman" w:cs="Times New Roman"/>
          <w:b/>
          <w:sz w:val="28"/>
          <w:szCs w:val="28"/>
        </w:rPr>
        <w:t>ия Орджоникидзевский сельсовет</w:t>
      </w:r>
      <w:r w:rsidR="00355FC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8D37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55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07C0" w:rsidRDefault="005B07C0" w:rsidP="005B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информацию, изложенную в отчете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Орджоникидзевский сельсовет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своей деятельности и деятельности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сельсовета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района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Хакасия </w:t>
      </w:r>
      <w:r w:rsidR="008D37D8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Pr="0067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руководствуясь ч.11.1 ст. 35 Федерального закона от 06.10.2003 № 131 - ФЗ «Об общих принципах организации местного самоуправления в РФ», </w:t>
      </w:r>
      <w:r w:rsidR="00752BD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</w:rPr>
        <w:t xml:space="preserve"> </w:t>
      </w:r>
      <w:r w:rsidRPr="00FD1570">
        <w:rPr>
          <w:rFonts w:ascii="Times New Roman" w:hAnsi="Times New Roman" w:cs="Times New Roman"/>
          <w:sz w:val="28"/>
        </w:rPr>
        <w:t>муниципального образования Орджоникидзевский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5433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Орджоникидзевского сельсовета </w:t>
      </w:r>
      <w:r w:rsidRPr="0022543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proofErr w:type="gramEnd"/>
    </w:p>
    <w:p w:rsidR="003D3DB5" w:rsidRDefault="003D3DB5" w:rsidP="005B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C0" w:rsidRDefault="00355FC6" w:rsidP="00355F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5FC6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к 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proofErr w:type="spellEnd"/>
      <w:r w:rsidR="005B07C0"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образования Орджо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никидзевского сельсовета о результатах</w:t>
      </w:r>
      <w:r w:rsidR="005B07C0"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5B07C0"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2023 год</w:t>
      </w:r>
      <w:r w:rsidR="005B07C0"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FC6" w:rsidRDefault="00355FC6" w:rsidP="00355F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DB5" w:rsidRDefault="005B07C0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деятельность главы муниципального образования Орджоникидзевского </w:t>
      </w:r>
      <w:r w:rsidR="00355FC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и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FC6">
        <w:rPr>
          <w:rFonts w:ascii="Times New Roman" w:eastAsia="Times New Roman" w:hAnsi="Times New Roman" w:cs="Times New Roman"/>
          <w:color w:val="000000"/>
          <w:sz w:val="28"/>
          <w:szCs w:val="28"/>
        </w:rPr>
        <w:t>за 2023 год</w:t>
      </w:r>
      <w:r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удовлетворительной.</w:t>
      </w:r>
    </w:p>
    <w:p w:rsidR="00355FC6" w:rsidRDefault="00355FC6" w:rsidP="00355F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7C0" w:rsidRDefault="00355FC6" w:rsidP="003D3D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после принятия</w:t>
      </w:r>
      <w:r w:rsidR="005B07C0"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подлежит размещению </w:t>
      </w:r>
      <w:r w:rsidR="005B07C0"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B07C0" w:rsidRPr="003D3DB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65DD6">
        <w:rPr>
          <w:rFonts w:ascii="Times New Roman" w:hAnsi="Times New Roman" w:cs="Times New Roman"/>
          <w:sz w:val="28"/>
          <w:szCs w:val="28"/>
        </w:rPr>
        <w:t>а</w:t>
      </w:r>
      <w:r w:rsidR="005B07C0" w:rsidRPr="003D3DB5">
        <w:rPr>
          <w:rFonts w:ascii="Times New Roman" w:hAnsi="Times New Roman" w:cs="Times New Roman"/>
          <w:sz w:val="28"/>
          <w:szCs w:val="28"/>
        </w:rPr>
        <w:t>дминистрации Орджоникидзевского сельсовета в сети Интернет</w:t>
      </w:r>
      <w:r w:rsidR="005B07C0" w:rsidRPr="003D3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5DD6" w:rsidRPr="003D3DB5" w:rsidRDefault="00965DD6" w:rsidP="00965D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76C" w:rsidRDefault="005B07C0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4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48">
        <w:rPr>
          <w:rFonts w:ascii="Times New Roman" w:eastAsia="Times New Roman" w:hAnsi="Times New Roman" w:cs="Times New Roman"/>
          <w:sz w:val="28"/>
          <w:szCs w:val="28"/>
        </w:rPr>
        <w:t xml:space="preserve">Орджоникидзевского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D3DB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24248">
        <w:rPr>
          <w:rFonts w:ascii="Times New Roman" w:eastAsia="Times New Roman" w:hAnsi="Times New Roman" w:cs="Times New Roman"/>
          <w:sz w:val="28"/>
          <w:szCs w:val="28"/>
        </w:rPr>
        <w:t>А.М</w:t>
      </w:r>
      <w:proofErr w:type="spellEnd"/>
      <w:r w:rsidRPr="003242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4248">
        <w:rPr>
          <w:rFonts w:ascii="Times New Roman" w:eastAsia="Times New Roman" w:hAnsi="Times New Roman" w:cs="Times New Roman"/>
          <w:sz w:val="28"/>
          <w:szCs w:val="28"/>
        </w:rPr>
        <w:t>Бетехтин</w:t>
      </w:r>
      <w:proofErr w:type="spellEnd"/>
    </w:p>
    <w:p w:rsidR="00965DD6" w:rsidRDefault="00965DD6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C3" w:rsidRDefault="007E1DC3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C3" w:rsidRDefault="007E1DC3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C3" w:rsidRDefault="007E1DC3" w:rsidP="003D3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D6" w:rsidRPr="00FC106B" w:rsidRDefault="007E1DC3" w:rsidP="0075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965DD6"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лавы Орджоникидзевс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 сельсовета о работе за 2023</w:t>
      </w:r>
      <w:r w:rsidR="00965DD6"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65DD6" w:rsidRPr="00FC106B" w:rsidRDefault="00965DD6" w:rsidP="0096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жители села </w:t>
      </w:r>
      <w:proofErr w:type="spellStart"/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Орджоникидзевское</w:t>
      </w:r>
      <w:proofErr w:type="spellEnd"/>
      <w:r w:rsidRPr="00FC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965DD6" w:rsidRPr="00FC106B" w:rsidRDefault="00965DD6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Уставом </w:t>
      </w:r>
      <w:r w:rsidR="007E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</w:t>
      </w:r>
      <w:r w:rsidR="007E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икидзевского сельсовет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представляю вашему вниманию отчет о результатах деятельности администрации Орджоникидзевского</w:t>
      </w:r>
      <w:r w:rsidR="007E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 в 2023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году, который позволит вам оценить достигнутые результаты и оп</w:t>
      </w:r>
      <w:r w:rsidR="00C86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ределить основные задачи на 2024</w:t>
      </w:r>
      <w:r w:rsidRPr="00FC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</w:t>
      </w:r>
    </w:p>
    <w:p w:rsidR="00965DD6" w:rsidRPr="00FC106B" w:rsidRDefault="000657C8" w:rsidP="00965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Ордж</w:t>
      </w:r>
      <w:r w:rsidR="00752BD5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C869CD">
        <w:rPr>
          <w:rFonts w:ascii="Times New Roman" w:eastAsia="Times New Roman" w:hAnsi="Times New Roman" w:cs="Times New Roman"/>
          <w:color w:val="000000"/>
          <w:sz w:val="24"/>
          <w:szCs w:val="24"/>
        </w:rPr>
        <w:t>кидзевского сельсовета в 2023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осу</w:t>
      </w:r>
      <w:r w:rsidR="00C869C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ществлялась в соответствии с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Российской Федерации </w:t>
      </w:r>
      <w:r w:rsidR="00C86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313-ФЗ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Администрации - исполнение полномочий, предусмотренных Уставом муниципального образования Орджоникидзевский сельсовет по обеспечению деятельности органа местного самоуправления.</w:t>
      </w:r>
    </w:p>
    <w:p w:rsidR="00965DD6" w:rsidRPr="00FC106B" w:rsidRDefault="00965DD6" w:rsidP="00752BD5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</w:t>
      </w:r>
      <w:r w:rsidR="00752BD5" w:rsidRPr="00FC106B">
        <w:rPr>
          <w:rFonts w:ascii="Times New Roman" w:eastAsia="Times New Roman" w:hAnsi="Times New Roman" w:cs="Times New Roman"/>
          <w:sz w:val="24"/>
          <w:szCs w:val="24"/>
        </w:rPr>
        <w:t>стройство территории поселения;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</w:t>
      </w:r>
      <w:r w:rsidR="00752BD5" w:rsidRPr="00FC106B">
        <w:rPr>
          <w:rFonts w:ascii="Times New Roman" w:eastAsia="Times New Roman" w:hAnsi="Times New Roman" w:cs="Times New Roman"/>
          <w:sz w:val="24"/>
          <w:szCs w:val="24"/>
        </w:rPr>
        <w:t xml:space="preserve"> личного приема граждан Главой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поселения и специалистами, рассмотрения письменных и устных обращений.</w:t>
      </w:r>
    </w:p>
    <w:p w:rsidR="00965DD6" w:rsidRPr="00FC106B" w:rsidRDefault="00965DD6" w:rsidP="00244F1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Орджоникидзевского сельсовета входит 1 населенный пункт (плюс Урочище </w:t>
      </w:r>
      <w:proofErr w:type="spellStart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Подвинск</w:t>
      </w:r>
      <w:proofErr w:type="spellEnd"/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На территории Орджоникидзевского сельсовета проживает </w:t>
      </w:r>
      <w:r w:rsidR="00244F1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244F1D" w:rsidRPr="00244F1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4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 жителей многонационален, всего на территории сельского поселения проживают представители 6 национальностей, отличающихся толерантностью, уважительным отношением к национальным тр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адициям други</w:t>
      </w:r>
      <w:r w:rsidR="00244F1D"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народов. За 202</w:t>
      </w:r>
      <w:r w:rsidR="00244F1D" w:rsidRPr="00244F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Ордж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оникидзевско</w:t>
      </w:r>
      <w:r w:rsidR="00244F1D">
        <w:rPr>
          <w:rFonts w:ascii="Times New Roman" w:eastAsia="Times New Roman" w:hAnsi="Times New Roman" w:cs="Times New Roman"/>
          <w:color w:val="000000"/>
          <w:sz w:val="24"/>
          <w:szCs w:val="24"/>
        </w:rPr>
        <w:t>го сельсовета родился 1 человек: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девочка, 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а умерло</w:t>
      </w:r>
      <w:r w:rsidR="0024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человек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Семьи, состоящие на контроле, где родители выпивают и не уделяют до</w:t>
      </w:r>
      <w:r w:rsidR="00191611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лжного внимания своим детям, на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="00AE0363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 поселения– 1 (Леоновы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на личный прием к главе и работникам администрации поступали обращения по самым разнообразным вопросам. Было рассмотрено </w:t>
      </w:r>
      <w:r w:rsidR="000B6517" w:rsidRPr="00FC10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письменных заявлений.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Обращения граждан в основном были связ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>аны с решением бытовых проблем. Все заявления были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рассмотрены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законом сроки, и отправлены ответы заявителю о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обращений.</w:t>
      </w:r>
    </w:p>
    <w:p w:rsidR="00965DD6" w:rsidRPr="00FC106B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>В рамках нормотворческой деятельност</w:t>
      </w:r>
      <w:r w:rsidR="007220EC">
        <w:rPr>
          <w:rFonts w:ascii="Times New Roman" w:eastAsia="Times New Roman" w:hAnsi="Times New Roman" w:cs="Times New Roman"/>
          <w:sz w:val="24"/>
          <w:szCs w:val="24"/>
        </w:rPr>
        <w:t>и за отчетный период принято 114 постановлений и 8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распоряжений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по основ</w:t>
      </w:r>
      <w:r w:rsidR="00AE0363">
        <w:rPr>
          <w:rFonts w:ascii="Times New Roman" w:eastAsia="Times New Roman" w:hAnsi="Times New Roman" w:cs="Times New Roman"/>
          <w:sz w:val="24"/>
          <w:szCs w:val="24"/>
        </w:rPr>
        <w:t>ной деятельности. П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роведено </w:t>
      </w:r>
      <w:r w:rsidR="007220E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заседаний Совета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депутатов, на </w:t>
      </w:r>
      <w:r w:rsidR="007220EC">
        <w:rPr>
          <w:rFonts w:ascii="Times New Roman" w:eastAsia="Times New Roman" w:hAnsi="Times New Roman" w:cs="Times New Roman"/>
          <w:sz w:val="24"/>
          <w:szCs w:val="24"/>
        </w:rPr>
        <w:t>которых принято 23 решения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0EC">
        <w:rPr>
          <w:rFonts w:ascii="Times New Roman" w:eastAsia="Times New Roman" w:hAnsi="Times New Roman" w:cs="Times New Roman"/>
          <w:sz w:val="24"/>
          <w:szCs w:val="24"/>
        </w:rPr>
        <w:t>по ряду важных вопросов. За 2023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год специалистами адм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инистрации выдано гражданам </w:t>
      </w:r>
      <w:r w:rsidR="007220EC">
        <w:rPr>
          <w:rFonts w:ascii="Times New Roman" w:eastAsia="Times New Roman" w:hAnsi="Times New Roman" w:cs="Times New Roman"/>
          <w:sz w:val="24"/>
          <w:szCs w:val="24"/>
        </w:rPr>
        <w:t>292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7220EC">
        <w:rPr>
          <w:rFonts w:ascii="Times New Roman" w:eastAsia="Times New Roman" w:hAnsi="Times New Roman" w:cs="Times New Roman"/>
          <w:sz w:val="24"/>
          <w:szCs w:val="24"/>
        </w:rPr>
        <w:t>равки</w:t>
      </w:r>
      <w:r w:rsidR="003D41F9"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различного характера, </w:t>
      </w:r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выписок из </w:t>
      </w:r>
      <w:proofErr w:type="spellStart"/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="002718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книг. О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>казывалась помощь в оформлении документов на получение субсидий, льгот, адресной помощи, детски</w:t>
      </w:r>
      <w:r w:rsidR="007220EC">
        <w:rPr>
          <w:rFonts w:ascii="Times New Roman" w:eastAsia="Times New Roman" w:hAnsi="Times New Roman" w:cs="Times New Roman"/>
          <w:sz w:val="24"/>
          <w:szCs w:val="24"/>
        </w:rPr>
        <w:t>х пособий, материальной помощи,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оформления домовладений и земельных участков в собственность.</w:t>
      </w:r>
    </w:p>
    <w:p w:rsidR="00965DD6" w:rsidRPr="00FC106B" w:rsidRDefault="002718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поселения </w:t>
      </w:r>
      <w:proofErr w:type="spellStart"/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ведется</w:t>
      </w:r>
      <w:proofErr w:type="spellEnd"/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исполнение отдельных государственных полномочий в части ведения воинского учета в соответствии с требованиями закона РФ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lastRenderedPageBreak/>
        <w:t>«О воинской обязанности</w:t>
      </w:r>
      <w:r w:rsidR="00965DD6" w:rsidRPr="00FC10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военной службе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6017D7">
        <w:rPr>
          <w:rFonts w:ascii="Times New Roman" w:eastAsia="Times New Roman" w:hAnsi="Times New Roman" w:cs="Times New Roman"/>
          <w:sz w:val="24"/>
          <w:szCs w:val="24"/>
        </w:rPr>
        <w:t>За 2023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DD6" w:rsidRPr="00FC106B">
        <w:rPr>
          <w:rFonts w:ascii="Times New Roman" w:eastAsia="Times New Roman" w:hAnsi="Times New Roman" w:cs="Times New Roman"/>
          <w:sz w:val="24"/>
          <w:szCs w:val="24"/>
        </w:rPr>
        <w:t>воинской дисциплины не имелось.</w:t>
      </w:r>
    </w:p>
    <w:p w:rsidR="00965DD6" w:rsidRPr="006017D7" w:rsidRDefault="00965DD6" w:rsidP="00965DD6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7D7"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работы администрации Орджоникидзевского сельсовета по обеспечению финансирования всех полномочий, определенных ФЗ №131-ФЗ «Об общих принципах организации местного самоуправления в РФ» </w:t>
      </w:r>
      <w:r w:rsidR="006017D7" w:rsidRPr="006017D7">
        <w:rPr>
          <w:rFonts w:ascii="Times New Roman" w:eastAsia="Times New Roman" w:hAnsi="Times New Roman" w:cs="Times New Roman"/>
          <w:sz w:val="24"/>
          <w:szCs w:val="24"/>
        </w:rPr>
        <w:t>за 2023</w:t>
      </w:r>
      <w:r w:rsidR="002718D6" w:rsidRPr="006017D7">
        <w:rPr>
          <w:rFonts w:ascii="Times New Roman" w:eastAsia="Times New Roman" w:hAnsi="Times New Roman" w:cs="Times New Roman"/>
          <w:sz w:val="24"/>
          <w:szCs w:val="24"/>
        </w:rPr>
        <w:t xml:space="preserve"> год можно отметить, что </w:t>
      </w:r>
      <w:r w:rsidRPr="006017D7">
        <w:rPr>
          <w:rFonts w:ascii="Times New Roman" w:eastAsia="Times New Roman" w:hAnsi="Times New Roman" w:cs="Times New Roman"/>
          <w:sz w:val="24"/>
          <w:szCs w:val="24"/>
        </w:rPr>
        <w:t>главным финансовым инструментом для достижения стабильности социально</w:t>
      </w:r>
      <w:r w:rsidR="002718D6" w:rsidRPr="0060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7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18D6" w:rsidRPr="0060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7D7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proofErr w:type="gramStart"/>
      <w:r w:rsidRPr="006017D7">
        <w:rPr>
          <w:rFonts w:ascii="Times New Roman" w:eastAsia="Times New Roman" w:hAnsi="Times New Roman" w:cs="Times New Roman"/>
          <w:sz w:val="24"/>
          <w:szCs w:val="24"/>
        </w:rPr>
        <w:t>посе</w:t>
      </w:r>
      <w:r w:rsidR="002718D6" w:rsidRPr="006017D7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gramEnd"/>
      <w:r w:rsidR="002718D6" w:rsidRPr="006017D7">
        <w:rPr>
          <w:rFonts w:ascii="Times New Roman" w:eastAsia="Times New Roman" w:hAnsi="Times New Roman" w:cs="Times New Roman"/>
          <w:sz w:val="24"/>
          <w:szCs w:val="24"/>
        </w:rPr>
        <w:t xml:space="preserve"> безусловно служит бюджет. </w:t>
      </w:r>
      <w:r w:rsidRPr="006017D7">
        <w:rPr>
          <w:rFonts w:ascii="Times New Roman" w:eastAsia="Times New Roman" w:hAnsi="Times New Roman" w:cs="Times New Roman"/>
          <w:sz w:val="24"/>
          <w:szCs w:val="24"/>
        </w:rPr>
        <w:t>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</w:t>
      </w:r>
      <w:r w:rsidR="002718D6" w:rsidRPr="006017D7">
        <w:rPr>
          <w:rFonts w:ascii="Times New Roman" w:eastAsia="Times New Roman" w:hAnsi="Times New Roman" w:cs="Times New Roman"/>
          <w:sz w:val="24"/>
          <w:szCs w:val="24"/>
        </w:rPr>
        <w:t xml:space="preserve"> данных об их правообладателях. </w:t>
      </w:r>
      <w:r w:rsidRPr="006017D7">
        <w:rPr>
          <w:rFonts w:ascii="Times New Roman" w:eastAsia="Times New Roman" w:hAnsi="Times New Roman" w:cs="Times New Roman"/>
          <w:sz w:val="24"/>
          <w:szCs w:val="24"/>
        </w:rPr>
        <w:t>Также специалистами администрации ведется активная работа по сок</w:t>
      </w:r>
      <w:r w:rsidR="002718D6" w:rsidRPr="006017D7">
        <w:rPr>
          <w:rFonts w:ascii="Times New Roman" w:eastAsia="Times New Roman" w:hAnsi="Times New Roman" w:cs="Times New Roman"/>
          <w:sz w:val="24"/>
          <w:szCs w:val="24"/>
        </w:rPr>
        <w:t>ращению задолженности по налогам.</w:t>
      </w:r>
      <w:r w:rsidRPr="00601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D6" w:rsidRPr="00FC106B" w:rsidRDefault="002718D6" w:rsidP="002718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заключение хотелось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бы пожелать всем дальнейшей с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овместной плодотворной работы и достижения успехов в нашем общем деле на </w:t>
      </w:r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 жителей села </w:t>
      </w:r>
      <w:proofErr w:type="spellStart"/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Орджоникидзевское</w:t>
      </w:r>
      <w:proofErr w:type="spellEnd"/>
      <w:r w:rsidR="00965DD6"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5DD6" w:rsidRPr="00FC106B" w:rsidRDefault="00965DD6" w:rsidP="00271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исполнению бюджета слово предоставляю главному бухгалтеру Администрации Орджоникидзевского сельсовета Л.А. Гришуниной.</w:t>
      </w:r>
    </w:p>
    <w:p w:rsidR="006017D7" w:rsidRDefault="006017D7" w:rsidP="00965DD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D7" w:rsidRDefault="006017D7" w:rsidP="00965DD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D6" w:rsidRPr="00FC106B" w:rsidRDefault="00965DD6" w:rsidP="00965D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C106B">
        <w:rPr>
          <w:rFonts w:ascii="Times New Roman" w:hAnsi="Times New Roman" w:cs="Times New Roman"/>
          <w:sz w:val="24"/>
          <w:szCs w:val="24"/>
        </w:rPr>
        <w:t>Глава</w:t>
      </w:r>
      <w:r w:rsidRPr="00FC1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06B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</w:t>
      </w:r>
      <w:r w:rsidR="00FC1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C106B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FC10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106B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  <w:r w:rsidRPr="00FC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D6" w:rsidRPr="00FC106B" w:rsidRDefault="00965DD6" w:rsidP="003D3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5DD6" w:rsidRPr="00FC106B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343BB6"/>
    <w:multiLevelType w:val="hybridMultilevel"/>
    <w:tmpl w:val="EEC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C0"/>
    <w:rsid w:val="000657C8"/>
    <w:rsid w:val="000B6517"/>
    <w:rsid w:val="0013405A"/>
    <w:rsid w:val="00191611"/>
    <w:rsid w:val="001A0C6E"/>
    <w:rsid w:val="00225DC2"/>
    <w:rsid w:val="00244F1D"/>
    <w:rsid w:val="0025543E"/>
    <w:rsid w:val="002718D6"/>
    <w:rsid w:val="0031129F"/>
    <w:rsid w:val="00355FC6"/>
    <w:rsid w:val="003D3DB5"/>
    <w:rsid w:val="003D41F9"/>
    <w:rsid w:val="0056133E"/>
    <w:rsid w:val="005B07C0"/>
    <w:rsid w:val="006017D7"/>
    <w:rsid w:val="006A176C"/>
    <w:rsid w:val="007220EC"/>
    <w:rsid w:val="0073233B"/>
    <w:rsid w:val="00752BD5"/>
    <w:rsid w:val="007E1DC3"/>
    <w:rsid w:val="00885595"/>
    <w:rsid w:val="008D37D8"/>
    <w:rsid w:val="00965DD6"/>
    <w:rsid w:val="00AC6E47"/>
    <w:rsid w:val="00AE0363"/>
    <w:rsid w:val="00C869CD"/>
    <w:rsid w:val="00D43266"/>
    <w:rsid w:val="00F3048B"/>
    <w:rsid w:val="00F762FC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07C0"/>
    <w:pPr>
      <w:keepNext/>
      <w:spacing w:after="0" w:line="240" w:lineRule="auto"/>
      <w:ind w:right="61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07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19</cp:revision>
  <cp:lastPrinted>2024-06-04T07:03:00Z</cp:lastPrinted>
  <dcterms:created xsi:type="dcterms:W3CDTF">2021-06-04T06:40:00Z</dcterms:created>
  <dcterms:modified xsi:type="dcterms:W3CDTF">2024-06-04T07:04:00Z</dcterms:modified>
</cp:coreProperties>
</file>